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39700AE1"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EA53D0" w:rsidRPr="00EA53D0">
        <w:rPr>
          <w:rFonts w:asciiTheme="minorHAnsi" w:hAnsiTheme="minorHAnsi" w:cstheme="minorHAnsi"/>
          <w:b/>
          <w:sz w:val="20"/>
          <w:szCs w:val="20"/>
        </w:rPr>
        <w:t>Exoskelet pro terapii horní končetiny s vizuální zpětnou vazbou</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w:t>
      </w:r>
      <w:r w:rsidR="00EA53D0">
        <w:rPr>
          <w:rFonts w:asciiTheme="minorHAnsi" w:hAnsiTheme="minorHAnsi" w:cstheme="minorHAnsi"/>
          <w:b/>
          <w:sz w:val="20"/>
          <w:szCs w:val="20"/>
        </w:rPr>
        <w:t>6</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F70B859"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D3750">
        <w:rPr>
          <w:rFonts w:asciiTheme="minorHAnsi" w:hAnsiTheme="minorHAnsi" w:cstheme="minorHAnsi"/>
          <w:sz w:val="20"/>
          <w:szCs w:val="20"/>
        </w:rPr>
        <w:t>,</w:t>
      </w:r>
    </w:p>
    <w:p w14:paraId="225D3C9F" w14:textId="15959A82" w:rsidR="00AD3750" w:rsidRDefault="00AD3750"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ix. e</w:t>
      </w:r>
      <w:r w:rsidRPr="00AD3750">
        <w:rPr>
          <w:rFonts w:asciiTheme="minorHAnsi" w:hAnsiTheme="minorHAnsi" w:cstheme="minorHAnsi"/>
          <w:sz w:val="20"/>
          <w:szCs w:val="20"/>
        </w:rPr>
        <w:t>kologická likvidace stávajícího přístroje, včetně protokolu o likvidaci</w:t>
      </w:r>
      <w:r>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lastRenderedPageBreak/>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BF5FA8B"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w:t>
      </w:r>
      <w:r w:rsidR="00EA53D0">
        <w:rPr>
          <w:rFonts w:asciiTheme="minorHAnsi" w:hAnsiTheme="minorHAnsi"/>
          <w:b/>
          <w:sz w:val="20"/>
          <w:szCs w:val="20"/>
        </w:rPr>
        <w:t>6</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14B8B026"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w:t>
      </w:r>
      <w:r w:rsidR="00EA53D0">
        <w:rPr>
          <w:rFonts w:asciiTheme="minorHAnsi" w:hAnsiTheme="minorHAnsi"/>
          <w:b/>
          <w:sz w:val="20"/>
          <w:szCs w:val="20"/>
        </w:rPr>
        <w:t>6</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1BCA706A"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w:t>
      </w:r>
      <w:r w:rsidR="00EA53D0">
        <w:rPr>
          <w:rFonts w:asciiTheme="minorHAnsi" w:hAnsiTheme="minorHAnsi" w:cstheme="minorHAnsi"/>
          <w:b/>
          <w:sz w:val="20"/>
          <w:szCs w:val="20"/>
        </w:rPr>
        <w:t>6</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lastRenderedPageBreak/>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5D6D97"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5D6D97"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F592A" w14:textId="77777777" w:rsidR="005D6D97" w:rsidRDefault="005D6D97" w:rsidP="001521BE">
      <w:r>
        <w:separator/>
      </w:r>
    </w:p>
  </w:endnote>
  <w:endnote w:type="continuationSeparator" w:id="0">
    <w:p w14:paraId="39AC8FC3" w14:textId="77777777" w:rsidR="005D6D97" w:rsidRDefault="005D6D97"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F196F" w14:textId="77777777" w:rsidR="005D6D97" w:rsidRDefault="005D6D97" w:rsidP="001521BE">
      <w:r>
        <w:separator/>
      </w:r>
    </w:p>
  </w:footnote>
  <w:footnote w:type="continuationSeparator" w:id="0">
    <w:p w14:paraId="08E520D7" w14:textId="77777777" w:rsidR="005D6D97" w:rsidRDefault="005D6D97"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cvsPV8PE6KcpDdefXkAw9bB0toRZxG0yE/9cTZOSdPg7MKG9zO4wg0sRff7f6Y3Cm8MKJ42UxigwwjbIoovaw==" w:salt="VGp/RQeUr5rLqkJjzOdNR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0917"/>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D6D97"/>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0087C"/>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5410"/>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3750"/>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1A13"/>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53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3138C"/>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029C-7E8B-468F-B509-A74731B1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3255</Words>
  <Characters>19207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13</cp:revision>
  <cp:lastPrinted>2024-02-29T08:34:00Z</cp:lastPrinted>
  <dcterms:created xsi:type="dcterms:W3CDTF">2024-07-16T04:18:00Z</dcterms:created>
  <dcterms:modified xsi:type="dcterms:W3CDTF">2024-10-08T09:54:00Z</dcterms:modified>
</cp:coreProperties>
</file>