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579DA292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EE56DB" w:rsidRPr="00EE56DB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7300BDA8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C633F8">
        <w:rPr>
          <w:rFonts w:asciiTheme="minorHAnsi" w:hAnsiTheme="minorHAnsi" w:cstheme="minorHAnsi"/>
          <w:sz w:val="20"/>
          <w:szCs w:val="20"/>
        </w:rPr>
        <w:t>otevřeného zadávacího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257AD9" w:rsidRPr="00257AD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Systém virtuální reality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“, </w:t>
      </w:r>
      <w:r w:rsidR="00BD590E" w:rsidRPr="00BD590E">
        <w:rPr>
          <w:rFonts w:asciiTheme="minorHAnsi" w:hAnsiTheme="minorHAnsi" w:cstheme="minorHAnsi"/>
          <w:sz w:val="20"/>
          <w:szCs w:val="20"/>
        </w:rPr>
        <w:t xml:space="preserve">interní </w:t>
      </w:r>
      <w:r w:rsidR="004F2D49" w:rsidRPr="00BD590E">
        <w:rPr>
          <w:rFonts w:asciiTheme="minorHAnsi" w:hAnsiTheme="minorHAnsi" w:cstheme="minorHAnsi"/>
          <w:sz w:val="20"/>
          <w:szCs w:val="20"/>
        </w:rPr>
        <w:t>evidenční číslo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 xml:space="preserve"> 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0E7405">
        <w:rPr>
          <w:rFonts w:asciiTheme="minorHAnsi" w:hAnsiTheme="minorHAnsi" w:cstheme="minorHAnsi"/>
          <w:b/>
          <w:sz w:val="20"/>
          <w:szCs w:val="20"/>
        </w:rPr>
        <w:t>73</w:t>
      </w:r>
      <w:r w:rsidR="00257AD9">
        <w:rPr>
          <w:rFonts w:asciiTheme="minorHAnsi" w:hAnsiTheme="minorHAnsi" w:cstheme="minorHAnsi"/>
          <w:b/>
          <w:sz w:val="20"/>
          <w:szCs w:val="20"/>
        </w:rPr>
        <w:t>8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</w:t>
      </w:r>
      <w:r w:rsidR="00CA6D2A">
        <w:rPr>
          <w:rFonts w:asciiTheme="minorHAnsi" w:hAnsiTheme="minorHAnsi" w:cstheme="minorHAnsi"/>
          <w:sz w:val="20"/>
          <w:szCs w:val="20"/>
        </w:rPr>
        <w:t>poskytovatel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předložil do zadávacího řízení.</w:t>
      </w:r>
    </w:p>
    <w:p w14:paraId="5C69DEC0" w14:textId="4677F17F" w:rsidR="009160A9" w:rsidRPr="004C4BC2" w:rsidRDefault="008351D4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3975A750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789198B" w:rsidR="009160A9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D61EAD">
        <w:rPr>
          <w:rFonts w:asciiTheme="minorHAnsi" w:hAnsiTheme="minorHAnsi" w:cstheme="minorHAnsi"/>
          <w:sz w:val="20"/>
        </w:rPr>
        <w:t>je</w:t>
      </w:r>
      <w:r w:rsidR="00E41AEC">
        <w:rPr>
          <w:rFonts w:asciiTheme="minorHAnsi" w:hAnsiTheme="minorHAnsi" w:cstheme="minorHAnsi"/>
          <w:sz w:val="20"/>
        </w:rPr>
        <w:t>:</w:t>
      </w:r>
      <w:r w:rsidR="00D61EAD" w:rsidRPr="00D61EAD">
        <w:t xml:space="preserve"> </w:t>
      </w:r>
      <w:r w:rsidR="004B59C5" w:rsidRPr="004B59C5">
        <w:rPr>
          <w:rFonts w:asciiTheme="minorHAnsi" w:hAnsiTheme="minorHAnsi" w:cstheme="minorHAnsi"/>
          <w:b/>
          <w:sz w:val="20"/>
        </w:rPr>
        <w:t>Oddělení rehabilitace</w:t>
      </w:r>
      <w:r w:rsidR="004F2D49">
        <w:rPr>
          <w:rFonts w:asciiTheme="minorHAnsi" w:hAnsiTheme="minorHAnsi" w:cstheme="minorHAnsi"/>
          <w:b/>
          <w:sz w:val="20"/>
        </w:rPr>
        <w:t xml:space="preserve">, </w:t>
      </w:r>
      <w:r w:rsidR="0041300C" w:rsidRPr="0041300C">
        <w:rPr>
          <w:rFonts w:asciiTheme="minorHAnsi" w:hAnsiTheme="minorHAnsi" w:cstheme="minorHAnsi"/>
          <w:b/>
          <w:sz w:val="20"/>
        </w:rPr>
        <w:t>Fakultní nemocnice</w:t>
      </w:r>
      <w:r w:rsidR="00D61EAD">
        <w:rPr>
          <w:rFonts w:asciiTheme="minorHAnsi" w:hAnsiTheme="minorHAnsi" w:cstheme="minorHAnsi"/>
          <w:b/>
          <w:sz w:val="20"/>
        </w:rPr>
        <w:t xml:space="preserve"> Olomouc</w:t>
      </w:r>
    </w:p>
    <w:p w14:paraId="5A6FB56A" w14:textId="77777777" w:rsidR="00D61EAD" w:rsidRPr="00C633F8" w:rsidRDefault="00D61EA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19FCB136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  <w:r w:rsidR="000632D1">
        <w:rPr>
          <w:rFonts w:asciiTheme="minorHAnsi" w:hAnsiTheme="minorHAnsi" w:cstheme="minorHAnsi"/>
          <w:sz w:val="20"/>
        </w:rPr>
        <w:t xml:space="preserve"> Pravidelnost a četnost požadovaných činností je uvedena v příloze č. 1 této smlouvy.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5658DF66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  <w:r w:rsidR="000632D1">
        <w:rPr>
          <w:rFonts w:asciiTheme="minorHAnsi" w:hAnsiTheme="minorHAnsi" w:cstheme="minorHAnsi"/>
          <w:sz w:val="20"/>
        </w:rPr>
        <w:t xml:space="preserve"> 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1E2DACCF" w14:textId="44627888" w:rsidR="007C355C" w:rsidRPr="004C4BC2" w:rsidRDefault="00C60164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</w:t>
      </w:r>
      <w:r w:rsidRPr="00630A99">
        <w:rPr>
          <w:rFonts w:asciiTheme="minorHAnsi" w:hAnsiTheme="minorHAnsi" w:cstheme="minorHAnsi"/>
          <w:sz w:val="20"/>
        </w:rPr>
        <w:t xml:space="preserve">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31217A91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FB51DE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 w:rsidRPr="00FB51DE">
        <w:rPr>
          <w:rFonts w:asciiTheme="minorHAnsi" w:hAnsiTheme="minorHAnsi" w:cstheme="minorHAnsi"/>
          <w:sz w:val="20"/>
        </w:rPr>
        <w:t>, včetně elektrické kontroly,</w:t>
      </w:r>
      <w:r w:rsidRPr="00FB51DE">
        <w:rPr>
          <w:rFonts w:asciiTheme="minorHAnsi" w:hAnsiTheme="minorHAnsi" w:cstheme="minorHAnsi"/>
          <w:sz w:val="20"/>
        </w:rPr>
        <w:t xml:space="preserve"> předmětu</w:t>
      </w:r>
      <w:r w:rsidRPr="004C4BC2">
        <w:rPr>
          <w:rFonts w:asciiTheme="minorHAnsi" w:hAnsiTheme="minorHAnsi" w:cstheme="minorHAnsi"/>
          <w:sz w:val="20"/>
        </w:rPr>
        <w:t xml:space="preserve">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12BAFBCD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13AC614F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</w:t>
      </w:r>
      <w:r w:rsidRPr="00BE42A4">
        <w:rPr>
          <w:rFonts w:asciiTheme="minorHAnsi" w:hAnsiTheme="minorHAnsi" w:cstheme="minorHAnsi"/>
          <w:sz w:val="20"/>
        </w:rPr>
        <w:t xml:space="preserve">stanoveno jinak je poskytovatel povinen v případě opravy trvající déle než </w:t>
      </w:r>
      <w:r w:rsidRPr="00BE42A4">
        <w:rPr>
          <w:rFonts w:asciiTheme="minorHAnsi" w:hAnsiTheme="minorHAnsi" w:cstheme="minorHAnsi"/>
          <w:b/>
          <w:sz w:val="20"/>
        </w:rPr>
        <w:t>5 dnů</w:t>
      </w:r>
      <w:r w:rsidRPr="00BE42A4">
        <w:rPr>
          <w:rFonts w:asciiTheme="minorHAnsi" w:hAnsiTheme="minorHAnsi" w:cstheme="minorHAnsi"/>
          <w:sz w:val="20"/>
        </w:rPr>
        <w:t xml:space="preserve"> po dobu opravy bezplatně zapůjčit náhradní </w:t>
      </w:r>
      <w:r w:rsidR="0039681F" w:rsidRPr="00BE42A4">
        <w:rPr>
          <w:rFonts w:asciiTheme="minorHAnsi" w:hAnsiTheme="minorHAnsi" w:cstheme="minorHAnsi"/>
          <w:sz w:val="20"/>
        </w:rPr>
        <w:t>zařízení</w:t>
      </w:r>
      <w:r w:rsidRPr="00BE42A4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 odpovídajícími technickými parametry jako vadn</w:t>
      </w:r>
      <w:r w:rsidR="0039681F">
        <w:rPr>
          <w:rFonts w:asciiTheme="minorHAnsi" w:hAnsiTheme="minorHAnsi" w:cstheme="minorHAnsi"/>
          <w:sz w:val="20"/>
        </w:rPr>
        <w:t>é</w:t>
      </w:r>
      <w:r w:rsidRPr="004C4BC2">
        <w:rPr>
          <w:rFonts w:asciiTheme="minorHAnsi" w:hAnsiTheme="minorHAnsi" w:cstheme="minorHAnsi"/>
          <w:sz w:val="20"/>
        </w:rPr>
        <w:t xml:space="preserve"> </w:t>
      </w:r>
      <w:r w:rsidR="0039681F">
        <w:rPr>
          <w:rFonts w:asciiTheme="minorHAnsi" w:hAnsiTheme="minorHAnsi" w:cstheme="minorHAnsi"/>
          <w:sz w:val="20"/>
        </w:rPr>
        <w:t>zařízení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026C169E" w:rsidR="009160A9" w:rsidRPr="00362713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</w:t>
      </w:r>
      <w:r w:rsidRPr="00BE42A4">
        <w:rPr>
          <w:rFonts w:asciiTheme="minorHAnsi" w:hAnsiTheme="minorHAnsi" w:cstheme="minorHAnsi"/>
          <w:sz w:val="20"/>
        </w:rPr>
        <w:t xml:space="preserve">smluvní pokutu, </w:t>
      </w:r>
      <w:r w:rsidRPr="000D6182">
        <w:rPr>
          <w:rFonts w:asciiTheme="minorHAnsi" w:hAnsiTheme="minorHAnsi" w:cstheme="minorHAnsi"/>
          <w:sz w:val="20"/>
        </w:rPr>
        <w:t xml:space="preserve">která </w:t>
      </w:r>
      <w:r w:rsidRPr="000D6182">
        <w:rPr>
          <w:rFonts w:asciiTheme="minorHAnsi" w:hAnsiTheme="minorHAnsi" w:cstheme="minorHAnsi"/>
          <w:b/>
          <w:sz w:val="20"/>
        </w:rPr>
        <w:t xml:space="preserve">činí </w:t>
      </w:r>
      <w:r w:rsidR="003228B4">
        <w:rPr>
          <w:rFonts w:asciiTheme="minorHAnsi" w:hAnsiTheme="minorHAnsi" w:cstheme="minorHAnsi"/>
          <w:b/>
          <w:sz w:val="20"/>
        </w:rPr>
        <w:t>1 0</w:t>
      </w:r>
      <w:r w:rsidR="00DF36AC">
        <w:rPr>
          <w:rFonts w:asciiTheme="minorHAnsi" w:hAnsiTheme="minorHAnsi" w:cstheme="minorHAnsi"/>
          <w:b/>
          <w:sz w:val="20"/>
        </w:rPr>
        <w:t>00</w:t>
      </w:r>
      <w:r w:rsidRPr="000D6182">
        <w:rPr>
          <w:rFonts w:asciiTheme="minorHAnsi" w:hAnsiTheme="minorHAnsi" w:cstheme="minorHAnsi"/>
          <w:b/>
          <w:sz w:val="20"/>
        </w:rPr>
        <w:t xml:space="preserve">,- </w:t>
      </w:r>
      <w:r w:rsidRPr="00BE42A4">
        <w:rPr>
          <w:rFonts w:asciiTheme="minorHAnsi" w:hAnsiTheme="minorHAnsi" w:cstheme="minorHAnsi"/>
          <w:b/>
          <w:sz w:val="20"/>
        </w:rPr>
        <w:t>Kč</w:t>
      </w:r>
      <w:r w:rsidRPr="00BE42A4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</w:t>
      </w:r>
      <w:r w:rsidRPr="000D6182">
        <w:rPr>
          <w:rFonts w:asciiTheme="minorHAnsi" w:hAnsiTheme="minorHAnsi" w:cstheme="minorHAnsi"/>
          <w:sz w:val="20"/>
        </w:rPr>
        <w:t xml:space="preserve">započatý den </w:t>
      </w:r>
      <w:r w:rsidR="003228B4" w:rsidRPr="003228B4">
        <w:rPr>
          <w:rFonts w:asciiTheme="minorHAnsi" w:hAnsiTheme="minorHAnsi" w:cstheme="minorHAnsi"/>
          <w:b/>
          <w:sz w:val="20"/>
        </w:rPr>
        <w:t>2</w:t>
      </w:r>
      <w:r w:rsidR="000F49EE">
        <w:rPr>
          <w:rFonts w:asciiTheme="minorHAnsi" w:hAnsiTheme="minorHAnsi" w:cstheme="minorHAnsi"/>
          <w:b/>
          <w:sz w:val="20"/>
        </w:rPr>
        <w:t xml:space="preserve"> </w:t>
      </w:r>
      <w:r w:rsidR="00DF36AC">
        <w:rPr>
          <w:rFonts w:asciiTheme="minorHAnsi" w:hAnsiTheme="minorHAnsi" w:cstheme="minorHAnsi"/>
          <w:b/>
          <w:sz w:val="20"/>
        </w:rPr>
        <w:t>0</w:t>
      </w:r>
      <w:r w:rsidR="008F0FDF" w:rsidRPr="000D6182">
        <w:rPr>
          <w:rFonts w:asciiTheme="minorHAnsi" w:hAnsiTheme="minorHAnsi" w:cstheme="minorHAnsi"/>
          <w:b/>
          <w:sz w:val="20"/>
        </w:rPr>
        <w:t>00</w:t>
      </w:r>
      <w:r w:rsidRPr="000D6182">
        <w:rPr>
          <w:rFonts w:asciiTheme="minorHAnsi" w:hAnsiTheme="minorHAnsi" w:cstheme="minorHAnsi"/>
          <w:b/>
          <w:sz w:val="20"/>
        </w:rPr>
        <w:t>,- Kč</w:t>
      </w:r>
      <w:r w:rsidRPr="000D6182">
        <w:rPr>
          <w:rFonts w:asciiTheme="minorHAnsi" w:hAnsiTheme="minorHAnsi" w:cstheme="minorHAnsi"/>
          <w:sz w:val="20"/>
        </w:rPr>
        <w:t xml:space="preserve">. Prodlení </w:t>
      </w:r>
      <w:r w:rsidRPr="008131D5">
        <w:rPr>
          <w:rFonts w:asciiTheme="minorHAnsi" w:hAnsiTheme="minorHAnsi" w:cstheme="minorHAnsi"/>
          <w:sz w:val="20"/>
        </w:rPr>
        <w:t xml:space="preserve">delší </w:t>
      </w:r>
      <w:r w:rsidRPr="00362713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37028667" w14:textId="02786623" w:rsidR="00945C6D" w:rsidRPr="004C4BC2" w:rsidRDefault="009160A9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5040023B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Tato smlouva se stává platnou jejím podpisem oběma smluvními stranami a uzavírá se na dobu</w:t>
      </w:r>
      <w:r w:rsidR="00CF20CC" w:rsidRPr="004C4BC2">
        <w:rPr>
          <w:rFonts w:asciiTheme="minorHAnsi" w:hAnsiTheme="minorHAnsi" w:cstheme="minorHAnsi"/>
          <w:sz w:val="20"/>
        </w:rPr>
        <w:t xml:space="preserve">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CF20CC">
        <w:rPr>
          <w:rFonts w:asciiTheme="minorHAnsi" w:hAnsiTheme="minorHAnsi" w:cstheme="minorHAnsi"/>
          <w:b/>
          <w:sz w:val="20"/>
        </w:rPr>
        <w:t>, kdy po skončení této doby dochází k prodloužení</w:t>
      </w:r>
      <w:r w:rsidR="001045EA">
        <w:rPr>
          <w:rFonts w:asciiTheme="minorHAnsi" w:hAnsiTheme="minorHAnsi" w:cstheme="minorHAnsi"/>
          <w:b/>
          <w:sz w:val="20"/>
        </w:rPr>
        <w:t xml:space="preserve"> vždy</w:t>
      </w:r>
      <w:r w:rsidR="00CF20CC">
        <w:rPr>
          <w:rFonts w:asciiTheme="minorHAnsi" w:hAnsiTheme="minorHAnsi" w:cstheme="minorHAnsi"/>
          <w:b/>
          <w:sz w:val="20"/>
        </w:rPr>
        <w:t xml:space="preserve"> </w:t>
      </w:r>
      <w:r w:rsidR="001045EA">
        <w:rPr>
          <w:rFonts w:asciiTheme="minorHAnsi" w:hAnsiTheme="minorHAnsi" w:cstheme="minorHAnsi"/>
          <w:b/>
          <w:sz w:val="20"/>
        </w:rPr>
        <w:t xml:space="preserve">o </w:t>
      </w:r>
      <w:r w:rsidR="00CF20CC">
        <w:rPr>
          <w:rFonts w:asciiTheme="minorHAnsi" w:hAnsiTheme="minorHAnsi" w:cstheme="minorHAnsi"/>
          <w:b/>
          <w:sz w:val="20"/>
        </w:rPr>
        <w:t>další 1 rok po celou dobu životnosti předmětu plnění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</w:t>
      </w:r>
      <w:r w:rsidR="00CF20CC">
        <w:rPr>
          <w:rFonts w:asciiTheme="minorHAnsi" w:hAnsiTheme="minorHAnsi" w:cstheme="minorHAnsi"/>
          <w:sz w:val="20"/>
        </w:rPr>
        <w:t xml:space="preserve">předání </w:t>
      </w:r>
      <w:r w:rsidR="00C04285">
        <w:rPr>
          <w:rFonts w:asciiTheme="minorHAnsi" w:hAnsiTheme="minorHAnsi" w:cstheme="minorHAnsi"/>
          <w:sz w:val="20"/>
        </w:rPr>
        <w:t xml:space="preserve">a převzetí </w:t>
      </w:r>
      <w:r w:rsidR="00CF20CC">
        <w:rPr>
          <w:rFonts w:asciiTheme="minorHAnsi" w:hAnsiTheme="minorHAnsi" w:cstheme="minorHAnsi"/>
          <w:sz w:val="20"/>
        </w:rPr>
        <w:t xml:space="preserve">předmětu </w:t>
      </w:r>
      <w:r w:rsidR="00C04285">
        <w:rPr>
          <w:rFonts w:asciiTheme="minorHAnsi" w:hAnsiTheme="minorHAnsi" w:cstheme="minorHAnsi"/>
          <w:sz w:val="20"/>
        </w:rPr>
        <w:t>servisu</w:t>
      </w:r>
      <w:r w:rsidR="00CF20CC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544A105E" w:rsidR="009160A9" w:rsidRPr="00FB51DE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</w:t>
      </w:r>
      <w:r w:rsidR="002362B4" w:rsidRPr="004C4BC2">
        <w:rPr>
          <w:rFonts w:asciiTheme="minorHAnsi" w:hAnsiTheme="minorHAnsi" w:cstheme="minorHAnsi"/>
          <w:color w:val="000000"/>
          <w:sz w:val="20"/>
        </w:rPr>
        <w:lastRenderedPageBreak/>
        <w:t>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3862BDF7" w14:textId="42A279A9" w:rsidR="00CF20CC" w:rsidRPr="00CF20CC" w:rsidRDefault="00CF20CC" w:rsidP="00CF20CC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</w:t>
      </w:r>
      <w:r>
        <w:rPr>
          <w:rFonts w:asciiTheme="minorHAnsi" w:hAnsiTheme="minorHAnsi" w:cstheme="minorHAnsi"/>
          <w:sz w:val="20"/>
        </w:rPr>
        <w:t xml:space="preserve">poskytovatele po uplynutí 8 let </w:t>
      </w:r>
      <w:r w:rsidR="0040151A">
        <w:rPr>
          <w:rFonts w:asciiTheme="minorHAnsi" w:hAnsiTheme="minorHAnsi" w:cstheme="minorHAnsi"/>
          <w:sz w:val="20"/>
        </w:rPr>
        <w:t>od okamžiku předání a převzetí předmětu servisu</w:t>
      </w:r>
      <w:r w:rsidRPr="004C4BC2">
        <w:rPr>
          <w:rFonts w:asciiTheme="minorHAnsi" w:hAnsiTheme="minorHAnsi" w:cstheme="minorHAnsi"/>
          <w:sz w:val="20"/>
        </w:rPr>
        <w:t xml:space="preserve"> s výpovědní dobou v délce 3 měsíců, přičemž tato počne běžet prvním dnem měsíce následujícího po měsíci, v němž byla výpověď doručena poskytovateli;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2C96DFD8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2.Smluvní strany se dohodly 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>na cenových ujednání</w:t>
      </w:r>
      <w:r w:rsidR="000632D1">
        <w:rPr>
          <w:rFonts w:asciiTheme="minorHAnsi" w:hAnsiTheme="minorHAnsi" w:cstheme="minorHAnsi"/>
          <w:color w:val="000000"/>
          <w:sz w:val="20"/>
          <w:szCs w:val="20"/>
        </w:rPr>
        <w:t>ch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 xml:space="preserve"> uvedených v příloze č. 1 této smlouvy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23ED8144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0E7405">
        <w:rPr>
          <w:rFonts w:asciiTheme="minorHAnsi" w:hAnsiTheme="minorHAnsi" w:cstheme="minorHAnsi"/>
          <w:b/>
          <w:sz w:val="20"/>
          <w:szCs w:val="20"/>
        </w:rPr>
        <w:t>73</w:t>
      </w:r>
      <w:r w:rsidR="00257AD9">
        <w:rPr>
          <w:rFonts w:asciiTheme="minorHAnsi" w:hAnsiTheme="minorHAnsi" w:cstheme="minorHAnsi"/>
          <w:b/>
          <w:sz w:val="20"/>
          <w:szCs w:val="20"/>
        </w:rPr>
        <w:t>8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1C3B095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B7CF2" w:rsidRPr="007B7CF2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hyperlink r:id="rId8" w:history="1">
        <w:r w:rsidR="007B7CF2" w:rsidRPr="00B6279D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7B7CF2">
        <w:rPr>
          <w:rFonts w:asciiTheme="minorHAnsi" w:hAnsiTheme="minorHAnsi" w:cstheme="minorHAnsi"/>
          <w:sz w:val="20"/>
          <w:szCs w:val="20"/>
        </w:rPr>
        <w:t xml:space="preserve">, </w:t>
      </w:r>
      <w:r w:rsidR="007B7CF2" w:rsidRPr="007B7CF2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záznamu o provedení činnosti včetně její specifikace</w:t>
      </w:r>
      <w:r w:rsidR="007B7CF2">
        <w:rPr>
          <w:rFonts w:asciiTheme="minorHAnsi" w:hAnsiTheme="minorHAnsi" w:cstheme="minorHAnsi"/>
          <w:sz w:val="20"/>
          <w:szCs w:val="20"/>
        </w:rPr>
        <w:t>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AEBB06E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</w:t>
      </w:r>
      <w:r w:rsidRPr="0035678A">
        <w:rPr>
          <w:rFonts w:asciiTheme="minorHAnsi" w:hAnsiTheme="minorHAnsi" w:cstheme="minorHAnsi"/>
          <w:sz w:val="20"/>
          <w:szCs w:val="20"/>
        </w:rPr>
        <w:lastRenderedPageBreak/>
        <w:t xml:space="preserve">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16C7036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0C2FF37" w14:textId="56904CD9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14:paraId="53C589E4" w14:textId="5F69284C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14:paraId="5C47D069" w14:textId="6EC1F88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Míra inflace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o úpravu ceny o maximálně celou výši inflace za celou dosavadní dobu trvání této smlouvy.</w:t>
      </w:r>
    </w:p>
    <w:p w14:paraId="4A13369E" w14:textId="5A03D998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>Úprava ceny může být provedena nejdříve v okamžiku, kdy budou vydány oficiální údaje ČSÚ o výši inflace za předchozí rok platnosti této smlouvy.</w:t>
      </w:r>
    </w:p>
    <w:p w14:paraId="5E232982" w14:textId="16A90F9B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05FC3F77" w14:textId="04E1C2D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.5.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391B6689" w14:textId="712818DE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14:paraId="6B397959" w14:textId="0089704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 w:rsidRPr="00170FE0">
        <w:rPr>
          <w:rFonts w:asciiTheme="minorHAnsi" w:hAnsiTheme="minorHAnsi" w:cstheme="minorHAnsi"/>
          <w:sz w:val="20"/>
          <w:szCs w:val="20"/>
        </w:rPr>
        <w:t>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Případné navýšení minimální mzdy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mzdy.</w:t>
      </w:r>
    </w:p>
    <w:p w14:paraId="16F13489" w14:textId="40E9013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minimální mzdy navyšuje jeho náklady s poskytováním zboží dle této smlouvy. </w:t>
      </w:r>
    </w:p>
    <w:p w14:paraId="3E792025" w14:textId="7BCFE2AF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47D30402" w14:textId="2E4C87D7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054D8F08" w14:textId="3A92B6FC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0B74D244" w14:textId="10F83CA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Navýšení nákladových cen nebo kurzových nákladů za první </w:t>
      </w:r>
      <w:r w:rsidR="00E41AEC">
        <w:rPr>
          <w:rFonts w:asciiTheme="minorHAnsi" w:hAnsiTheme="minorHAnsi" w:cstheme="minorHAnsi"/>
          <w:sz w:val="20"/>
          <w:szCs w:val="20"/>
        </w:rPr>
        <w:t>tři</w:t>
      </w:r>
      <w:r w:rsidRPr="00170FE0">
        <w:rPr>
          <w:rFonts w:asciiTheme="minorHAnsi" w:hAnsiTheme="minorHAnsi" w:cstheme="minorHAnsi"/>
          <w:sz w:val="20"/>
          <w:szCs w:val="20"/>
        </w:rPr>
        <w:t xml:space="preserve"> roky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</w:t>
      </w:r>
      <w:r w:rsidRPr="00170FE0">
        <w:rPr>
          <w:rFonts w:asciiTheme="minorHAnsi" w:hAnsiTheme="minorHAnsi" w:cstheme="minorHAnsi"/>
          <w:sz w:val="20"/>
          <w:szCs w:val="20"/>
        </w:rPr>
        <w:lastRenderedPageBreak/>
        <w:t xml:space="preserve">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nákladových cen a kurzových nákladů.</w:t>
      </w:r>
    </w:p>
    <w:p w14:paraId="1BB34290" w14:textId="1F885265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.2.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nákladových cen a kurzových nákladů navyšuje jeho náklady s poskytováním zboží dle této smlouvy. </w:t>
      </w:r>
    </w:p>
    <w:p w14:paraId="470D4935" w14:textId="5BA6812F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.3.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6819A966" w14:textId="792C0FFF" w:rsidR="00DB7AF2" w:rsidRPr="00E42BD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.4.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sjednána.</w:t>
      </w:r>
    </w:p>
    <w:bookmarkEnd w:id="2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6EDE76AA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151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1DBABA99" w14:textId="77777777" w:rsidR="00EE56DB" w:rsidRDefault="00EE56DB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2CF06761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46C65FAB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40151A">
        <w:rPr>
          <w:rFonts w:asciiTheme="minorHAnsi" w:hAnsiTheme="minorHAnsi" w:cstheme="minorHAnsi"/>
          <w:sz w:val="20"/>
        </w:rPr>
        <w:t>, nedohodnou-li se smluvní strany jinak</w:t>
      </w:r>
      <w:r w:rsidR="0019414E" w:rsidRPr="004C4BC2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lastRenderedPageBreak/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5FF30DC0" w:rsidR="00945C6D" w:rsidRDefault="00945C6D" w:rsidP="009E5A32">
      <w:pPr>
        <w:jc w:val="both"/>
      </w:pPr>
    </w:p>
    <w:p w14:paraId="0A637212" w14:textId="241BD590" w:rsidR="00C633F8" w:rsidRDefault="00C633F8" w:rsidP="009E5A32">
      <w:pPr>
        <w:jc w:val="both"/>
      </w:pPr>
    </w:p>
    <w:p w14:paraId="5ADCB18E" w14:textId="5F946FEC" w:rsidR="00C633F8" w:rsidRDefault="00C633F8" w:rsidP="009E5A32">
      <w:pPr>
        <w:jc w:val="both"/>
      </w:pPr>
    </w:p>
    <w:p w14:paraId="5C969AAE" w14:textId="18B8FF46" w:rsidR="00C633F8" w:rsidRDefault="00C633F8" w:rsidP="009E5A32">
      <w:pPr>
        <w:jc w:val="both"/>
      </w:pPr>
    </w:p>
    <w:p w14:paraId="0C25CFCA" w14:textId="21A12411" w:rsidR="00C633F8" w:rsidRDefault="00C633F8" w:rsidP="009E5A32">
      <w:pPr>
        <w:jc w:val="both"/>
      </w:pPr>
    </w:p>
    <w:p w14:paraId="3DF1760B" w14:textId="734A63FA" w:rsidR="00C633F8" w:rsidRDefault="00C633F8" w:rsidP="009E5A32">
      <w:pPr>
        <w:jc w:val="both"/>
      </w:pPr>
    </w:p>
    <w:p w14:paraId="07EA61D0" w14:textId="45B722EE" w:rsidR="00C633F8" w:rsidRDefault="00C633F8" w:rsidP="009E5A32">
      <w:pPr>
        <w:jc w:val="both"/>
      </w:pPr>
    </w:p>
    <w:p w14:paraId="1DC3F169" w14:textId="011100AC" w:rsidR="00C633F8" w:rsidRDefault="00C633F8" w:rsidP="009E5A32">
      <w:pPr>
        <w:jc w:val="both"/>
      </w:pPr>
    </w:p>
    <w:p w14:paraId="04536A74" w14:textId="0F279ED0" w:rsidR="00C633F8" w:rsidRDefault="00C633F8" w:rsidP="009E5A32">
      <w:pPr>
        <w:jc w:val="both"/>
      </w:pPr>
    </w:p>
    <w:p w14:paraId="7E045926" w14:textId="677B4C1F" w:rsidR="00C633F8" w:rsidRDefault="00C633F8" w:rsidP="009E5A32">
      <w:pPr>
        <w:jc w:val="both"/>
      </w:pPr>
    </w:p>
    <w:p w14:paraId="0024357B" w14:textId="47D09FBE" w:rsidR="00FB51DE" w:rsidRDefault="00FB51DE" w:rsidP="009E5A32">
      <w:pPr>
        <w:jc w:val="both"/>
      </w:pPr>
    </w:p>
    <w:p w14:paraId="298D138B" w14:textId="243374F8" w:rsidR="00D76035" w:rsidRDefault="00D76035" w:rsidP="009E5A32">
      <w:pPr>
        <w:jc w:val="both"/>
      </w:pPr>
    </w:p>
    <w:p w14:paraId="651B0DC8" w14:textId="59EC9AA1" w:rsidR="00D76035" w:rsidRDefault="00D76035" w:rsidP="009E5A32">
      <w:pPr>
        <w:jc w:val="both"/>
      </w:pPr>
    </w:p>
    <w:p w14:paraId="64F4FEAF" w14:textId="25DB6481" w:rsidR="00D76035" w:rsidRDefault="00D76035" w:rsidP="009E5A32">
      <w:pPr>
        <w:jc w:val="both"/>
      </w:pPr>
    </w:p>
    <w:p w14:paraId="6CAB7609" w14:textId="08DC3AEC" w:rsidR="00D76035" w:rsidRDefault="00D76035" w:rsidP="009E5A32">
      <w:pPr>
        <w:jc w:val="both"/>
      </w:pPr>
    </w:p>
    <w:p w14:paraId="03CD28C2" w14:textId="70A156B7" w:rsidR="00D76035" w:rsidRDefault="00D76035" w:rsidP="009E5A32">
      <w:pPr>
        <w:jc w:val="both"/>
      </w:pPr>
    </w:p>
    <w:p w14:paraId="7888AC2E" w14:textId="2E424ABC" w:rsidR="00D76035" w:rsidRDefault="00D76035" w:rsidP="009E5A32">
      <w:pPr>
        <w:jc w:val="both"/>
      </w:pPr>
    </w:p>
    <w:p w14:paraId="4039E909" w14:textId="77777777" w:rsidR="00D76035" w:rsidRDefault="00D76035" w:rsidP="009E5A32">
      <w:pPr>
        <w:jc w:val="both"/>
      </w:pPr>
    </w:p>
    <w:p w14:paraId="75679FCD" w14:textId="236A68DC" w:rsidR="00FB51DE" w:rsidRDefault="00FB51DE" w:rsidP="009E5A32">
      <w:pPr>
        <w:jc w:val="both"/>
      </w:pPr>
    </w:p>
    <w:p w14:paraId="4445921E" w14:textId="08B3AA4F" w:rsidR="00FB51DE" w:rsidRDefault="00FB51DE" w:rsidP="009E5A32">
      <w:pPr>
        <w:jc w:val="both"/>
      </w:pPr>
    </w:p>
    <w:p w14:paraId="6F993E16" w14:textId="64EFC455" w:rsidR="00932B0D" w:rsidRDefault="00932B0D" w:rsidP="009E5A32">
      <w:pPr>
        <w:jc w:val="both"/>
      </w:pPr>
    </w:p>
    <w:p w14:paraId="5D4BD1E9" w14:textId="40C0BA1A" w:rsidR="00932B0D" w:rsidRDefault="00932B0D" w:rsidP="009E5A32">
      <w:pPr>
        <w:jc w:val="both"/>
      </w:pPr>
    </w:p>
    <w:p w14:paraId="3CB044D9" w14:textId="514E04A9" w:rsidR="00932B0D" w:rsidRDefault="00932B0D" w:rsidP="009E5A32">
      <w:pPr>
        <w:jc w:val="both"/>
      </w:pPr>
    </w:p>
    <w:p w14:paraId="39159A57" w14:textId="0CCED85F" w:rsidR="00932B0D" w:rsidRDefault="00932B0D" w:rsidP="009E5A32">
      <w:pPr>
        <w:jc w:val="both"/>
      </w:pPr>
    </w:p>
    <w:p w14:paraId="764F630A" w14:textId="5E976F1E" w:rsidR="00932B0D" w:rsidRDefault="00932B0D" w:rsidP="009E5A32">
      <w:pPr>
        <w:jc w:val="both"/>
      </w:pPr>
    </w:p>
    <w:p w14:paraId="2F5286A6" w14:textId="77777777" w:rsidR="004F2D49" w:rsidRDefault="004F2D49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9D84F7E" w14:textId="40407D2F" w:rsidR="00945C6D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</w:t>
      </w:r>
      <w:r w:rsidR="00CF40AB">
        <w:rPr>
          <w:rFonts w:asciiTheme="minorHAnsi" w:hAnsiTheme="minorHAnsi"/>
          <w:b/>
          <w:sz w:val="20"/>
          <w:szCs w:val="20"/>
        </w:rPr>
        <w:t>Rozpis servisních činností</w:t>
      </w:r>
    </w:p>
    <w:p w14:paraId="51A43612" w14:textId="280DDAB1" w:rsidR="00F44642" w:rsidRPr="00C60517" w:rsidRDefault="000632D1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(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identifikace předmětu </w:t>
      </w:r>
      <w:r w:rsidR="00CF40AB">
        <w:rPr>
          <w:rFonts w:asciiTheme="minorHAnsi" w:hAnsiTheme="minorHAnsi" w:cs="Arial"/>
          <w:b/>
          <w:sz w:val="20"/>
          <w:szCs w:val="20"/>
        </w:rPr>
        <w:t>servisu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– co bude servisováno, </w:t>
      </w:r>
      <w:r w:rsidR="00CF40AB">
        <w:rPr>
          <w:rFonts w:asciiTheme="minorHAnsi" w:hAnsiTheme="minorHAnsi" w:cs="Arial"/>
          <w:b/>
          <w:sz w:val="20"/>
          <w:szCs w:val="20"/>
        </w:rPr>
        <w:t>jednotkové ceny v Kč bez DPH a četnost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kontrol předepsaných výrobcem nebo platnou legislativou</w:t>
      </w:r>
      <w:r>
        <w:rPr>
          <w:rFonts w:asciiTheme="minorHAnsi" w:hAnsiTheme="minorHAnsi" w:cs="Arial"/>
          <w:b/>
          <w:sz w:val="20"/>
          <w:szCs w:val="20"/>
        </w:rPr>
        <w:t>)</w:t>
      </w:r>
    </w:p>
    <w:p w14:paraId="32001C42" w14:textId="4948D429" w:rsidR="00527E39" w:rsidRDefault="00527E39" w:rsidP="009E5A32">
      <w:pPr>
        <w:jc w:val="both"/>
      </w:pPr>
    </w:p>
    <w:tbl>
      <w:tblPr>
        <w:tblStyle w:val="Mkatabulky"/>
        <w:tblpPr w:leftFromText="141" w:rightFromText="141" w:vertAnchor="text" w:horzAnchor="margin" w:tblpXSpec="center" w:tblpY="174"/>
        <w:tblW w:w="10186" w:type="dxa"/>
        <w:tblLook w:val="04A0" w:firstRow="1" w:lastRow="0" w:firstColumn="1" w:lastColumn="0" w:noHBand="0" w:noVBand="1"/>
      </w:tblPr>
      <w:tblGrid>
        <w:gridCol w:w="3450"/>
        <w:gridCol w:w="1143"/>
        <w:gridCol w:w="1027"/>
        <w:gridCol w:w="1224"/>
        <w:gridCol w:w="1170"/>
        <w:gridCol w:w="1075"/>
        <w:gridCol w:w="1097"/>
      </w:tblGrid>
      <w:tr w:rsidR="00527E39" w:rsidRPr="00166C49" w14:paraId="2A357377" w14:textId="77777777" w:rsidTr="00527E39">
        <w:trPr>
          <w:trHeight w:val="755"/>
        </w:trPr>
        <w:tc>
          <w:tcPr>
            <w:tcW w:w="3450" w:type="dxa"/>
            <w:vMerge w:val="restart"/>
          </w:tcPr>
          <w:p w14:paraId="17507794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Identifikace předmětu servisu, případně jeho jednotlivých součástí/komponent (název, tech. označení atd.)</w:t>
            </w:r>
          </w:p>
        </w:tc>
        <w:tc>
          <w:tcPr>
            <w:tcW w:w="2170" w:type="dxa"/>
            <w:gridSpan w:val="2"/>
          </w:tcPr>
          <w:p w14:paraId="05081427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Pravidelný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servisní zásah</w:t>
            </w:r>
          </w:p>
        </w:tc>
        <w:tc>
          <w:tcPr>
            <w:tcW w:w="2394" w:type="dxa"/>
            <w:gridSpan w:val="2"/>
          </w:tcPr>
          <w:p w14:paraId="21F9D62A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BTK (včetně elektrické kontroly)</w:t>
            </w:r>
          </w:p>
        </w:tc>
        <w:tc>
          <w:tcPr>
            <w:tcW w:w="2172" w:type="dxa"/>
            <w:gridSpan w:val="2"/>
          </w:tcPr>
          <w:p w14:paraId="0899D35E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 prohlídka</w:t>
            </w:r>
          </w:p>
        </w:tc>
      </w:tr>
      <w:tr w:rsidR="00527E39" w:rsidRPr="00166C49" w14:paraId="0044A807" w14:textId="77777777" w:rsidTr="00B92491">
        <w:trPr>
          <w:trHeight w:val="651"/>
        </w:trPr>
        <w:tc>
          <w:tcPr>
            <w:tcW w:w="3450" w:type="dxa"/>
            <w:vMerge/>
          </w:tcPr>
          <w:p w14:paraId="5F9B6882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805199E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27" w:type="dxa"/>
          </w:tcPr>
          <w:p w14:paraId="26B4ACCC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224" w:type="dxa"/>
          </w:tcPr>
          <w:p w14:paraId="7C55E53F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170" w:type="dxa"/>
          </w:tcPr>
          <w:p w14:paraId="0648AB9C" w14:textId="05A4BC80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075" w:type="dxa"/>
          </w:tcPr>
          <w:p w14:paraId="2CEC2DC1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97" w:type="dxa"/>
          </w:tcPr>
          <w:p w14:paraId="7BA413C9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47C3139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2880"/>
              <w:placeholder>
                <w:docPart w:val="DefaultPlaceholder_-1854013440"/>
              </w:placeholder>
              <w:text/>
            </w:sdtPr>
            <w:sdtEndPr/>
            <w:sdtContent>
              <w:p w14:paraId="64EECFCF" w14:textId="33B5E2D6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8535"/>
              <w:placeholder>
                <w:docPart w:val="DefaultPlaceholder_-1854013440"/>
              </w:placeholder>
              <w:text/>
            </w:sdtPr>
            <w:sdtEndPr/>
            <w:sdtContent>
              <w:p w14:paraId="38A72C0A" w14:textId="21F119FB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92864710"/>
              <w:placeholder>
                <w:docPart w:val="DefaultPlaceholder_-1854013440"/>
              </w:placeholder>
              <w:text/>
            </w:sdtPr>
            <w:sdtEndPr/>
            <w:sdtContent>
              <w:p w14:paraId="00515CD2" w14:textId="423F885C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61169956"/>
              <w:placeholder>
                <w:docPart w:val="DefaultPlaceholder_-1854013440"/>
              </w:placeholder>
              <w:text/>
            </w:sdtPr>
            <w:sdtEndPr/>
            <w:sdtContent>
              <w:p w14:paraId="4C6287F4" w14:textId="1345E36D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  <w:tr w:rsidR="00B92491" w:rsidRPr="00166C49" w14:paraId="79A17338" w14:textId="77777777" w:rsidTr="00527E39">
        <w:trPr>
          <w:trHeight w:val="6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878273673"/>
              <w:placeholder>
                <w:docPart w:val="DefaultPlaceholder_-1854013440"/>
              </w:placeholder>
              <w:text/>
            </w:sdtPr>
            <w:sdtEndPr/>
            <w:sdtContent>
              <w:p w14:paraId="6B791EF6" w14:textId="04151604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p w14:paraId="20A5B99B" w14:textId="42C496C0" w:rsidR="00B92491" w:rsidRPr="00166C49" w:rsidRDefault="00B92491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387220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</w:t>
                </w:r>
              </w:sdtContent>
            </w:sdt>
          </w:p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60613826"/>
              <w:placeholder>
                <w:docPart w:val="DefaultPlaceholder_-1854013440"/>
              </w:placeholder>
              <w:text/>
            </w:sdtPr>
            <w:sdtEndPr/>
            <w:sdtContent>
              <w:p w14:paraId="10CE3B10" w14:textId="7A04F716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p w14:paraId="52BCA0CA" w14:textId="317BF3A4" w:rsidR="00B92491" w:rsidRPr="00166C49" w:rsidRDefault="003D4CC8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6218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92491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sdtContent>
            </w:sdt>
            <w:r w:rsidR="00B924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92491" w:rsidRPr="00166C49" w14:paraId="069F4A3A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2077893988"/>
              <w:placeholder>
                <w:docPart w:val="DefaultPlaceholder_-1854013440"/>
              </w:placeholder>
              <w:text/>
            </w:sdtPr>
            <w:sdtEndPr/>
            <w:sdtContent>
              <w:p w14:paraId="41CE275A" w14:textId="6EB5733E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3443867"/>
              <w:placeholder>
                <w:docPart w:val="DefaultPlaceholder_-1854013440"/>
              </w:placeholder>
              <w:text/>
            </w:sdtPr>
            <w:sdtEndPr/>
            <w:sdtContent>
              <w:p w14:paraId="1CC872DA" w14:textId="4DC786BD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457097438"/>
              <w:placeholder>
                <w:docPart w:val="DefaultPlaceholder_-1854013440"/>
              </w:placeholder>
              <w:text/>
            </w:sdtPr>
            <w:sdtEndPr/>
            <w:sdtContent>
              <w:p w14:paraId="50EACFCA" w14:textId="79733A61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59997175"/>
              <w:placeholder>
                <w:docPart w:val="DefaultPlaceholder_-1854013440"/>
              </w:placeholder>
              <w:text/>
            </w:sdtPr>
            <w:sdtEndPr/>
            <w:sdtContent>
              <w:p w14:paraId="5B3253DE" w14:textId="3054A5D2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</w:tbl>
    <w:p w14:paraId="0A000DFA" w14:textId="5F7FCD67" w:rsidR="00527E39" w:rsidRP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Vysvětlivky</w:t>
      </w:r>
    </w:p>
    <w:p w14:paraId="05586FF3" w14:textId="376991B8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jednotlivý pravidelný servisní zásah 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vč</w:t>
      </w:r>
      <w:r w:rsidR="00BD590E">
        <w:rPr>
          <w:rFonts w:asciiTheme="minorHAnsi" w:hAnsiTheme="minorHAnsi" w:cstheme="minorHAnsi"/>
          <w:sz w:val="20"/>
          <w:szCs w:val="20"/>
        </w:rPr>
        <w:t xml:space="preserve">. </w:t>
      </w:r>
      <w:r w:rsidR="00692F47">
        <w:rPr>
          <w:rFonts w:asciiTheme="minorHAnsi" w:hAnsiTheme="minorHAnsi" w:cstheme="minorHAnsi"/>
          <w:sz w:val="20"/>
          <w:szCs w:val="20"/>
        </w:rPr>
        <w:t>hodinové sazby servisního technika</w:t>
      </w:r>
      <w:r>
        <w:rPr>
          <w:rFonts w:asciiTheme="minorHAnsi" w:hAnsiTheme="minorHAnsi" w:cstheme="minorHAnsi"/>
          <w:sz w:val="20"/>
          <w:szCs w:val="20"/>
        </w:rPr>
        <w:t xml:space="preserve"> a veškerého spotřebního materiálu, který je k provedení činnosti potřeba</w:t>
      </w:r>
      <w:r w:rsidR="00692F47">
        <w:rPr>
          <w:rFonts w:asciiTheme="minorHAnsi" w:hAnsiTheme="minorHAnsi" w:cstheme="minorHAnsi"/>
          <w:sz w:val="20"/>
          <w:szCs w:val="20"/>
        </w:rPr>
        <w:t>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0D7D2075" w14:textId="1452CE45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BFF586" w14:textId="08588E6F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jednotlivou periodickou BTK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66C49">
        <w:rPr>
          <w:rFonts w:asciiTheme="minorHAnsi" w:hAnsiTheme="minorHAnsi" w:cstheme="minorHAnsi"/>
          <w:sz w:val="20"/>
          <w:szCs w:val="20"/>
        </w:rPr>
        <w:t>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</w:t>
      </w:r>
      <w:r w:rsidRPr="00166C49">
        <w:rPr>
          <w:rFonts w:asciiTheme="minorHAnsi" w:hAnsiTheme="minorHAnsi" w:cstheme="minorHAnsi"/>
          <w:sz w:val="20"/>
          <w:szCs w:val="20"/>
        </w:rPr>
        <w:t>včetně elektrické kontroly,</w:t>
      </w:r>
      <w:r>
        <w:rPr>
          <w:rFonts w:asciiTheme="minorHAnsi" w:hAnsiTheme="minorHAnsi" w:cstheme="minorHAnsi"/>
          <w:sz w:val="20"/>
          <w:szCs w:val="20"/>
        </w:rPr>
        <w:t xml:space="preserve"> pokud se jedná o el. zařízení</w:t>
      </w:r>
      <w:r w:rsidR="00692F47">
        <w:rPr>
          <w:rFonts w:asciiTheme="minorHAnsi" w:hAnsiTheme="minorHAnsi" w:cstheme="minorHAnsi"/>
          <w:sz w:val="20"/>
          <w:szCs w:val="20"/>
        </w:rPr>
        <w:t xml:space="preserve">. Zároveň cena za </w:t>
      </w:r>
      <w:r w:rsidR="00692F47" w:rsidRPr="00166C49">
        <w:rPr>
          <w:rFonts w:asciiTheme="minorHAnsi" w:hAnsiTheme="minorHAnsi" w:cstheme="minorHAnsi"/>
          <w:sz w:val="20"/>
          <w:szCs w:val="20"/>
        </w:rPr>
        <w:t>jednotlivou periodickou BTK</w:t>
      </w:r>
      <w:r w:rsidR="00692F47">
        <w:rPr>
          <w:rFonts w:asciiTheme="minorHAnsi" w:hAnsiTheme="minorHAnsi" w:cstheme="minorHAnsi"/>
          <w:sz w:val="20"/>
          <w:szCs w:val="20"/>
        </w:rPr>
        <w:t xml:space="preserve"> </w:t>
      </w:r>
      <w:r w:rsidR="00692F47" w:rsidRPr="00166C49">
        <w:rPr>
          <w:rFonts w:asciiTheme="minorHAnsi" w:hAnsiTheme="minorHAnsi" w:cstheme="minorHAnsi"/>
          <w:sz w:val="20"/>
          <w:szCs w:val="20"/>
        </w:rPr>
        <w:t>v Kč bez DPH</w:t>
      </w:r>
      <w:r w:rsidR="00692F47">
        <w:rPr>
          <w:rFonts w:asciiTheme="minorHAnsi" w:hAnsiTheme="minorHAnsi" w:cstheme="minorHAnsi"/>
          <w:sz w:val="20"/>
          <w:szCs w:val="20"/>
        </w:rPr>
        <w:t xml:space="preserve"> 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453D5D46" w14:textId="5E301BD9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A9305E" w14:textId="2DA701FA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jednotlivou periodickou prohlídku v Kč bez DPH </w:t>
      </w:r>
      <w:r w:rsidR="00692F47">
        <w:rPr>
          <w:rFonts w:asciiTheme="minorHAnsi" w:hAnsiTheme="minorHAnsi" w:cstheme="minorHAnsi"/>
          <w:sz w:val="20"/>
          <w:szCs w:val="20"/>
        </w:rPr>
        <w:t>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26B95F64" w14:textId="77777777" w:rsidR="00527E39" w:rsidRDefault="00527E39" w:rsidP="009E5A32">
      <w:pPr>
        <w:jc w:val="both"/>
      </w:pPr>
    </w:p>
    <w:p w14:paraId="37397E92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3B96B26" w14:textId="77777777" w:rsidR="00527E39" w:rsidRDefault="00527E39" w:rsidP="00692F47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Požadavky na </w:t>
      </w:r>
      <w:r>
        <w:rPr>
          <w:rFonts w:asciiTheme="minorHAnsi" w:hAnsiTheme="minorHAnsi" w:cstheme="minorHAnsi"/>
          <w:sz w:val="20"/>
          <w:szCs w:val="20"/>
        </w:rPr>
        <w:t xml:space="preserve">obsah a </w:t>
      </w:r>
      <w:r w:rsidRPr="00166C49">
        <w:rPr>
          <w:rFonts w:asciiTheme="minorHAnsi" w:hAnsiTheme="minorHAnsi" w:cstheme="minorHAnsi"/>
          <w:sz w:val="20"/>
          <w:szCs w:val="20"/>
        </w:rPr>
        <w:t>rozsah jednotlivých servisních činností jsou uvedeny v čl. III této smlouvy.</w:t>
      </w:r>
    </w:p>
    <w:p w14:paraId="6B506EEA" w14:textId="4A6D819C" w:rsidR="00527E39" w:rsidRDefault="00692F47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527E39">
        <w:rPr>
          <w:rFonts w:asciiTheme="minorHAnsi" w:hAnsiTheme="minorHAnsi" w:cstheme="minorHAnsi"/>
          <w:sz w:val="20"/>
          <w:szCs w:val="20"/>
        </w:rPr>
        <w:t xml:space="preserve">uvede do tabulky do sloupce Identifikace předmětu plnění předmět servisu a pokud se skládá z více součástí (komponent) tvořící funkční celek, uvede ke každé součásti cenu za jednotlivé typy servisní činnosti a četnost servisní činnost. Četnost bude uvedena například jako: 1 x ročně, 1 x za dva roky apod. </w:t>
      </w:r>
    </w:p>
    <w:p w14:paraId="07BBE63F" w14:textId="5F08AF2A" w:rsidR="00527E39" w:rsidRDefault="00527E39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případě, že se daná servisní činnost neprovádí (není vyžadována výrobcem ani legislativou), </w:t>
      </w:r>
      <w:r w:rsidR="00692F47">
        <w:rPr>
          <w:rFonts w:asciiTheme="minorHAnsi" w:hAnsiTheme="minorHAnsi" w:cstheme="minorHAnsi"/>
          <w:sz w:val="20"/>
          <w:szCs w:val="20"/>
        </w:rPr>
        <w:t xml:space="preserve">poskytovatel </w:t>
      </w:r>
      <w:r>
        <w:rPr>
          <w:rFonts w:asciiTheme="minorHAnsi" w:hAnsiTheme="minorHAnsi" w:cstheme="minorHAnsi"/>
          <w:sz w:val="20"/>
          <w:szCs w:val="20"/>
        </w:rPr>
        <w:t>do tabulky uvede „Není vyžadováno“</w:t>
      </w:r>
    </w:p>
    <w:p w14:paraId="4E7CAD44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0FF441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1A2055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>Ostatní činnosti spojené se servisem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527E39" w:rsidRPr="00166C49" w14:paraId="36D59B77" w14:textId="77777777" w:rsidTr="000D6CE8">
        <w:tc>
          <w:tcPr>
            <w:tcW w:w="2265" w:type="dxa"/>
          </w:tcPr>
          <w:p w14:paraId="485711A1" w14:textId="77777777" w:rsidR="00527E39" w:rsidRPr="00166C49" w:rsidRDefault="00527E39" w:rsidP="000D6CE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4C2288" w14:textId="77777777" w:rsidR="00527E39" w:rsidRPr="00166C49" w:rsidRDefault="00527E39" w:rsidP="00527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D9D5EA9" w14:textId="77777777" w:rsidTr="00B92491">
        <w:tc>
          <w:tcPr>
            <w:tcW w:w="2265" w:type="dxa"/>
          </w:tcPr>
          <w:p w14:paraId="3BB9F8D3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Hodinová sazba servisního technika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22712352"/>
              <w:placeholder>
                <w:docPart w:val="DefaultPlaceholder_-1854013440"/>
              </w:placeholder>
              <w:text/>
            </w:sdtPr>
            <w:sdtEndPr/>
            <w:sdtContent>
              <w:p w14:paraId="688B9343" w14:textId="6C41CCB7" w:rsidR="00527E39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35671838" w14:textId="77777777" w:rsidTr="00B92491">
        <w:tc>
          <w:tcPr>
            <w:tcW w:w="2265" w:type="dxa"/>
          </w:tcPr>
          <w:p w14:paraId="294553C2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Cestovní náklady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82930700"/>
              <w:placeholder>
                <w:docPart w:val="DefaultPlaceholder_-1854013440"/>
              </w:placeholder>
              <w:text/>
            </w:sdtPr>
            <w:sdtEndPr/>
            <w:sdtContent>
              <w:p w14:paraId="63AB1590" w14:textId="0182F09E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453DE7E6" w14:textId="77777777" w:rsidTr="00B92491">
        <w:tc>
          <w:tcPr>
            <w:tcW w:w="2265" w:type="dxa"/>
          </w:tcPr>
          <w:p w14:paraId="4F18ED31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Celkový náklad za jednotlivou instruktáž personálu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566244406"/>
              <w:placeholder>
                <w:docPart w:val="DefaultPlaceholder_-1854013440"/>
              </w:placeholder>
              <w:text/>
            </w:sdtPr>
            <w:sdtEndPr/>
            <w:sdtContent>
              <w:p w14:paraId="0A504A45" w14:textId="12EE0C1C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</w:tbl>
    <w:p w14:paraId="72F62A2F" w14:textId="77777777" w:rsidR="00527E39" w:rsidRDefault="00527E39" w:rsidP="00527E39">
      <w:pPr>
        <w:jc w:val="both"/>
      </w:pPr>
    </w:p>
    <w:p w14:paraId="68BD3FCA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F4505D2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Cestovní </w:t>
      </w:r>
      <w:proofErr w:type="gramStart"/>
      <w:r w:rsidRPr="0033360A">
        <w:rPr>
          <w:rFonts w:asciiTheme="minorHAnsi" w:hAnsiTheme="minorHAnsi" w:cstheme="minorHAnsi"/>
          <w:sz w:val="20"/>
          <w:szCs w:val="20"/>
        </w:rPr>
        <w:t>náklady - paušální</w:t>
      </w:r>
      <w:proofErr w:type="gramEnd"/>
      <w:r w:rsidRPr="0033360A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cestě. Cestovní náklady je poskytovatel oprávněn účtovat jen při řádném provedení služby, kdy tuto není poskytovatel oprávněn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14:paraId="55FD102C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Celkový náklad za jednotlivou instruktáž personálu dle zákona o zdravotnických prostředcích dle článku III. této smlouvy </w:t>
      </w:r>
    </w:p>
    <w:p w14:paraId="1AF26AE4" w14:textId="77777777" w:rsidR="000632D1" w:rsidRDefault="000632D1" w:rsidP="009E5A32">
      <w:pPr>
        <w:jc w:val="both"/>
      </w:pPr>
    </w:p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3D4CC8" w:rsidP="00945C6D">
          <w:pPr>
            <w:jc w:val="both"/>
          </w:pPr>
        </w:p>
      </w:sdtContent>
    </w:sdt>
    <w:p w14:paraId="42994959" w14:textId="529EC503" w:rsid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F8DFE1" w14:textId="79B181C4" w:rsidR="0003695A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5F36D6" w14:textId="3DCD6F03" w:rsidR="00B92491" w:rsidRDefault="00B92491" w:rsidP="00B92491">
      <w:pPr>
        <w:jc w:val="both"/>
      </w:pPr>
    </w:p>
    <w:p w14:paraId="29CC43E6" w14:textId="77777777" w:rsidR="0003695A" w:rsidRPr="00945C6D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03695A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44F27" w14:textId="77777777" w:rsidR="003D4CC8" w:rsidRDefault="003D4CC8" w:rsidP="009160A9">
      <w:r>
        <w:separator/>
      </w:r>
    </w:p>
  </w:endnote>
  <w:endnote w:type="continuationSeparator" w:id="0">
    <w:p w14:paraId="4550AC2A" w14:textId="77777777" w:rsidR="003D4CC8" w:rsidRDefault="003D4CC8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B2681" w14:textId="77777777" w:rsidR="003D4CC8" w:rsidRDefault="003D4CC8" w:rsidP="009160A9">
      <w:r>
        <w:separator/>
      </w:r>
    </w:p>
  </w:footnote>
  <w:footnote w:type="continuationSeparator" w:id="0">
    <w:p w14:paraId="17F1BEB2" w14:textId="77777777" w:rsidR="003D4CC8" w:rsidRDefault="003D4CC8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hF5K8KutY1TU3S5GJFr4BEBxePfl+WmJSmg13KYFCf1pcdN303WRAEHfoEMuax/kKT6ciEx6HaUGdDotq/TZA==" w:salt="SZovOOS9YQiOdfjEQGWY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0F9A"/>
    <w:rsid w:val="00006C84"/>
    <w:rsid w:val="000158DF"/>
    <w:rsid w:val="00016DF5"/>
    <w:rsid w:val="00020F48"/>
    <w:rsid w:val="00025AA3"/>
    <w:rsid w:val="0003695A"/>
    <w:rsid w:val="000427A1"/>
    <w:rsid w:val="00053096"/>
    <w:rsid w:val="000603FB"/>
    <w:rsid w:val="000632D1"/>
    <w:rsid w:val="00065E37"/>
    <w:rsid w:val="00077F4F"/>
    <w:rsid w:val="000824E4"/>
    <w:rsid w:val="0008501B"/>
    <w:rsid w:val="00092572"/>
    <w:rsid w:val="00095042"/>
    <w:rsid w:val="000953EC"/>
    <w:rsid w:val="000A3E5B"/>
    <w:rsid w:val="000C5262"/>
    <w:rsid w:val="000C5A29"/>
    <w:rsid w:val="000C5F7B"/>
    <w:rsid w:val="000C6829"/>
    <w:rsid w:val="000D22A1"/>
    <w:rsid w:val="000D3679"/>
    <w:rsid w:val="000D6182"/>
    <w:rsid w:val="000D668F"/>
    <w:rsid w:val="000E023F"/>
    <w:rsid w:val="000E4F6A"/>
    <w:rsid w:val="000E7405"/>
    <w:rsid w:val="000F49EE"/>
    <w:rsid w:val="000F6631"/>
    <w:rsid w:val="001045EA"/>
    <w:rsid w:val="00115951"/>
    <w:rsid w:val="0012621C"/>
    <w:rsid w:val="00144E9B"/>
    <w:rsid w:val="001500DD"/>
    <w:rsid w:val="00150DD2"/>
    <w:rsid w:val="00161E0D"/>
    <w:rsid w:val="00166C49"/>
    <w:rsid w:val="00170FE0"/>
    <w:rsid w:val="00183222"/>
    <w:rsid w:val="00185136"/>
    <w:rsid w:val="0019414E"/>
    <w:rsid w:val="00196013"/>
    <w:rsid w:val="00197332"/>
    <w:rsid w:val="001A3F89"/>
    <w:rsid w:val="001B2E48"/>
    <w:rsid w:val="001B5B5F"/>
    <w:rsid w:val="001B6B21"/>
    <w:rsid w:val="001C2A73"/>
    <w:rsid w:val="001D1091"/>
    <w:rsid w:val="001D7CF4"/>
    <w:rsid w:val="001E16EB"/>
    <w:rsid w:val="001F1115"/>
    <w:rsid w:val="001F2138"/>
    <w:rsid w:val="00212C19"/>
    <w:rsid w:val="00213B94"/>
    <w:rsid w:val="00216C71"/>
    <w:rsid w:val="002207B6"/>
    <w:rsid w:val="00224F7D"/>
    <w:rsid w:val="002362B4"/>
    <w:rsid w:val="00240598"/>
    <w:rsid w:val="0024671D"/>
    <w:rsid w:val="00253D87"/>
    <w:rsid w:val="00257AD9"/>
    <w:rsid w:val="00261E3C"/>
    <w:rsid w:val="002752C2"/>
    <w:rsid w:val="00287BFD"/>
    <w:rsid w:val="0029507F"/>
    <w:rsid w:val="002B0E6A"/>
    <w:rsid w:val="002B307F"/>
    <w:rsid w:val="002B33F5"/>
    <w:rsid w:val="002B66FC"/>
    <w:rsid w:val="002C746E"/>
    <w:rsid w:val="002D0674"/>
    <w:rsid w:val="002F1D41"/>
    <w:rsid w:val="00304E9A"/>
    <w:rsid w:val="0030606E"/>
    <w:rsid w:val="003062E9"/>
    <w:rsid w:val="003109CF"/>
    <w:rsid w:val="00312961"/>
    <w:rsid w:val="00313883"/>
    <w:rsid w:val="00313C2B"/>
    <w:rsid w:val="003166B5"/>
    <w:rsid w:val="003214CC"/>
    <w:rsid w:val="003228B4"/>
    <w:rsid w:val="0033360A"/>
    <w:rsid w:val="00337C61"/>
    <w:rsid w:val="00350127"/>
    <w:rsid w:val="003558CE"/>
    <w:rsid w:val="0035678A"/>
    <w:rsid w:val="00362713"/>
    <w:rsid w:val="00362F5F"/>
    <w:rsid w:val="003802FF"/>
    <w:rsid w:val="00385E0C"/>
    <w:rsid w:val="003945C1"/>
    <w:rsid w:val="0039681F"/>
    <w:rsid w:val="003A724B"/>
    <w:rsid w:val="003C1DD8"/>
    <w:rsid w:val="003C467A"/>
    <w:rsid w:val="003D4CC8"/>
    <w:rsid w:val="003E4A70"/>
    <w:rsid w:val="003E5DD2"/>
    <w:rsid w:val="003E7DF3"/>
    <w:rsid w:val="003F35A8"/>
    <w:rsid w:val="003F5783"/>
    <w:rsid w:val="0040151A"/>
    <w:rsid w:val="0040501A"/>
    <w:rsid w:val="00406105"/>
    <w:rsid w:val="00411F8E"/>
    <w:rsid w:val="0041300C"/>
    <w:rsid w:val="004313C9"/>
    <w:rsid w:val="00432911"/>
    <w:rsid w:val="00434EFE"/>
    <w:rsid w:val="004448E9"/>
    <w:rsid w:val="00445811"/>
    <w:rsid w:val="004468BD"/>
    <w:rsid w:val="0045044C"/>
    <w:rsid w:val="00463F5C"/>
    <w:rsid w:val="00475D1D"/>
    <w:rsid w:val="00497F4A"/>
    <w:rsid w:val="004A5DCE"/>
    <w:rsid w:val="004B59C5"/>
    <w:rsid w:val="004C4BC2"/>
    <w:rsid w:val="004C79BC"/>
    <w:rsid w:val="004D4A46"/>
    <w:rsid w:val="004D7956"/>
    <w:rsid w:val="004E2E3D"/>
    <w:rsid w:val="004E3CB1"/>
    <w:rsid w:val="004F2D49"/>
    <w:rsid w:val="004F6713"/>
    <w:rsid w:val="00511900"/>
    <w:rsid w:val="00515002"/>
    <w:rsid w:val="005216C4"/>
    <w:rsid w:val="005244CA"/>
    <w:rsid w:val="00527E39"/>
    <w:rsid w:val="005324D4"/>
    <w:rsid w:val="00544640"/>
    <w:rsid w:val="00554671"/>
    <w:rsid w:val="00561D05"/>
    <w:rsid w:val="00570D52"/>
    <w:rsid w:val="00571BB2"/>
    <w:rsid w:val="005740DF"/>
    <w:rsid w:val="00574609"/>
    <w:rsid w:val="0058470D"/>
    <w:rsid w:val="005863E8"/>
    <w:rsid w:val="00586752"/>
    <w:rsid w:val="005903DF"/>
    <w:rsid w:val="005926C4"/>
    <w:rsid w:val="00594D94"/>
    <w:rsid w:val="00597898"/>
    <w:rsid w:val="005B2783"/>
    <w:rsid w:val="005B4FA0"/>
    <w:rsid w:val="005B795A"/>
    <w:rsid w:val="005C2B74"/>
    <w:rsid w:val="005C44CC"/>
    <w:rsid w:val="005D1260"/>
    <w:rsid w:val="005D42F3"/>
    <w:rsid w:val="005F11AE"/>
    <w:rsid w:val="00630138"/>
    <w:rsid w:val="00637214"/>
    <w:rsid w:val="00643C03"/>
    <w:rsid w:val="00687068"/>
    <w:rsid w:val="00692F47"/>
    <w:rsid w:val="006A198E"/>
    <w:rsid w:val="006A36FD"/>
    <w:rsid w:val="006F5751"/>
    <w:rsid w:val="00705E8C"/>
    <w:rsid w:val="00713080"/>
    <w:rsid w:val="00721328"/>
    <w:rsid w:val="00723BF3"/>
    <w:rsid w:val="0073402F"/>
    <w:rsid w:val="00734ABE"/>
    <w:rsid w:val="007354A2"/>
    <w:rsid w:val="00745D2C"/>
    <w:rsid w:val="0075010C"/>
    <w:rsid w:val="0076037F"/>
    <w:rsid w:val="00775DCD"/>
    <w:rsid w:val="007773B4"/>
    <w:rsid w:val="00780182"/>
    <w:rsid w:val="007828B5"/>
    <w:rsid w:val="00782BB8"/>
    <w:rsid w:val="00786FCD"/>
    <w:rsid w:val="0079664F"/>
    <w:rsid w:val="007B0B31"/>
    <w:rsid w:val="007B3047"/>
    <w:rsid w:val="007B6D10"/>
    <w:rsid w:val="007B7CF2"/>
    <w:rsid w:val="007C355C"/>
    <w:rsid w:val="007D3C08"/>
    <w:rsid w:val="007D6242"/>
    <w:rsid w:val="007D6388"/>
    <w:rsid w:val="00800D8B"/>
    <w:rsid w:val="008131D5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20BA"/>
    <w:rsid w:val="008F6A83"/>
    <w:rsid w:val="008F73AF"/>
    <w:rsid w:val="0090663F"/>
    <w:rsid w:val="00907C14"/>
    <w:rsid w:val="00915A0F"/>
    <w:rsid w:val="009160A9"/>
    <w:rsid w:val="0092362F"/>
    <w:rsid w:val="00932B0D"/>
    <w:rsid w:val="00932BD7"/>
    <w:rsid w:val="0094363C"/>
    <w:rsid w:val="00945C6D"/>
    <w:rsid w:val="00953ACB"/>
    <w:rsid w:val="009604E1"/>
    <w:rsid w:val="00976DF0"/>
    <w:rsid w:val="009823BC"/>
    <w:rsid w:val="00991705"/>
    <w:rsid w:val="00996AE5"/>
    <w:rsid w:val="009A09AE"/>
    <w:rsid w:val="009B0B67"/>
    <w:rsid w:val="009C1F88"/>
    <w:rsid w:val="009C3A9F"/>
    <w:rsid w:val="009C5940"/>
    <w:rsid w:val="009C7A67"/>
    <w:rsid w:val="009E05DE"/>
    <w:rsid w:val="009E5A32"/>
    <w:rsid w:val="009F0438"/>
    <w:rsid w:val="00A10E7C"/>
    <w:rsid w:val="00A173A1"/>
    <w:rsid w:val="00A2006E"/>
    <w:rsid w:val="00A37C90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AF0E8D"/>
    <w:rsid w:val="00B0548B"/>
    <w:rsid w:val="00B07839"/>
    <w:rsid w:val="00B07A72"/>
    <w:rsid w:val="00B24F7C"/>
    <w:rsid w:val="00B44680"/>
    <w:rsid w:val="00B5056D"/>
    <w:rsid w:val="00B64B2D"/>
    <w:rsid w:val="00B80BDB"/>
    <w:rsid w:val="00B83B67"/>
    <w:rsid w:val="00B84BBD"/>
    <w:rsid w:val="00B85A10"/>
    <w:rsid w:val="00B86595"/>
    <w:rsid w:val="00B92491"/>
    <w:rsid w:val="00B96471"/>
    <w:rsid w:val="00BA3175"/>
    <w:rsid w:val="00BB7CFC"/>
    <w:rsid w:val="00BC222A"/>
    <w:rsid w:val="00BD05FE"/>
    <w:rsid w:val="00BD128A"/>
    <w:rsid w:val="00BD590E"/>
    <w:rsid w:val="00BD6336"/>
    <w:rsid w:val="00BE1092"/>
    <w:rsid w:val="00BE42A4"/>
    <w:rsid w:val="00BF721A"/>
    <w:rsid w:val="00C04285"/>
    <w:rsid w:val="00C15EA4"/>
    <w:rsid w:val="00C16ED1"/>
    <w:rsid w:val="00C20C30"/>
    <w:rsid w:val="00C24521"/>
    <w:rsid w:val="00C277A8"/>
    <w:rsid w:val="00C4533F"/>
    <w:rsid w:val="00C511C2"/>
    <w:rsid w:val="00C56B1F"/>
    <w:rsid w:val="00C60164"/>
    <w:rsid w:val="00C60517"/>
    <w:rsid w:val="00C62985"/>
    <w:rsid w:val="00C633F8"/>
    <w:rsid w:val="00C67919"/>
    <w:rsid w:val="00C67E83"/>
    <w:rsid w:val="00C71A71"/>
    <w:rsid w:val="00C72796"/>
    <w:rsid w:val="00C851C1"/>
    <w:rsid w:val="00C8660C"/>
    <w:rsid w:val="00C90127"/>
    <w:rsid w:val="00C908CF"/>
    <w:rsid w:val="00C92FF5"/>
    <w:rsid w:val="00C952B5"/>
    <w:rsid w:val="00CA5A1D"/>
    <w:rsid w:val="00CA6D2A"/>
    <w:rsid w:val="00CA7E6B"/>
    <w:rsid w:val="00CB065F"/>
    <w:rsid w:val="00CB4952"/>
    <w:rsid w:val="00CC014D"/>
    <w:rsid w:val="00CC528A"/>
    <w:rsid w:val="00CD1F8B"/>
    <w:rsid w:val="00CD699D"/>
    <w:rsid w:val="00CE18D3"/>
    <w:rsid w:val="00CF20CC"/>
    <w:rsid w:val="00CF273C"/>
    <w:rsid w:val="00CF3A6C"/>
    <w:rsid w:val="00CF40AB"/>
    <w:rsid w:val="00D01B5A"/>
    <w:rsid w:val="00D04352"/>
    <w:rsid w:val="00D0497C"/>
    <w:rsid w:val="00D05BCD"/>
    <w:rsid w:val="00D10E15"/>
    <w:rsid w:val="00D11AA6"/>
    <w:rsid w:val="00D2380C"/>
    <w:rsid w:val="00D26F39"/>
    <w:rsid w:val="00D30E96"/>
    <w:rsid w:val="00D44DD2"/>
    <w:rsid w:val="00D47BA8"/>
    <w:rsid w:val="00D5452C"/>
    <w:rsid w:val="00D61CC3"/>
    <w:rsid w:val="00D61EAD"/>
    <w:rsid w:val="00D703C4"/>
    <w:rsid w:val="00D70BC7"/>
    <w:rsid w:val="00D752B3"/>
    <w:rsid w:val="00D76035"/>
    <w:rsid w:val="00D76FBE"/>
    <w:rsid w:val="00D912C0"/>
    <w:rsid w:val="00DA7BF2"/>
    <w:rsid w:val="00DB4A47"/>
    <w:rsid w:val="00DB7AF2"/>
    <w:rsid w:val="00DC7880"/>
    <w:rsid w:val="00DF36AC"/>
    <w:rsid w:val="00DF3842"/>
    <w:rsid w:val="00E02047"/>
    <w:rsid w:val="00E12CBF"/>
    <w:rsid w:val="00E160EB"/>
    <w:rsid w:val="00E16997"/>
    <w:rsid w:val="00E310D6"/>
    <w:rsid w:val="00E359BD"/>
    <w:rsid w:val="00E41AEC"/>
    <w:rsid w:val="00E45623"/>
    <w:rsid w:val="00E77ABE"/>
    <w:rsid w:val="00E859D7"/>
    <w:rsid w:val="00E96556"/>
    <w:rsid w:val="00EB3120"/>
    <w:rsid w:val="00ED00E2"/>
    <w:rsid w:val="00ED04AC"/>
    <w:rsid w:val="00EE56DB"/>
    <w:rsid w:val="00F02630"/>
    <w:rsid w:val="00F13870"/>
    <w:rsid w:val="00F1516D"/>
    <w:rsid w:val="00F2227F"/>
    <w:rsid w:val="00F37DCB"/>
    <w:rsid w:val="00F44642"/>
    <w:rsid w:val="00F52EC0"/>
    <w:rsid w:val="00F62C20"/>
    <w:rsid w:val="00F65C44"/>
    <w:rsid w:val="00F85C46"/>
    <w:rsid w:val="00F93939"/>
    <w:rsid w:val="00F93C73"/>
    <w:rsid w:val="00F95384"/>
    <w:rsid w:val="00FA1E1F"/>
    <w:rsid w:val="00FA7DF1"/>
    <w:rsid w:val="00FB51DE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D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4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1B201-A596-43D3-8EF5-F6CAED05887E}"/>
      </w:docPartPr>
      <w:docPartBody>
        <w:p w:rsidR="00247432" w:rsidRDefault="0083129D">
          <w:r w:rsidRPr="009E0A9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1A7482"/>
    <w:rsid w:val="0020696F"/>
    <w:rsid w:val="00217EEF"/>
    <w:rsid w:val="00247432"/>
    <w:rsid w:val="0029585D"/>
    <w:rsid w:val="002C3716"/>
    <w:rsid w:val="002D6095"/>
    <w:rsid w:val="002D6115"/>
    <w:rsid w:val="003272CD"/>
    <w:rsid w:val="00333DEC"/>
    <w:rsid w:val="003661B1"/>
    <w:rsid w:val="00386065"/>
    <w:rsid w:val="00425645"/>
    <w:rsid w:val="00440046"/>
    <w:rsid w:val="00491290"/>
    <w:rsid w:val="005707B6"/>
    <w:rsid w:val="00580C0C"/>
    <w:rsid w:val="00657307"/>
    <w:rsid w:val="006A14AD"/>
    <w:rsid w:val="00781801"/>
    <w:rsid w:val="0083129D"/>
    <w:rsid w:val="00841B20"/>
    <w:rsid w:val="00895968"/>
    <w:rsid w:val="008F3AF2"/>
    <w:rsid w:val="00947A30"/>
    <w:rsid w:val="00962340"/>
    <w:rsid w:val="00967E0C"/>
    <w:rsid w:val="00993CED"/>
    <w:rsid w:val="009A0B1A"/>
    <w:rsid w:val="009C4F7A"/>
    <w:rsid w:val="00A71AE5"/>
    <w:rsid w:val="00A8422D"/>
    <w:rsid w:val="00B13499"/>
    <w:rsid w:val="00B90520"/>
    <w:rsid w:val="00BD4B84"/>
    <w:rsid w:val="00BE0908"/>
    <w:rsid w:val="00BE4166"/>
    <w:rsid w:val="00C21A33"/>
    <w:rsid w:val="00C44D58"/>
    <w:rsid w:val="00C51DAA"/>
    <w:rsid w:val="00C70061"/>
    <w:rsid w:val="00D8096A"/>
    <w:rsid w:val="00DC76E8"/>
    <w:rsid w:val="00DD216B"/>
    <w:rsid w:val="00DF7B37"/>
    <w:rsid w:val="00E91993"/>
    <w:rsid w:val="00EB6D34"/>
    <w:rsid w:val="00EC4CC7"/>
    <w:rsid w:val="00EE2A5B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129D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14EF9B9460434D58919B06D8B14D1D06">
    <w:name w:val="14EF9B9460434D58919B06D8B14D1D06"/>
    <w:rsid w:val="008F3AF2"/>
    <w:pPr>
      <w:spacing w:after="160" w:line="259" w:lineRule="auto"/>
    </w:pPr>
  </w:style>
  <w:style w:type="paragraph" w:customStyle="1" w:styleId="E7E3B8D2496248E2AF6D85DCBE432752">
    <w:name w:val="E7E3B8D2496248E2AF6D85DCBE432752"/>
    <w:rsid w:val="008F3AF2"/>
    <w:pPr>
      <w:spacing w:after="160" w:line="259" w:lineRule="auto"/>
    </w:pPr>
  </w:style>
  <w:style w:type="paragraph" w:customStyle="1" w:styleId="7F2754F0134D45F4B7B7168E9657ECD4">
    <w:name w:val="7F2754F0134D45F4B7B7168E9657ECD4"/>
    <w:rsid w:val="00B90520"/>
    <w:pPr>
      <w:spacing w:after="160" w:line="259" w:lineRule="auto"/>
    </w:pPr>
  </w:style>
  <w:style w:type="paragraph" w:customStyle="1" w:styleId="1368794D9A2F48A495C7575B5581C8D0">
    <w:name w:val="1368794D9A2F48A495C7575B5581C8D0"/>
    <w:rsid w:val="00B90520"/>
    <w:pPr>
      <w:spacing w:after="160" w:line="259" w:lineRule="auto"/>
    </w:pPr>
  </w:style>
  <w:style w:type="paragraph" w:customStyle="1" w:styleId="4D88D489F8D64910AE418D02AB427727">
    <w:name w:val="4D88D489F8D64910AE418D02AB427727"/>
    <w:rsid w:val="008312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2C857-7CBB-49BA-BAA1-E50FD198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4592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10</cp:revision>
  <cp:lastPrinted>2024-05-31T08:22:00Z</cp:lastPrinted>
  <dcterms:created xsi:type="dcterms:W3CDTF">2024-09-05T04:01:00Z</dcterms:created>
  <dcterms:modified xsi:type="dcterms:W3CDTF">2024-10-08T10:35:00Z</dcterms:modified>
</cp:coreProperties>
</file>