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128" w:rsidRPr="00912128" w:rsidRDefault="00912128" w:rsidP="00912128">
      <w:pPr>
        <w:rPr>
          <w:b/>
          <w:sz w:val="28"/>
        </w:rPr>
      </w:pPr>
      <w:r w:rsidRPr="00912128">
        <w:rPr>
          <w:b/>
          <w:sz w:val="28"/>
        </w:rPr>
        <w:t>Instalace SciexOS</w:t>
      </w:r>
    </w:p>
    <w:p w:rsidR="00912128" w:rsidRDefault="00912128" w:rsidP="00912128"/>
    <w:p w:rsidR="00912128" w:rsidRDefault="00912128" w:rsidP="00912128">
      <w:r>
        <w:t>Instalace SCIEX musí být provedena přímo v účtu správce (ne spustit jako nebo jiný uživatel)</w:t>
      </w:r>
    </w:p>
    <w:p w:rsidR="00912128" w:rsidRDefault="00912128" w:rsidP="00912128"/>
    <w:p w:rsidR="00B62EB3" w:rsidRDefault="00912128" w:rsidP="00912128">
      <w:r w:rsidRPr="00912128">
        <w:t>P:\PS\OINF_OBMI\Postupy_instalace_SW\LDMP_Sciex_instalace</w:t>
      </w:r>
    </w:p>
    <w:p w:rsidR="00912128" w:rsidRDefault="00912128" w:rsidP="00912128"/>
    <w:p w:rsidR="00912128" w:rsidRDefault="00912128" w:rsidP="00912128">
      <w:r>
        <w:rPr>
          <w:noProof/>
        </w:rPr>
        <w:drawing>
          <wp:inline distT="0" distB="0" distL="0" distR="0" wp14:anchorId="41EC0D9E" wp14:editId="453A5044">
            <wp:extent cx="4017358" cy="2543175"/>
            <wp:effectExtent l="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69675" cy="2576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128" w:rsidRDefault="00912128" w:rsidP="00912128"/>
    <w:p w:rsidR="00912128" w:rsidRDefault="00912128" w:rsidP="00912128"/>
    <w:p w:rsidR="00912128" w:rsidRDefault="00912128" w:rsidP="00912128">
      <w:r>
        <w:rPr>
          <w:noProof/>
        </w:rPr>
        <w:drawing>
          <wp:inline distT="0" distB="0" distL="0" distR="0" wp14:anchorId="778ECF86" wp14:editId="57F99CF8">
            <wp:extent cx="4022149" cy="23431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45598" cy="2356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128" w:rsidRDefault="00912128" w:rsidP="00912128"/>
    <w:p w:rsidR="0062766C" w:rsidRDefault="0062766C" w:rsidP="00912128"/>
    <w:p w:rsidR="0062766C" w:rsidRDefault="0062766C" w:rsidP="00912128"/>
    <w:p w:rsidR="00912128" w:rsidRDefault="00912128" w:rsidP="00912128">
      <w:r>
        <w:rPr>
          <w:noProof/>
        </w:rPr>
        <w:lastRenderedPageBreak/>
        <w:drawing>
          <wp:inline distT="0" distB="0" distL="0" distR="0" wp14:anchorId="193E3AC1" wp14:editId="5FD5B3E1">
            <wp:extent cx="3743325" cy="2972131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63882" cy="2988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66C" w:rsidRDefault="0062766C" w:rsidP="00912128"/>
    <w:p w:rsidR="0062766C" w:rsidRDefault="0062766C" w:rsidP="00912128">
      <w:r>
        <w:rPr>
          <w:noProof/>
        </w:rPr>
        <w:drawing>
          <wp:inline distT="0" distB="0" distL="0" distR="0" wp14:anchorId="5610E8D4" wp14:editId="3F73BC18">
            <wp:extent cx="4251158" cy="33528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89640" cy="338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66C" w:rsidRDefault="0062766C" w:rsidP="00912128"/>
    <w:p w:rsidR="0062766C" w:rsidRDefault="0062766C" w:rsidP="00912128"/>
    <w:p w:rsidR="0062766C" w:rsidRDefault="0062766C" w:rsidP="00912128"/>
    <w:p w:rsidR="0062766C" w:rsidRDefault="0062766C" w:rsidP="00912128"/>
    <w:p w:rsidR="0062766C" w:rsidRDefault="0062766C" w:rsidP="00912128"/>
    <w:p w:rsidR="0062766C" w:rsidRDefault="0062766C" w:rsidP="00912128">
      <w:r>
        <w:rPr>
          <w:noProof/>
        </w:rPr>
        <w:lastRenderedPageBreak/>
        <w:drawing>
          <wp:inline distT="0" distB="0" distL="0" distR="0" wp14:anchorId="12904D4F" wp14:editId="05831A4E">
            <wp:extent cx="4572524" cy="307657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91521" cy="3089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66C" w:rsidRDefault="0062766C" w:rsidP="00912128"/>
    <w:p w:rsidR="0062766C" w:rsidRDefault="0062766C" w:rsidP="00912128"/>
    <w:p w:rsidR="0062766C" w:rsidRDefault="0062766C" w:rsidP="00912128"/>
    <w:p w:rsidR="0062766C" w:rsidRDefault="0062766C" w:rsidP="00912128">
      <w:r>
        <w:rPr>
          <w:noProof/>
        </w:rPr>
        <w:drawing>
          <wp:inline distT="0" distB="0" distL="0" distR="0" wp14:anchorId="6AD7EFFA" wp14:editId="707CFB22">
            <wp:extent cx="4571840" cy="4314825"/>
            <wp:effectExtent l="0" t="0" r="63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06878" cy="4347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66C" w:rsidRDefault="0062766C" w:rsidP="00912128"/>
    <w:p w:rsidR="0062766C" w:rsidRDefault="0062766C" w:rsidP="00912128"/>
    <w:p w:rsidR="0062766C" w:rsidRDefault="0062766C" w:rsidP="00912128"/>
    <w:p w:rsidR="0062766C" w:rsidRDefault="0062766C" w:rsidP="00912128"/>
    <w:p w:rsidR="0062766C" w:rsidRDefault="0062766C" w:rsidP="00912128"/>
    <w:p w:rsidR="0062766C" w:rsidRDefault="0062766C" w:rsidP="00912128"/>
    <w:p w:rsidR="0062766C" w:rsidRDefault="0062766C" w:rsidP="00912128">
      <w:r>
        <w:t>Pro první aktivaci je potřeba udělat registraci na:</w:t>
      </w:r>
    </w:p>
    <w:p w:rsidR="0062766C" w:rsidRDefault="0062766C" w:rsidP="00912128"/>
    <w:p w:rsidR="0062766C" w:rsidRDefault="005754DF" w:rsidP="00912128">
      <w:hyperlink r:id="rId10" w:history="1">
        <w:r w:rsidR="0062766C" w:rsidRPr="000368C2">
          <w:rPr>
            <w:rStyle w:val="Hypertextovodkaz"/>
          </w:rPr>
          <w:t>https://sciex.com/</w:t>
        </w:r>
      </w:hyperlink>
    </w:p>
    <w:p w:rsidR="0062766C" w:rsidRDefault="0062766C" w:rsidP="00912128"/>
    <w:p w:rsidR="0062766C" w:rsidRDefault="0062766C" w:rsidP="00912128">
      <w:r>
        <w:t xml:space="preserve">poté se přihlásit a jít </w:t>
      </w:r>
      <w:r w:rsidR="009D294C">
        <w:t>stránku</w:t>
      </w:r>
      <w:r>
        <w:t>:</w:t>
      </w:r>
    </w:p>
    <w:p w:rsidR="0062766C" w:rsidRDefault="0062766C" w:rsidP="00912128"/>
    <w:p w:rsidR="0062766C" w:rsidRDefault="005754DF" w:rsidP="00912128">
      <w:hyperlink r:id="rId11" w:history="1">
        <w:r w:rsidR="0062766C" w:rsidRPr="000368C2">
          <w:rPr>
            <w:rStyle w:val="Hypertextovodkaz"/>
          </w:rPr>
          <w:t>https://sciex.com/support/activate-software</w:t>
        </w:r>
      </w:hyperlink>
    </w:p>
    <w:p w:rsidR="0062766C" w:rsidRDefault="0062766C" w:rsidP="00912128"/>
    <w:p w:rsidR="0062766C" w:rsidRDefault="0062766C" w:rsidP="00912128">
      <w:r>
        <w:t xml:space="preserve">Provést aktivaci dle pokynů </w:t>
      </w:r>
      <w:r w:rsidR="00A90FD6">
        <w:t>uvedených v okně SCIEX OS Activation</w:t>
      </w:r>
    </w:p>
    <w:p w:rsidR="00A90FD6" w:rsidRDefault="00A90FD6" w:rsidP="00912128"/>
    <w:p w:rsidR="00A90FD6" w:rsidRDefault="00A90FD6" w:rsidP="00912128">
      <w:r>
        <w:t>(vložit licenční klíč, ID počítače (ve skutečnosti MAC adresa síťového adaptéru), kliknout na aktivaci, počkat a dát stáhnout Licence File, ten uložit někde v PC, například c:\INSTALL)</w:t>
      </w:r>
    </w:p>
    <w:p w:rsidR="0062766C" w:rsidRDefault="0062766C" w:rsidP="00912128"/>
    <w:p w:rsidR="0062766C" w:rsidRDefault="00A90FD6" w:rsidP="00912128">
      <w:r>
        <w:t>Přehled registrovaného software je na:</w:t>
      </w:r>
    </w:p>
    <w:p w:rsidR="0062766C" w:rsidRDefault="0062766C" w:rsidP="00912128"/>
    <w:p w:rsidR="0062766C" w:rsidRDefault="005754DF" w:rsidP="0062766C">
      <w:hyperlink r:id="rId12" w:history="1">
        <w:r w:rsidR="0062766C" w:rsidRPr="000368C2">
          <w:rPr>
            <w:rStyle w:val="Hypertextovodkaz"/>
          </w:rPr>
          <w:t>https://sciex.com/support/registered-software</w:t>
        </w:r>
      </w:hyperlink>
    </w:p>
    <w:p w:rsidR="00A90FD6" w:rsidRDefault="00A90FD6" w:rsidP="0062766C"/>
    <w:p w:rsidR="00A90FD6" w:rsidRDefault="00A90FD6" w:rsidP="0062766C">
      <w:r>
        <w:t xml:space="preserve">zde je možno stáhnout v případě </w:t>
      </w:r>
      <w:r w:rsidR="009D294C">
        <w:t>reinstalace</w:t>
      </w:r>
      <w:r>
        <w:t xml:space="preserve"> licence key, pokud není ulož v PC nebo lze změnit Computer ID při přenosu licence.</w:t>
      </w:r>
    </w:p>
    <w:p w:rsidR="00A90FD6" w:rsidRDefault="00A90FD6" w:rsidP="0062766C"/>
    <w:p w:rsidR="0062766C" w:rsidRDefault="0062766C" w:rsidP="00912128"/>
    <w:p w:rsidR="00A90FD6" w:rsidRDefault="00A90FD6" w:rsidP="00912128">
      <w:r>
        <w:rPr>
          <w:noProof/>
        </w:rPr>
        <w:drawing>
          <wp:inline distT="0" distB="0" distL="0" distR="0" wp14:anchorId="5461F7AD" wp14:editId="4D67897B">
            <wp:extent cx="4571840" cy="4314825"/>
            <wp:effectExtent l="0" t="0" r="63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06878" cy="4347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FD6" w:rsidRDefault="00A90FD6" w:rsidP="00912128"/>
    <w:p w:rsidR="00A90FD6" w:rsidRDefault="00A90FD6" w:rsidP="00912128">
      <w:r>
        <w:t>v okně zvolíme Install License File a zvolíme stažený klíč.</w:t>
      </w:r>
    </w:p>
    <w:p w:rsidR="00A90FD6" w:rsidRDefault="00A90FD6" w:rsidP="00912128"/>
    <w:p w:rsidR="00A90FD6" w:rsidRDefault="00A90FD6" w:rsidP="00912128">
      <w:r>
        <w:rPr>
          <w:noProof/>
        </w:rPr>
        <w:lastRenderedPageBreak/>
        <w:drawing>
          <wp:inline distT="0" distB="0" distL="0" distR="0" wp14:anchorId="365A7DC3" wp14:editId="2AD160D9">
            <wp:extent cx="3829050" cy="2752725"/>
            <wp:effectExtent l="0" t="0" r="0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94C" w:rsidRDefault="009D294C" w:rsidP="00912128">
      <w:r>
        <w:t>Po spuštění zvolit Configuration a nastavit:</w:t>
      </w:r>
    </w:p>
    <w:p w:rsidR="009D294C" w:rsidRDefault="009D294C" w:rsidP="00912128"/>
    <w:p w:rsidR="007C0684" w:rsidRDefault="009D294C" w:rsidP="0091212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2943543</wp:posOffset>
                </wp:positionH>
                <wp:positionV relativeFrom="paragraph">
                  <wp:posOffset>1057593</wp:posOffset>
                </wp:positionV>
                <wp:extent cx="1285875" cy="447675"/>
                <wp:effectExtent l="514350" t="0" r="28575" b="85725"/>
                <wp:wrapNone/>
                <wp:docPr id="11" name="Bublinový popisek: čárový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47675"/>
                        </a:xfrm>
                        <a:prstGeom prst="borderCallout1">
                          <a:avLst>
                            <a:gd name="adj1" fmla="val 47474"/>
                            <a:gd name="adj2" fmla="val -555"/>
                            <a:gd name="adj3" fmla="val 112500"/>
                            <a:gd name="adj4" fmla="val -3833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294C" w:rsidRDefault="009D294C" w:rsidP="009D294C">
                            <w:pPr>
                              <w:jc w:val="center"/>
                            </w:pPr>
                            <w:r>
                              <w:t>Zde navolit pracovní adresář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Bublinový popisek: čárový 11" o:spid="_x0000_s1026" type="#_x0000_t47" style="position:absolute;margin-left:231.8pt;margin-top:83.3pt;width:101.25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plE1wIAAP4FAAAOAAAAZHJzL2Uyb0RvYy54bWysVN1u0zAUvkfiHSzfb2nSdC3R0ql0GkKa&#10;2MSGdu069hJwbGO7Tco78BA8CFfjwTh20jTAxAVCldJjn+8cn/Odn/OLthZox4ytlMxxfDrBiEmq&#10;iko+5vjD/dXJAiPriCyIUJLleM8svli+fHHe6IwlqlSiYAaBE2mzRue4dE5nUWRpyWpiT5VmEpRc&#10;mZo4OJrHqDCkAe+1iJLJ5CxqlCm0UZRZC7eXnRIvg3/OGXU3nFvmkMgxxObC14Tvxn+j5TnJHg3R&#10;ZUX7MMg/RFGTSsKjg6tL4gjamuoPV3VFjbKKu1Oq6khxXlEWcoBs4slv2dyVRLOQC5Bj9UCT/X9u&#10;6bvdrUFVAbWLMZKkhhq93m5EJdXu6TvSSleWfcrQj69P30y4AhyQ1mibge2dvjX9yYLoGWi5qf0/&#10;5IbaQPR+IJq1DlG4jJPFbDGfYURBl6bzM5DBTXS01sa6N0zVyAs53kCVmVkTIdTWxYFpsru2LlBe&#10;9HGT4iPkwGsBFdwRgdI5/PoKjzDJGHMym4WnoXIjyHQMieNkNjl0ygiUjkEn08V0Ou2T6EODdA5p&#10;QG6esY6jILm9YD56Id8zDgUAVpKQV2h9thYGQQ45JpQy2adsS1Kw7hoi6mKCRwaLwGBw6D3zSojB&#10;d8fZgPzVd0d9j/emLEzOYDz5W2Cd8WARXlbSDcY1tJJ5zoGArPqXO/yBpI4az5JrNy1AvLhRxR46&#10;1ahuhK2mVxW0xjWx7pYYqDhMN+whdwMfLlSTY9VLGJXKfHnu3uNhlECLUQM7IMf285YYhpF4K2HI&#10;XsVp6pdGOKSzeQIHM9Zsxhq5rdcKKgY9CNEF0eOdOIjcqPoBGnnlXwUVkRTezjF15nBYu243wcKj&#10;bLUKMFgUmrhreaepd+4J9m113z4Qo/v5cDBZ79RhX5AsdGBH7hHrLaVabZ3ilfPKI6/9AZZM6KF+&#10;IfotNj4H1HFtL38CAAD//wMAUEsDBBQABgAIAAAAIQCz+haX3gAAAAsBAAAPAAAAZHJzL2Rvd25y&#10;ZXYueG1sTI9BT8MwDIXvSPyHyEjcWNpuCqhrOiEkxA2JjcOOaWPajsSpmmwt/HrMCU629Z6ev1ft&#10;Fu/EBac4BNKQrzIQSG2wA3Ua3g/Pdw8gYjJkjQuEGr4wwq6+vqpMacNMb3jZp05wCMXSaOhTGksp&#10;Y9ujN3EVRiTWPsLkTeJz6qSdzMzh3skiy5T0ZiD+0JsRn3psP/dnr8EdXuTw3fhZHf3xpNyr3aQi&#10;aX17szxuQSRc0p8ZfvEZHWpmasKZbBROw0atFVtZUIoXdvDMQTQaivV9DrKu5P8O9Q8AAAD//wMA&#10;UEsBAi0AFAAGAAgAAAAhALaDOJL+AAAA4QEAABMAAAAAAAAAAAAAAAAAAAAAAFtDb250ZW50X1R5&#10;cGVzXS54bWxQSwECLQAUAAYACAAAACEAOP0h/9YAAACUAQAACwAAAAAAAAAAAAAAAAAvAQAAX3Jl&#10;bHMvLnJlbHNQSwECLQAUAAYACAAAACEAn4KZRNcCAAD+BQAADgAAAAAAAAAAAAAAAAAuAgAAZHJz&#10;L2Uyb0RvYy54bWxQSwECLQAUAAYACAAAACEAs/oWl94AAAALAQAADwAAAAAAAAAAAAAAAAAxBQAA&#10;ZHJzL2Rvd25yZXYueG1sUEsFBgAAAAAEAAQA8wAAADwGAAAAAA==&#10;" adj=",,-120,10254" fillcolor="#4472c4 [3204]" strokecolor="#1f3763 [1604]" strokeweight="1pt">
                <v:textbox>
                  <w:txbxContent>
                    <w:p w:rsidR="009D294C" w:rsidRDefault="009D294C" w:rsidP="009D294C">
                      <w:pPr>
                        <w:jc w:val="center"/>
                      </w:pPr>
                      <w:r>
                        <w:t>Zde navolit pracovní adresář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7C0684">
        <w:rPr>
          <w:noProof/>
        </w:rPr>
        <w:drawing>
          <wp:inline distT="0" distB="0" distL="0" distR="0" wp14:anchorId="4109A9C1" wp14:editId="2A48C297">
            <wp:extent cx="5760720" cy="2817495"/>
            <wp:effectExtent l="0" t="0" r="0" b="190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1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684" w:rsidRDefault="007C0684" w:rsidP="00912128"/>
    <w:p w:rsidR="007C0684" w:rsidRDefault="009D294C" w:rsidP="0091212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A62477" wp14:editId="05D1B36A">
                <wp:simplePos x="0" y="0"/>
                <wp:positionH relativeFrom="column">
                  <wp:posOffset>3119755</wp:posOffset>
                </wp:positionH>
                <wp:positionV relativeFrom="paragraph">
                  <wp:posOffset>696278</wp:posOffset>
                </wp:positionV>
                <wp:extent cx="1714500" cy="814070"/>
                <wp:effectExtent l="628650" t="76200" r="19050" b="24130"/>
                <wp:wrapNone/>
                <wp:docPr id="12" name="Bublinový popisek: čárový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814070"/>
                        </a:xfrm>
                        <a:prstGeom prst="borderCallout1">
                          <a:avLst>
                            <a:gd name="adj1" fmla="val 47474"/>
                            <a:gd name="adj2" fmla="val -555"/>
                            <a:gd name="adj3" fmla="val -8015"/>
                            <a:gd name="adj4" fmla="val -3638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294C" w:rsidRDefault="009D294C" w:rsidP="009D294C">
                            <w:pPr>
                              <w:jc w:val="center"/>
                            </w:pPr>
                            <w:r>
                              <w:t>Zde přidat uživatelé, kteří můžou Sciex OS spustit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62477" id="Bublinový popisek: čárový 12" o:spid="_x0000_s1027" type="#_x0000_t47" style="position:absolute;margin-left:245.65pt;margin-top:54.85pt;width:135pt;height:6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dlv0wIAAAQGAAAOAAAAZHJzL2Uyb0RvYy54bWysVM1u2zAMvg/YOwi6t7ZTp0mDOkWWosOA&#10;og3WDj0rslR7098kJU72DnuIPchO3YONkh0nXYsdhiGAI5IfKfIjxfOLjRRozayrtSpwdpxixBTV&#10;Za0eC/zp/upojJHzRJVEaMUKvGUOX0zfvjlvzIQNdKVFySyCIMpNGlPgynszSRJHKyaJO9aGKTBy&#10;bSXxINrHpLSkgehSJIM0PU0abUtjNWXOgfayNeJpjM85o/6Wc8c8EgWG3Hz82vhdhm8yPSeTR0tM&#10;VdMuDfIPWUhSK7i0D3VJPEErW78IJWtqtdPcH1MtE815TVmsAarJ0j+quauIYbEWIMeZnib3/8LS&#10;m/XCorqE3g0wUkRCj96tlqJWev30Exltase+TNCv708/bFQBDkhrjJuA751Z2E5ycAwMbLiV4R9q&#10;Q5tI9LYnmm08oqDMRlk+TKEfFGzjLE9HsRPJ3ttY598zLVE4FHgJXWZ2ToTQK59Fpsn62vlIednl&#10;TcrPGUZcCujgmgiUj+DXdfgAA3XuMUfD4fAl5OQZZJxmr2DyZ5iT05PxWQgENXSZwWlXBagDYS1F&#10;8eS3goXkhfrIOPAPpAxiWXHy2VxYBCUUmFDKVFexq0jJWjWQB/S11/Ue8fIYMETmtRB97JayHvk8&#10;dhumwwdXFh9O75z+LbHWufeIN2vle2cJk2RfCyCgqu7mFr8jqaUmsOQ3y007mwEZNEtdbmFerW4f&#10;sjP0qoYBuSbOL4iFvsNMwTbyt/DhQjcF1t0Jo0rbb6/pAx4eFFgxamATFNh9XRHLMBIfFDy1syzP&#10;w+qIQj4cDUCwh5bloUWt5FxD42ASIbt4DHgvdkdutXyAcZ6FW8FEFIW7C0y93Qlz324oWHuUzWYR&#10;BuvCEH+t7gwNwQPPYbruNw/Emu6VeHhfN3q3NbpBbDneY4On0rOV17z2wbjntRNg1cRR6tZi2GWH&#10;ckTtl/f0NwAAAP//AwBQSwMEFAAGAAgAAAAhAKatYubfAAAACwEAAA8AAABkcnMvZG93bnJldi54&#10;bWxMj8FOwzAMhu9IvENkJG4s3QYrKU2nCYG4IE1b9wBZY9pqjVM12VreHu/Ejvb/6ffnfD25Tlxw&#10;CK0nDfNZAgKp8ralWsOh/Hx6BRGiIWs6T6jhFwOsi/u73GTWj7TDyz7WgksoZEZDE2OfSRmqBp0J&#10;M98jcfbjB2cij0Mt7WBGLnedXCTJSjrTEl9oTI/vDVan/dlp+C4/sHTBq+3X7rB9UXH06rTR+vFh&#10;2ryBiDjFfxiu+qwOBTsd/ZlsEJ2GZzVfMspBolIQTKSr6+aoYbFMFcgil7c/FH8AAAD//wMAUEsB&#10;Ai0AFAAGAAgAAAAhALaDOJL+AAAA4QEAABMAAAAAAAAAAAAAAAAAAAAAAFtDb250ZW50X1R5cGVz&#10;XS54bWxQSwECLQAUAAYACAAAACEAOP0h/9YAAACUAQAACwAAAAAAAAAAAAAAAAAvAQAAX3JlbHMv&#10;LnJlbHNQSwECLQAUAAYACAAAACEA92nZb9MCAAAEBgAADgAAAAAAAAAAAAAAAAAuAgAAZHJzL2Uy&#10;b0RvYy54bWxQSwECLQAUAAYACAAAACEApq1i5t8AAAALAQAADwAAAAAAAAAAAAAAAAAtBQAAZHJz&#10;L2Rvd25yZXYueG1sUEsFBgAAAAAEAAQA8wAAADkGAAAAAA==&#10;" adj="-7860,-1731,-120,10254" fillcolor="#4472c4 [3204]" strokecolor="#1f3763 [1604]" strokeweight="1pt">
                <v:textbox>
                  <w:txbxContent>
                    <w:p w:rsidR="009D294C" w:rsidRDefault="009D294C" w:rsidP="009D294C">
                      <w:pPr>
                        <w:jc w:val="center"/>
                      </w:pPr>
                      <w:r>
                        <w:t>Zde přidat uživatelé, kteří můžou Sciex OS spustit</w:t>
                      </w:r>
                    </w:p>
                  </w:txbxContent>
                </v:textbox>
              </v:shape>
            </w:pict>
          </mc:Fallback>
        </mc:AlternateContent>
      </w:r>
      <w:r w:rsidR="007C0684">
        <w:rPr>
          <w:noProof/>
        </w:rPr>
        <w:drawing>
          <wp:inline distT="0" distB="0" distL="0" distR="0" wp14:anchorId="3626EDC6" wp14:editId="1C4DE8DA">
            <wp:extent cx="5760720" cy="286512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6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94C" w:rsidRDefault="009D294C" w:rsidP="00912128"/>
    <w:p w:rsidR="009D294C" w:rsidRDefault="009D294C" w:rsidP="0091212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B9DDDB" wp14:editId="3480ED35">
                <wp:simplePos x="0" y="0"/>
                <wp:positionH relativeFrom="column">
                  <wp:posOffset>4443730</wp:posOffset>
                </wp:positionH>
                <wp:positionV relativeFrom="paragraph">
                  <wp:posOffset>1410018</wp:posOffset>
                </wp:positionV>
                <wp:extent cx="1747520" cy="1295400"/>
                <wp:effectExtent l="2838450" t="0" r="24130" b="19050"/>
                <wp:wrapNone/>
                <wp:docPr id="15" name="Bublinový popisek: čárový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7520" cy="1295400"/>
                        </a:xfrm>
                        <a:prstGeom prst="borderCallout1">
                          <a:avLst>
                            <a:gd name="adj1" fmla="val 47474"/>
                            <a:gd name="adj2" fmla="val -555"/>
                            <a:gd name="adj3" fmla="val 33488"/>
                            <a:gd name="adj4" fmla="val -16166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294C" w:rsidRDefault="009D294C" w:rsidP="009D294C">
                            <w:pPr>
                              <w:jc w:val="center"/>
                            </w:pPr>
                            <w:r>
                              <w:t>Zde dát Domain User pro přístup každého uživatele ověřeného doménou, nebo pouze určitého uživatele (zadat osobní číslo).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9DDDB" id="Bublinový popisek: čárový 15" o:spid="_x0000_s1028" type="#_x0000_t47" style="position:absolute;margin-left:349.9pt;margin-top:111.05pt;width:137.6pt;height:10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8182gIAAAYGAAAOAAAAZHJzL2Uyb0RvYy54bWysVEtu2zAQ3RfoHQjuE30iOYlhOXAdpCgQ&#10;NEGTImuaIiO1FMmStC33Dj1ED9JVerAOKVlWm6CLol7IQ86b35vhzC7aRqANM7ZWssDJcYwRk1SV&#10;tXws8Mf7q6MzjKwjsiRCSVbgHbP4Yv761WyrpyxVlRIlMwicSDvd6gJXzulpFFlasYbYY6WZBCVX&#10;piEOjuYxKg3ZgvdGRGkcT6KtMqU2ijJr4fayU+J58M85o+6Gc8scEgWG3Fz4mvBd+W80n5HpoyG6&#10;qmmfBvmHLBpSSwg6uLokjqC1qZ+5ampqlFXcHVPVRIrzmrJQA1STxH9Uc1cRzUItQI7VA032/7ml&#10;7ze3BtUl9C7HSJIGevRmvRK1VJunH0grXVv2eYp+fnv6bsIV4IC0rbZTsL3Tt6Y/WRA9Ay03jf+H&#10;2lAbiN4NRLPWIQqXyWl2mqfQDwq6JD3Pszi0IjqYa2PdW6Ya5IUCr6DNzCyJEGrtkkA12VxbFzgv&#10;+8RJ+SnBiDcCWrghAmUQJutbPMKkY8xRnoeCoHUjyMkYcnKSnZ09d5ONMUfJJJlMAgqK6FMDaV/G&#10;fBZ5yjqSguR2gvnshfzAOHQAaElDXWH22VIYBDUUmFDKZF+yrUjJuus8hp9PCoIMFuEUHHrPvBZi&#10;8N1xNiB/99256fHelIWnMxjHf0usMx4sQmQl3WDcwCyZlxwIqKqP3OH3JHXUeJZcu2rDdKYe6W9W&#10;qtzBxBrVPWWr6VUNE3JNrLslBhoPUwX7yN3Ahwu1LbDqJYwqZb6+dO/x8KRAi9EWdkGB7Zc1MQwj&#10;8U7CYztPsswvj3DI8lM/uWasWY01ct0sFTQORhGyC6LHO7EXuVHNA8zzwkcFFZEUYheYOrM/LF23&#10;o2DxUbZYBBgsDE3ctbzT1Dv3PPvpum8fiNH9M3Hwwt6r/d7oB7Hj+ID1llIt1k7x2nnlgdf+AMsm&#10;jFK/GP02G58D6rC+578AAAD//wMAUEsDBBQABgAIAAAAIQAqP6Qo4AAAAAsBAAAPAAAAZHJzL2Rv&#10;d25yZXYueG1sTI8xT8MwFIR3JP6D9ZDYqBOLBpLGqQCBxMJAiTq7sWtHjZ9D7Lbpv+cxwXi60913&#10;9Xr2AzuZKfYBJeSLDJjBLugerYT26+3uEVhMCrUaAhoJFxNh3Vxf1arS4Yyf5rRJllEJxkpJcCmN&#10;Feexc8aruAijQfL2YfIqkZws15M6U7kfuMiygnvVIy04NZoXZ7rD5uglvFocn9v3y/Yjt9t26Qb+&#10;ffBcytub+WkFLJk5/YXhF5/QoSGmXTiijmyQUJQloScJQogcGCXKhyW920m4F0UOvKn5/w/NDwAA&#10;AP//AwBQSwECLQAUAAYACAAAACEAtoM4kv4AAADhAQAAEwAAAAAAAAAAAAAAAAAAAAAAW0NvbnRl&#10;bnRfVHlwZXNdLnhtbFBLAQItABQABgAIAAAAIQA4/SH/1gAAAJQBAAALAAAAAAAAAAAAAAAAAC8B&#10;AABfcmVscy8ucmVsc1BLAQItABQABgAIAAAAIQBZX8182gIAAAYGAAAOAAAAAAAAAAAAAAAAAC4C&#10;AABkcnMvZTJvRG9jLnhtbFBLAQItABQABgAIAAAAIQAqP6Qo4AAAAAsBAAAPAAAAAAAAAAAAAAAA&#10;ADQFAABkcnMvZG93bnJldi54bWxQSwUGAAAAAAQABADzAAAAQQYAAAAA&#10;" adj="-34920,7233,-120,10254" fillcolor="#4472c4 [3204]" strokecolor="#1f3763 [1604]" strokeweight="1pt">
                <v:textbox>
                  <w:txbxContent>
                    <w:p w:rsidR="009D294C" w:rsidRDefault="009D294C" w:rsidP="009D294C">
                      <w:pPr>
                        <w:jc w:val="center"/>
                      </w:pPr>
                      <w:r>
                        <w:t>Zde dát Domain User pro přístup každého uživatele ověřeného doménou, nebo pouze určitého uživatele (zadat osobní číslo).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AF42DF" wp14:editId="62A54A33">
                <wp:simplePos x="0" y="0"/>
                <wp:positionH relativeFrom="column">
                  <wp:posOffset>4467543</wp:posOffset>
                </wp:positionH>
                <wp:positionV relativeFrom="paragraph">
                  <wp:posOffset>81280</wp:posOffset>
                </wp:positionV>
                <wp:extent cx="1714500" cy="814070"/>
                <wp:effectExtent l="800100" t="0" r="19050" b="195580"/>
                <wp:wrapNone/>
                <wp:docPr id="14" name="Bublinový popisek: čárový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814070"/>
                        </a:xfrm>
                        <a:prstGeom prst="borderCallout1">
                          <a:avLst>
                            <a:gd name="adj1" fmla="val 47474"/>
                            <a:gd name="adj2" fmla="val -555"/>
                            <a:gd name="adj3" fmla="val 120690"/>
                            <a:gd name="adj4" fmla="val -4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294C" w:rsidRDefault="009D294C" w:rsidP="009D294C">
                            <w:pPr>
                              <w:jc w:val="center"/>
                            </w:pPr>
                            <w:r>
                              <w:t>Zde vybrat fnol.loc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F42DF" id="Bublinový popisek: čárový 14" o:spid="_x0000_s1029" type="#_x0000_t47" style="position:absolute;margin-left:351.8pt;margin-top:6.4pt;width:135pt;height:6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DvO2AIAAAUGAAAOAAAAZHJzL2Uyb0RvYy54bWysVM1u2zAMvg/YOwi6t7ZTJ2mDOkWWosOA&#10;Yi3WDj0rslR7098kJXH2DnuIPchO3YONkh3HW4sdhiGAQ4nkR/IjxfOLRgq0YdbVWhU4O04xYorq&#10;slaPBf54f3V0ipHzRJVEaMUKvGMOX8xfvzrfmhkb6UqLklkEIMrNtqbAlfdmliSOVkwSd6wNU6Dk&#10;2kri4Wgfk9KSLaBLkYzSdJJstS2N1ZQ5B7eXrRLPIz7njPobzh3zSBQYcvPxa+N3Fb7J/JzMHi0x&#10;VU27NMg/ZCFJrSBoD3VJPEFrWz+DkjW12mnuj6mWiea8pizWANVk6R/V3FXEsFgLkONMT5P7f7D0&#10;/ebWorqE3uUYKSKhR2/WK1ErvXn6gYw2tWOfZ+jnt6fvNl6BHZC2NW4Gvnfm1nYnB2JgoOFWhn+o&#10;DTWR6F1PNGs8onCZTbN8nEI/KOhOszydxk4kB29jnX/LtERBKPAKuszskgih1z6LTJPNtfOR8rLL&#10;m5SfMoy4FNDBDREon8Kv6/DAZjS0ORqPx89NToYm2SidnO0nZYADfB1iHeWTyWQakKCILjWQ9mXA&#10;dWCs5ShKfidYyF6oD4xDA4CVUawrjj5bCoughgITSpnqSnYVKVl7DewBf2243iMGj4ABmddC9Ngt&#10;Z73l79gtTGcfXFl8Ob1z+rfEWufeI0bWyvfOEkbJvgQgoKoucmu/J6mlJrDkm1UTh/MkWIablS53&#10;MLBWty/ZGXpVw4RcE+dviYXGw1DBOvI38OFCbwusOwmjStuvL90He3hRoMVoC6ugwO7LmliGkXin&#10;4K2dZXkedkc85OPpCA52qFkNNWotlxoaB6MI2UUx2HuxF7nV8gHmeRGigoooCrELTL3dH5a+XVGw&#10;9yhbLKIZ7AtD/LW6MzSAB57DdN03D8Sa7pl4eGDv9X5tdIPYcnywDZ5KL9Ze89oH5YHX7gC7Jo5S&#10;txfDMhueo9Vhe89/AQAA//8DAFBLAwQUAAYACAAAACEAyb+ss98AAAAKAQAADwAAAGRycy9kb3du&#10;cmV2LnhtbEyPwU7DMBBE70j8g7VIXCpqN6C2CXEqVAlUwYm03LfxNomI7Sh228DXd3uC4848zc7k&#10;q9F24kRDaL3TMJsqEOQqb1pXa9htXx+WIEJEZ7DzjjT8UIBVcXuTY2b82X3SqYy14BAXMtTQxNhn&#10;UoaqIYth6nty7B38YDHyOdTSDHjmcNvJRKm5tNg6/tBgT+uGqu/yaDWky93ksKE+eZO/2wmmX+X7&#10;+qPU+v5ufHkGEWmMfzBc63N1KLjT3h+dCaLTsFCPc0bZSHgCA+niKuxZeJopkEUu/08oLgAAAP//&#10;AwBQSwECLQAUAAYACAAAACEAtoM4kv4AAADhAQAAEwAAAAAAAAAAAAAAAAAAAAAAW0NvbnRlbnRf&#10;VHlwZXNdLnhtbFBLAQItABQABgAIAAAAIQA4/SH/1gAAAJQBAAALAAAAAAAAAAAAAAAAAC8BAABf&#10;cmVscy8ucmVsc1BLAQItABQABgAIAAAAIQDTwDvO2AIAAAUGAAAOAAAAAAAAAAAAAAAAAC4CAABk&#10;cnMvZTJvRG9jLnhtbFBLAQItABQABgAIAAAAIQDJv6yz3wAAAAoBAAAPAAAAAAAAAAAAAAAAADIF&#10;AABkcnMvZG93bnJldi54bWxQSwUGAAAAAAQABADzAAAAPgYAAAAA&#10;" adj="-10080,26069,-120,10254" fillcolor="#4472c4 [3204]" strokecolor="#1f3763 [1604]" strokeweight="1pt">
                <v:textbox>
                  <w:txbxContent>
                    <w:p w:rsidR="009D294C" w:rsidRDefault="009D294C" w:rsidP="009D294C">
                      <w:pPr>
                        <w:jc w:val="center"/>
                      </w:pPr>
                      <w:r>
                        <w:t>Zde vybrat fnol.loc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5526635" wp14:editId="021F9DB6">
            <wp:extent cx="4352925" cy="2419350"/>
            <wp:effectExtent l="0" t="0" r="952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94C" w:rsidRDefault="009D294C" w:rsidP="00912128"/>
    <w:p w:rsidR="009D294C" w:rsidRDefault="009D294C" w:rsidP="00912128"/>
    <w:p w:rsidR="009D294C" w:rsidRDefault="009D294C" w:rsidP="00912128"/>
    <w:p w:rsidR="009D294C" w:rsidRDefault="009D294C" w:rsidP="00912128">
      <w:r>
        <w:t>A to je vše, hotovo</w:t>
      </w:r>
    </w:p>
    <w:p w:rsidR="005754DF" w:rsidRDefault="005754DF" w:rsidP="00912128"/>
    <w:p w:rsidR="005754DF" w:rsidRDefault="005754DF" w:rsidP="00912128"/>
    <w:p w:rsidR="005754DF" w:rsidRPr="00912128" w:rsidRDefault="005754DF" w:rsidP="00912128">
      <w:r>
        <w:t xml:space="preserve">FNOL záloha soudní (k 31.1.2025 volná kapacita cca 700gb): </w:t>
      </w:r>
      <w:bookmarkStart w:id="0" w:name="_GoBack"/>
      <w:bookmarkEnd w:id="0"/>
      <w:r>
        <w:fldChar w:fldCharType="begin"/>
      </w:r>
      <w:r>
        <w:instrText xml:space="preserve"> HYPERLINK "file:///\\\\fs13\\backupSOUD\\Sciex" </w:instrText>
      </w:r>
      <w:r>
        <w:fldChar w:fldCharType="separate"/>
      </w:r>
      <w:r>
        <w:rPr>
          <w:rStyle w:val="Hypertextovodkaz"/>
        </w:rPr>
        <w:t>\\fs13\backupSOUD\Sciex</w:t>
      </w:r>
      <w:r>
        <w:fldChar w:fldCharType="end"/>
      </w:r>
    </w:p>
    <w:sectPr w:rsidR="005754DF" w:rsidRPr="00912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128"/>
    <w:rsid w:val="005754DF"/>
    <w:rsid w:val="0062766C"/>
    <w:rsid w:val="007C0684"/>
    <w:rsid w:val="00912128"/>
    <w:rsid w:val="009D294C"/>
    <w:rsid w:val="00A90FD6"/>
    <w:rsid w:val="00B6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24899"/>
  <w15:chartTrackingRefBased/>
  <w15:docId w15:val="{7542AD76-FE88-4BBB-B6A4-3C2E7706B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2128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2766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276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8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sciex.com/support/registered-softwar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sciex.com/support/activate-software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9.png"/><Relationship Id="rId10" Type="http://schemas.openxmlformats.org/officeDocument/2006/relationships/hyperlink" Target="https://sciex.com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183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 David</dc:creator>
  <cp:keywords/>
  <dc:description/>
  <cp:lastModifiedBy>Lacková Michaela, Ing.</cp:lastModifiedBy>
  <cp:revision>2</cp:revision>
  <dcterms:created xsi:type="dcterms:W3CDTF">2025-01-30T06:09:00Z</dcterms:created>
  <dcterms:modified xsi:type="dcterms:W3CDTF">2025-03-17T06:52:00Z</dcterms:modified>
</cp:coreProperties>
</file>