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120D53">
        <w:rPr>
          <w:b/>
          <w:sz w:val="32"/>
          <w:szCs w:val="32"/>
          <w:highlight w:val="yellow"/>
          <w:u w:val="single"/>
        </w:rPr>
        <w:t>22</w:t>
      </w:r>
      <w:r w:rsidR="0052552F">
        <w:rPr>
          <w:b/>
          <w:sz w:val="32"/>
          <w:szCs w:val="32"/>
          <w:highlight w:val="yellow"/>
          <w:u w:val="single"/>
        </w:rPr>
        <w:t>.</w:t>
      </w:r>
      <w:r w:rsidR="00120D53">
        <w:rPr>
          <w:b/>
          <w:sz w:val="32"/>
          <w:szCs w:val="32"/>
          <w:highlight w:val="yellow"/>
          <w:u w:val="single"/>
        </w:rPr>
        <w:t>10</w:t>
      </w:r>
      <w:r w:rsidR="0052552F">
        <w:rPr>
          <w:b/>
          <w:sz w:val="32"/>
          <w:szCs w:val="32"/>
          <w:highlight w:val="yellow"/>
          <w:u w:val="single"/>
        </w:rPr>
        <w:t>.2024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A1C62" w:rsidRPr="006F7B0C" w:rsidRDefault="00120D53" w:rsidP="00BC153C">
      <w:pPr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Urban Lubomír</w:t>
      </w:r>
      <w:r w:rsidR="00BC153C">
        <w:rPr>
          <w:sz w:val="24"/>
          <w:szCs w:val="24"/>
        </w:rPr>
        <w:tab/>
      </w:r>
      <w:r>
        <w:rPr>
          <w:rFonts w:eastAsia="Times New Roman" w:cs="Calibri"/>
          <w:color w:val="000000"/>
          <w:lang w:eastAsia="cs-CZ"/>
        </w:rPr>
        <w:t>381211434</w:t>
      </w:r>
      <w:r w:rsidR="00BC153C">
        <w:rPr>
          <w:rFonts w:eastAsia="Times New Roman" w:cs="Calibri"/>
          <w:color w:val="000000"/>
          <w:lang w:eastAsia="cs-CZ"/>
        </w:rPr>
        <w:tab/>
      </w:r>
      <w:r w:rsidR="00BC153C"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 xml:space="preserve">17/10/2024 FNOL CT </w:t>
      </w:r>
      <w:r w:rsidR="00BC153C"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  <w:t>hmoty v </w:t>
      </w:r>
      <w:proofErr w:type="spellStart"/>
      <w:r>
        <w:rPr>
          <w:rFonts w:eastAsia="Times New Roman" w:cs="Calibri"/>
          <w:color w:val="000000"/>
          <w:lang w:eastAsia="cs-CZ"/>
        </w:rPr>
        <w:t>ethmoidech</w:t>
      </w:r>
      <w:proofErr w:type="spellEnd"/>
      <w:r>
        <w:rPr>
          <w:rFonts w:eastAsia="Times New Roman" w:cs="Calibri"/>
          <w:color w:val="000000"/>
          <w:lang w:eastAsia="cs-CZ"/>
        </w:rPr>
        <w:t>, jaký přístup k očnici</w:t>
      </w:r>
      <w:r w:rsidR="00BC153C">
        <w:rPr>
          <w:rFonts w:eastAsia="Times New Roman" w:cs="Calibri"/>
          <w:color w:val="000000"/>
          <w:lang w:eastAsia="cs-CZ"/>
        </w:rPr>
        <w:t>?</w:t>
      </w:r>
      <w:r w:rsidR="008A1C62" w:rsidRPr="006F7B0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Har</w:t>
      </w:r>
      <w:proofErr w:type="spellEnd"/>
    </w:p>
    <w:p w:rsidR="00C61639" w:rsidRDefault="00C61639"/>
    <w:p w:rsidR="00B16651" w:rsidRDefault="00B16651">
      <w:r>
        <w:t xml:space="preserve">Ondrušek Josef           58                                          </w:t>
      </w:r>
      <w:proofErr w:type="spellStart"/>
      <w:r>
        <w:t>Ct</w:t>
      </w:r>
      <w:proofErr w:type="spellEnd"/>
      <w:r>
        <w:t xml:space="preserve"> krku                                            </w:t>
      </w:r>
      <w:proofErr w:type="spellStart"/>
      <w:r>
        <w:t>hypofarynx</w:t>
      </w:r>
      <w:proofErr w:type="spellEnd"/>
      <w:r>
        <w:t xml:space="preserve">, krční </w:t>
      </w:r>
      <w:proofErr w:type="gramStart"/>
      <w:r>
        <w:t>jícen  -</w:t>
      </w:r>
      <w:proofErr w:type="gramEnd"/>
      <w:r>
        <w:t xml:space="preserve">neprostupný pro endoskop           Br </w:t>
      </w:r>
    </w:p>
    <w:p w:rsidR="00BE7044" w:rsidRDefault="00BE7044">
      <w:r>
        <w:t>Kučerová Ludmila</w:t>
      </w:r>
      <w:r>
        <w:tab/>
        <w:t>55</w:t>
      </w:r>
      <w:r>
        <w:tab/>
      </w:r>
      <w:r>
        <w:tab/>
      </w:r>
      <w:r>
        <w:tab/>
        <w:t>17/10/2024 PET/CT FNOL</w:t>
      </w:r>
      <w:r>
        <w:tab/>
        <w:t xml:space="preserve">formace v levé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zadni</w:t>
      </w:r>
      <w:proofErr w:type="spellEnd"/>
      <w:r>
        <w:t xml:space="preserve"> steny laryngu</w:t>
      </w:r>
      <w:r>
        <w:tab/>
      </w:r>
      <w:r>
        <w:tab/>
      </w:r>
      <w:proofErr w:type="spellStart"/>
      <w:r>
        <w:t>Har</w:t>
      </w:r>
      <w:proofErr w:type="spellEnd"/>
    </w:p>
    <w:p w:rsidR="00751E79" w:rsidRDefault="00751E79">
      <w:r>
        <w:t>Kubáň Vojtěch   52                                                    CT krku                                                stenóza trachey                                                                     Br</w:t>
      </w:r>
      <w:bookmarkStart w:id="0" w:name="_GoBack"/>
      <w:bookmarkEnd w:id="0"/>
    </w:p>
    <w:sectPr w:rsidR="00751E79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120D53"/>
    <w:rsid w:val="0052552F"/>
    <w:rsid w:val="00751E79"/>
    <w:rsid w:val="008A1C62"/>
    <w:rsid w:val="00B16651"/>
    <w:rsid w:val="00BC153C"/>
    <w:rsid w:val="00BE7044"/>
    <w:rsid w:val="00C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32E9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Brož Martin, MUDr., Ph.D.</cp:lastModifiedBy>
  <cp:revision>7</cp:revision>
  <dcterms:created xsi:type="dcterms:W3CDTF">2023-11-21T05:50:00Z</dcterms:created>
  <dcterms:modified xsi:type="dcterms:W3CDTF">2024-10-21T12:53:00Z</dcterms:modified>
</cp:coreProperties>
</file>