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F8305" w14:textId="496E63FB" w:rsidR="00815DFA" w:rsidRPr="00BD168F" w:rsidRDefault="00815DFA" w:rsidP="0055071F">
      <w:pPr>
        <w:pStyle w:val="nadpis"/>
        <w:spacing w:before="120"/>
      </w:pPr>
      <w:r w:rsidRPr="00BD168F">
        <w:t>P</w:t>
      </w:r>
      <w:r w:rsidR="00BD168F">
        <w:t>rogram</w:t>
      </w:r>
      <w:r w:rsidRPr="00BD168F">
        <w:t>:</w:t>
      </w:r>
    </w:p>
    <w:p w14:paraId="28DFA412" w14:textId="77777777" w:rsidR="005F1A08" w:rsidRPr="00BD168F" w:rsidRDefault="005F1A08" w:rsidP="00815DFA">
      <w:pPr>
        <w:pStyle w:val="Tmata"/>
        <w:rPr>
          <w:rStyle w:val="TmataChar"/>
          <w:b/>
          <w:sz w:val="28"/>
        </w:rPr>
        <w:sectPr w:rsidR="005F1A08" w:rsidRPr="00BD168F" w:rsidSect="00AE468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454" w:right="454" w:bottom="454" w:left="454" w:header="6520" w:footer="397" w:gutter="0"/>
          <w:cols w:space="708"/>
          <w:docGrid w:linePitch="360"/>
        </w:sectPr>
      </w:pPr>
    </w:p>
    <w:p w14:paraId="3AA06C81" w14:textId="37393FC3" w:rsidR="00FB1E82" w:rsidRPr="00764140" w:rsidRDefault="005F5C73" w:rsidP="00FB1E82">
      <w:pPr>
        <w:pStyle w:val="Tmata"/>
        <w:rPr>
          <w:rStyle w:val="TmataChar"/>
          <w:i/>
        </w:rPr>
      </w:pPr>
      <w:r>
        <w:rPr>
          <w:rStyle w:val="TmataChar"/>
          <w:b/>
          <w:bCs/>
          <w:sz w:val="28"/>
          <w:szCs w:val="28"/>
        </w:rPr>
        <w:t>Otoskleróza</w:t>
      </w:r>
      <w:r w:rsidR="00764140">
        <w:rPr>
          <w:rStyle w:val="TmataChar"/>
          <w:b/>
          <w:bCs/>
          <w:sz w:val="28"/>
          <w:szCs w:val="28"/>
        </w:rPr>
        <w:t xml:space="preserve"> </w:t>
      </w:r>
      <w:r w:rsidR="00764140" w:rsidRPr="00764140">
        <w:rPr>
          <w:rStyle w:val="TmataChar"/>
          <w:bCs/>
          <w:i/>
          <w:szCs w:val="28"/>
        </w:rPr>
        <w:t>(20 min)</w:t>
      </w:r>
    </w:p>
    <w:p w14:paraId="376F69A7" w14:textId="366EABA1" w:rsidR="00FB1E82" w:rsidRPr="00BD168F" w:rsidRDefault="005F5C73" w:rsidP="0055071F">
      <w:pPr>
        <w:spacing w:after="120"/>
        <w:rPr>
          <w:sz w:val="28"/>
        </w:rPr>
      </w:pPr>
      <w:r>
        <w:rPr>
          <w:sz w:val="28"/>
        </w:rPr>
        <w:t>M. Veselý</w:t>
      </w:r>
    </w:p>
    <w:p w14:paraId="75A2BD2C" w14:textId="0166DAA4" w:rsidR="00F827F7" w:rsidRPr="00E9743B" w:rsidRDefault="005F5C73" w:rsidP="00E9743B">
      <w:pPr>
        <w:pStyle w:val="Tmata"/>
        <w:rPr>
          <w:sz w:val="28"/>
        </w:rPr>
      </w:pPr>
      <w:r>
        <w:rPr>
          <w:rStyle w:val="TmataChar"/>
          <w:b/>
          <w:bCs/>
          <w:sz w:val="28"/>
          <w:szCs w:val="28"/>
        </w:rPr>
        <w:t>Indikace k „</w:t>
      </w:r>
      <w:proofErr w:type="spellStart"/>
      <w:r>
        <w:rPr>
          <w:rStyle w:val="TmataChar"/>
          <w:b/>
          <w:bCs/>
          <w:sz w:val="28"/>
          <w:szCs w:val="28"/>
        </w:rPr>
        <w:t>Surgery</w:t>
      </w:r>
      <w:proofErr w:type="spellEnd"/>
      <w:r>
        <w:rPr>
          <w:rStyle w:val="TmataChar"/>
          <w:b/>
          <w:bCs/>
          <w:sz w:val="28"/>
          <w:szCs w:val="28"/>
        </w:rPr>
        <w:t xml:space="preserve"> </w:t>
      </w:r>
      <w:proofErr w:type="spellStart"/>
      <w:r>
        <w:rPr>
          <w:rStyle w:val="TmataChar"/>
          <w:b/>
          <w:bCs/>
          <w:sz w:val="28"/>
          <w:szCs w:val="28"/>
        </w:rPr>
        <w:t>for</w:t>
      </w:r>
      <w:proofErr w:type="spellEnd"/>
      <w:r>
        <w:rPr>
          <w:rStyle w:val="TmataChar"/>
          <w:b/>
          <w:bCs/>
          <w:sz w:val="28"/>
          <w:szCs w:val="28"/>
        </w:rPr>
        <w:t xml:space="preserve"> </w:t>
      </w:r>
      <w:proofErr w:type="spellStart"/>
      <w:r>
        <w:rPr>
          <w:rStyle w:val="TmataChar"/>
          <w:b/>
          <w:bCs/>
          <w:sz w:val="28"/>
          <w:szCs w:val="28"/>
        </w:rPr>
        <w:t>Aiding</w:t>
      </w:r>
      <w:proofErr w:type="spellEnd"/>
      <w:r>
        <w:rPr>
          <w:rStyle w:val="TmataChar"/>
          <w:b/>
          <w:bCs/>
          <w:sz w:val="28"/>
          <w:szCs w:val="28"/>
        </w:rPr>
        <w:t>“</w:t>
      </w:r>
      <w:r w:rsidR="00764140">
        <w:rPr>
          <w:rStyle w:val="TmataChar"/>
          <w:b/>
          <w:bCs/>
          <w:sz w:val="28"/>
          <w:szCs w:val="28"/>
        </w:rPr>
        <w:t xml:space="preserve"> </w:t>
      </w:r>
      <w:r w:rsidR="00764140" w:rsidRPr="00764140">
        <w:rPr>
          <w:rStyle w:val="TmataChar"/>
          <w:bCs/>
          <w:i/>
          <w:szCs w:val="28"/>
        </w:rPr>
        <w:t>(20 min)</w:t>
      </w:r>
    </w:p>
    <w:p w14:paraId="63AB0150" w14:textId="59997FA0" w:rsidR="004C4217" w:rsidRPr="00BD168F" w:rsidRDefault="005F5C73" w:rsidP="0055071F">
      <w:pPr>
        <w:spacing w:after="120"/>
        <w:rPr>
          <w:sz w:val="28"/>
        </w:rPr>
      </w:pPr>
      <w:r>
        <w:rPr>
          <w:sz w:val="28"/>
        </w:rPr>
        <w:t>R</w:t>
      </w:r>
      <w:r w:rsidR="00052308">
        <w:rPr>
          <w:sz w:val="28"/>
        </w:rPr>
        <w:t xml:space="preserve">. </w:t>
      </w:r>
      <w:r>
        <w:rPr>
          <w:sz w:val="28"/>
        </w:rPr>
        <w:t>Havlík</w:t>
      </w:r>
    </w:p>
    <w:p w14:paraId="38E81DBE" w14:textId="4F0F55C6" w:rsidR="00314DDE" w:rsidRPr="00E9743B" w:rsidRDefault="005F5C73" w:rsidP="00314DDE">
      <w:pPr>
        <w:pStyle w:val="Tmata"/>
        <w:rPr>
          <w:sz w:val="28"/>
        </w:rPr>
      </w:pPr>
      <w:r>
        <w:rPr>
          <w:rStyle w:val="TmataChar"/>
          <w:b/>
          <w:bCs/>
          <w:sz w:val="28"/>
          <w:szCs w:val="28"/>
        </w:rPr>
        <w:t>Velmi pokročilá otoskleróza</w:t>
      </w:r>
      <w:r w:rsidR="00764140">
        <w:rPr>
          <w:rStyle w:val="TmataChar"/>
          <w:b/>
          <w:bCs/>
          <w:sz w:val="28"/>
          <w:szCs w:val="28"/>
        </w:rPr>
        <w:t xml:space="preserve"> </w:t>
      </w:r>
      <w:r w:rsidR="00764140" w:rsidRPr="00764140">
        <w:rPr>
          <w:rStyle w:val="TmataChar"/>
          <w:bCs/>
          <w:i/>
          <w:szCs w:val="28"/>
        </w:rPr>
        <w:t>(25 min)</w:t>
      </w:r>
    </w:p>
    <w:p w14:paraId="6C0F445A" w14:textId="09C94BF2" w:rsidR="00E9743B" w:rsidRPr="00BD168F" w:rsidRDefault="005F5C73" w:rsidP="0055071F">
      <w:pPr>
        <w:spacing w:after="120"/>
        <w:rPr>
          <w:sz w:val="28"/>
        </w:rPr>
      </w:pPr>
      <w:r>
        <w:rPr>
          <w:sz w:val="28"/>
        </w:rPr>
        <w:t>R</w:t>
      </w:r>
      <w:r w:rsidR="00FE4359">
        <w:rPr>
          <w:sz w:val="28"/>
        </w:rPr>
        <w:t xml:space="preserve">. </w:t>
      </w:r>
      <w:r>
        <w:rPr>
          <w:sz w:val="28"/>
        </w:rPr>
        <w:t>Salzman</w:t>
      </w:r>
    </w:p>
    <w:p w14:paraId="0440A809" w14:textId="75CF04D3" w:rsidR="00576AB3" w:rsidRPr="00BD168F" w:rsidRDefault="005F5C73" w:rsidP="00576AB3">
      <w:pPr>
        <w:pStyle w:val="Tmata"/>
        <w:rPr>
          <w:sz w:val="28"/>
        </w:rPr>
      </w:pPr>
      <w:r>
        <w:rPr>
          <w:rStyle w:val="TmataChar"/>
          <w:b/>
          <w:bCs/>
          <w:sz w:val="28"/>
          <w:szCs w:val="28"/>
        </w:rPr>
        <w:t>Ukázka operační techniky</w:t>
      </w:r>
      <w:r w:rsidR="00764140">
        <w:rPr>
          <w:rStyle w:val="TmataChar"/>
          <w:b/>
          <w:bCs/>
          <w:sz w:val="28"/>
          <w:szCs w:val="28"/>
        </w:rPr>
        <w:t xml:space="preserve"> </w:t>
      </w:r>
      <w:r w:rsidR="00764140" w:rsidRPr="00764140">
        <w:rPr>
          <w:rStyle w:val="TmataChar"/>
          <w:bCs/>
          <w:i/>
          <w:szCs w:val="28"/>
        </w:rPr>
        <w:t>(25 min)</w:t>
      </w:r>
    </w:p>
    <w:p w14:paraId="20BE218A" w14:textId="34B89CD9" w:rsidR="00E9743B" w:rsidRPr="00BD168F" w:rsidRDefault="005F5C73" w:rsidP="0055071F">
      <w:pPr>
        <w:spacing w:after="120"/>
        <w:rPr>
          <w:sz w:val="28"/>
        </w:rPr>
      </w:pPr>
      <w:r>
        <w:rPr>
          <w:sz w:val="28"/>
        </w:rPr>
        <w:t>T</w:t>
      </w:r>
      <w:r w:rsidR="00FE4359">
        <w:rPr>
          <w:sz w:val="28"/>
        </w:rPr>
        <w:t xml:space="preserve">. </w:t>
      </w:r>
      <w:r>
        <w:rPr>
          <w:sz w:val="28"/>
        </w:rPr>
        <w:t>Bakaj</w:t>
      </w:r>
    </w:p>
    <w:p w14:paraId="0FD1082A" w14:textId="0CC0BD4F" w:rsidR="00CF083C" w:rsidRPr="00BD168F" w:rsidRDefault="0055071F" w:rsidP="00CF083C">
      <w:pPr>
        <w:pStyle w:val="Tmata"/>
        <w:rPr>
          <w:sz w:val="28"/>
        </w:rPr>
      </w:pPr>
      <w:r>
        <w:rPr>
          <w:rStyle w:val="TmataChar"/>
          <w:b/>
          <w:bCs/>
          <w:sz w:val="28"/>
          <w:szCs w:val="28"/>
        </w:rPr>
        <w:t>Pistony - tehdy a teď</w:t>
      </w:r>
      <w:r w:rsidR="00764140">
        <w:rPr>
          <w:rStyle w:val="TmataChar"/>
          <w:b/>
          <w:bCs/>
          <w:sz w:val="28"/>
          <w:szCs w:val="28"/>
        </w:rPr>
        <w:t xml:space="preserve"> </w:t>
      </w:r>
      <w:r w:rsidR="00764140" w:rsidRPr="00764140">
        <w:rPr>
          <w:rStyle w:val="TmataChar"/>
          <w:bCs/>
          <w:i/>
          <w:szCs w:val="28"/>
        </w:rPr>
        <w:t>(20 min)</w:t>
      </w:r>
    </w:p>
    <w:p w14:paraId="6132E2E9" w14:textId="5C736DE4" w:rsidR="00CF083C" w:rsidRPr="00BD168F" w:rsidRDefault="0055071F" w:rsidP="0055071F">
      <w:pPr>
        <w:spacing w:after="120"/>
        <w:rPr>
          <w:sz w:val="28"/>
        </w:rPr>
      </w:pPr>
      <w:r>
        <w:rPr>
          <w:sz w:val="28"/>
        </w:rPr>
        <w:t>J</w:t>
      </w:r>
      <w:r w:rsidR="00CF083C">
        <w:rPr>
          <w:sz w:val="28"/>
        </w:rPr>
        <w:t xml:space="preserve">. </w:t>
      </w:r>
      <w:proofErr w:type="spellStart"/>
      <w:r>
        <w:rPr>
          <w:sz w:val="28"/>
        </w:rPr>
        <w:t>Klačanský</w:t>
      </w:r>
      <w:proofErr w:type="spellEnd"/>
    </w:p>
    <w:p w14:paraId="534BAA67" w14:textId="75002C4A" w:rsidR="0055071F" w:rsidRPr="00BD168F" w:rsidRDefault="00650724" w:rsidP="0055071F">
      <w:pPr>
        <w:pStyle w:val="Tmata"/>
        <w:rPr>
          <w:sz w:val="28"/>
        </w:rPr>
      </w:pPr>
      <w:proofErr w:type="spellStart"/>
      <w:r w:rsidRPr="00650724">
        <w:rPr>
          <w:rStyle w:val="TmataChar"/>
          <w:b/>
          <w:bCs/>
          <w:sz w:val="28"/>
          <w:szCs w:val="28"/>
        </w:rPr>
        <w:t>Cefprozil</w:t>
      </w:r>
      <w:proofErr w:type="spellEnd"/>
      <w:r w:rsidRPr="00650724">
        <w:rPr>
          <w:rStyle w:val="TmataChar"/>
          <w:b/>
          <w:bCs/>
          <w:sz w:val="28"/>
          <w:szCs w:val="28"/>
        </w:rPr>
        <w:t xml:space="preserve"> zraje jako víno</w:t>
      </w:r>
      <w:r w:rsidR="00764140">
        <w:rPr>
          <w:rStyle w:val="TmataChar"/>
          <w:b/>
          <w:bCs/>
          <w:sz w:val="28"/>
          <w:szCs w:val="28"/>
        </w:rPr>
        <w:t xml:space="preserve"> </w:t>
      </w:r>
      <w:bookmarkStart w:id="0" w:name="_GoBack"/>
      <w:r w:rsidR="00764140" w:rsidRPr="00764140">
        <w:rPr>
          <w:rStyle w:val="TmataChar"/>
          <w:bCs/>
          <w:i/>
          <w:szCs w:val="28"/>
        </w:rPr>
        <w:t>(20 min)</w:t>
      </w:r>
      <w:bookmarkEnd w:id="0"/>
    </w:p>
    <w:p w14:paraId="18D524CF" w14:textId="6ECA5E8B" w:rsidR="0055071F" w:rsidRPr="00BD168F" w:rsidRDefault="00650724" w:rsidP="00E46398">
      <w:pPr>
        <w:spacing w:after="0"/>
        <w:rPr>
          <w:sz w:val="28"/>
        </w:rPr>
      </w:pPr>
      <w:r w:rsidRPr="00650724">
        <w:rPr>
          <w:sz w:val="28"/>
        </w:rPr>
        <w:t>O</w:t>
      </w:r>
      <w:r w:rsidR="0055071F" w:rsidRPr="00650724">
        <w:rPr>
          <w:sz w:val="28"/>
        </w:rPr>
        <w:t xml:space="preserve">. </w:t>
      </w:r>
      <w:r w:rsidRPr="00650724">
        <w:rPr>
          <w:sz w:val="28"/>
        </w:rPr>
        <w:t>Bálková</w:t>
      </w:r>
    </w:p>
    <w:p w14:paraId="428FA3D0" w14:textId="77777777" w:rsidR="00DE378E" w:rsidRDefault="00DE378E" w:rsidP="00672B2B">
      <w:pPr>
        <w:spacing w:after="0"/>
        <w:rPr>
          <w:sz w:val="28"/>
        </w:rPr>
      </w:pPr>
    </w:p>
    <w:p w14:paraId="030DA3C1" w14:textId="77777777" w:rsidR="00576AB3" w:rsidRPr="00672B2B" w:rsidRDefault="00576AB3" w:rsidP="00672B2B">
      <w:pPr>
        <w:pStyle w:val="nadpis"/>
      </w:pPr>
      <w:r w:rsidRPr="00672B2B">
        <w:t>Garant:</w:t>
      </w:r>
    </w:p>
    <w:p w14:paraId="4325251D" w14:textId="115A1544" w:rsidR="00576AB3" w:rsidRDefault="00576AB3" w:rsidP="00672B2B">
      <w:pPr>
        <w:spacing w:before="120"/>
      </w:pPr>
      <w:r w:rsidRPr="00DE378E">
        <w:rPr>
          <w:sz w:val="24"/>
        </w:rPr>
        <w:t>prof. MUDr. Ivo Stárek, CSc., Klinika ORL a chirurgie hlavy a krku</w:t>
      </w:r>
      <w:r w:rsidR="006211C4">
        <w:rPr>
          <w:sz w:val="24"/>
        </w:rPr>
        <w:t xml:space="preserve"> LF UP a</w:t>
      </w:r>
      <w:r w:rsidRPr="00DE378E">
        <w:rPr>
          <w:sz w:val="24"/>
        </w:rPr>
        <w:t xml:space="preserve"> FN Olomouc</w:t>
      </w:r>
    </w:p>
    <w:sectPr w:rsidR="00576AB3" w:rsidSect="005F1A08">
      <w:type w:val="continuous"/>
      <w:pgSz w:w="11906" w:h="16838" w:code="9"/>
      <w:pgMar w:top="454" w:right="454" w:bottom="454" w:left="454" w:header="566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55773" w14:textId="77777777" w:rsidR="0008016E" w:rsidRDefault="0008016E" w:rsidP="00807E02">
      <w:pPr>
        <w:spacing w:after="0" w:line="240" w:lineRule="auto"/>
      </w:pPr>
      <w:r>
        <w:separator/>
      </w:r>
    </w:p>
  </w:endnote>
  <w:endnote w:type="continuationSeparator" w:id="0">
    <w:p w14:paraId="6C5C19F3" w14:textId="77777777" w:rsidR="0008016E" w:rsidRDefault="0008016E" w:rsidP="0080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Extrabold">
    <w:altName w:val="Segoe UI"/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BD612" w14:textId="77777777" w:rsidR="00EE7E43" w:rsidRDefault="00EE7E4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CC7CA" w14:textId="66B96B5D" w:rsidR="00AE4681" w:rsidRPr="00576AB3" w:rsidRDefault="00576AB3" w:rsidP="00576AB3">
    <w:pPr>
      <w:pStyle w:val="Zpat"/>
    </w:pPr>
    <w:r w:rsidRPr="00576AB3">
      <w:rPr>
        <w:i/>
        <w:color w:val="004994"/>
        <w:sz w:val="24"/>
      </w:rPr>
      <w:t xml:space="preserve">Vzdělávací akce je pořádaná dle Stavovského předpisu ČLK č. 16 a je ohodnocena </w:t>
    </w:r>
    <w:r>
      <w:rPr>
        <w:i/>
        <w:color w:val="004994"/>
        <w:sz w:val="24"/>
      </w:rPr>
      <w:t>3</w:t>
    </w:r>
    <w:r w:rsidRPr="00576AB3">
      <w:rPr>
        <w:i/>
        <w:color w:val="004994"/>
        <w:sz w:val="24"/>
      </w:rPr>
      <w:t xml:space="preserve"> kredity.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3C750" w14:textId="77777777" w:rsidR="00EE7E43" w:rsidRDefault="00EE7E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9A726" w14:textId="77777777" w:rsidR="0008016E" w:rsidRDefault="0008016E" w:rsidP="00807E02">
      <w:pPr>
        <w:spacing w:after="0" w:line="240" w:lineRule="auto"/>
      </w:pPr>
      <w:r>
        <w:separator/>
      </w:r>
    </w:p>
  </w:footnote>
  <w:footnote w:type="continuationSeparator" w:id="0">
    <w:p w14:paraId="06E930EC" w14:textId="77777777" w:rsidR="0008016E" w:rsidRDefault="0008016E" w:rsidP="0080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A8F6C" w14:textId="77777777" w:rsidR="00EE7E43" w:rsidRDefault="00EE7E4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30467" w14:textId="328B3281" w:rsidR="00BD168F" w:rsidRDefault="00FB2436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960832" behindDoc="0" locked="0" layoutInCell="1" allowOverlap="1" wp14:anchorId="4208FE47" wp14:editId="7B8324FB">
              <wp:simplePos x="0" y="0"/>
              <wp:positionH relativeFrom="margin">
                <wp:posOffset>53340</wp:posOffset>
              </wp:positionH>
              <wp:positionV relativeFrom="paragraph">
                <wp:posOffset>-496570</wp:posOffset>
              </wp:positionV>
              <wp:extent cx="3188335" cy="775970"/>
              <wp:effectExtent l="0" t="0" r="0" b="5080"/>
              <wp:wrapTopAndBottom/>
              <wp:docPr id="10" name="Skupin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8335" cy="775970"/>
                        <a:chOff x="-1" y="0"/>
                        <a:chExt cx="3190860" cy="777577"/>
                      </a:xfrm>
                    </wpg:grpSpPr>
                    <wps:wsp>
                      <wps:cNvPr id="6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-1" y="0"/>
                          <a:ext cx="1400821" cy="381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6C7F" w14:textId="7A2538FC" w:rsidR="00964215" w:rsidRPr="00964215" w:rsidRDefault="00B25988" w:rsidP="00BD168F">
                            <w:pPr>
                              <w:pStyle w:val="datum"/>
                            </w:pPr>
                            <w:r>
                              <w:t xml:space="preserve"> </w:t>
                            </w:r>
                            <w:r w:rsidR="00F156FC">
                              <w:t>1</w:t>
                            </w:r>
                            <w:r w:rsidR="005F5C73">
                              <w:t>0</w:t>
                            </w:r>
                            <w:r w:rsidR="005F2518">
                              <w:t>.</w:t>
                            </w:r>
                            <w:r w:rsidR="00E9743B">
                              <w:t xml:space="preserve"> </w:t>
                            </w:r>
                            <w:r w:rsidR="00F156FC">
                              <w:t>4</w:t>
                            </w:r>
                            <w:r w:rsidR="00576AB3">
                              <w:t>.</w:t>
                            </w:r>
                            <w:r w:rsidR="00E9743B">
                              <w:t xml:space="preserve"> </w:t>
                            </w:r>
                            <w:r w:rsidR="00576AB3">
                              <w:t>2</w:t>
                            </w:r>
                            <w:r>
                              <w:t>02</w:t>
                            </w:r>
                            <w:r w:rsidR="005F5C73">
                              <w:t>5</w:t>
                            </w:r>
                            <w:r w:rsidR="0074602F">
                              <w:t xml:space="preserve"> od 14:30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t" anchorCtr="0">
                        <a:noAutofit/>
                      </wps:bodyPr>
                    </wps:wsp>
                    <wps:wsp>
                      <wps:cNvPr id="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-1" y="381004"/>
                          <a:ext cx="3190860" cy="396573"/>
                        </a:xfrm>
                        <a:prstGeom prst="rect">
                          <a:avLst/>
                        </a:prstGeom>
                        <a:solidFill>
                          <a:srgbClr val="00499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6249E" w14:textId="7EDF9704" w:rsidR="00FB1E82" w:rsidRPr="007508E5" w:rsidRDefault="00FB1E82" w:rsidP="00BD168F">
                            <w:pPr>
                              <w:pStyle w:val="datum"/>
                            </w:pPr>
                            <w:r w:rsidRPr="007508E5">
                              <w:t xml:space="preserve">Přednáškové sály II. Interní kliniky </w:t>
                            </w:r>
                            <w:r w:rsidR="00BD168F">
                              <w:t xml:space="preserve">FN </w:t>
                            </w:r>
                            <w:r w:rsidRPr="007508E5">
                              <w:t>Olomouc</w:t>
                            </w:r>
                          </w:p>
                          <w:p w14:paraId="27B532BF" w14:textId="52F64AF3" w:rsidR="004C4217" w:rsidRPr="007508E5" w:rsidRDefault="004C4217" w:rsidP="00BD168F">
                            <w:pPr>
                              <w:pStyle w:val="datum"/>
                            </w:pPr>
                          </w:p>
                        </w:txbxContent>
                      </wps:txbx>
                      <wps:bodyPr rot="0" vert="horz" wrap="square" lIns="72000" tIns="108000" rIns="72000" bIns="10800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8FE47" id="Skupina 10" o:spid="_x0000_s1026" style="position:absolute;margin-left:4.2pt;margin-top:-39.1pt;width:251.05pt;height:61.1pt;z-index:251960832;mso-position-horizontal-relative:margin;mso-width-relative:margin;mso-height-relative:margin" coordorigin="" coordsize="31908,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14008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" fillcolor="#c00000" stroked="f">
                <v:textbox inset="2mm,3mm,2mm,3mm">
                  <w:txbxContent>
                    <w:p w14:paraId="04216C7F" w14:textId="7A2538FC" w:rsidR="00964215" w:rsidRPr="00964215" w:rsidRDefault="00B25988" w:rsidP="00BD168F">
                      <w:pPr>
                        <w:pStyle w:val="datum"/>
                      </w:pPr>
                      <w:r>
                        <w:t xml:space="preserve"> </w:t>
                      </w:r>
                      <w:r w:rsidR="00F156FC">
                        <w:t>1</w:t>
                      </w:r>
                      <w:r w:rsidR="005F5C73">
                        <w:t>0</w:t>
                      </w:r>
                      <w:r w:rsidR="005F2518">
                        <w:t>.</w:t>
                      </w:r>
                      <w:r w:rsidR="00E9743B">
                        <w:t xml:space="preserve"> </w:t>
                      </w:r>
                      <w:r w:rsidR="00F156FC">
                        <w:t>4</w:t>
                      </w:r>
                      <w:r w:rsidR="00576AB3">
                        <w:t>.</w:t>
                      </w:r>
                      <w:r w:rsidR="00E9743B">
                        <w:t xml:space="preserve"> </w:t>
                      </w:r>
                      <w:r w:rsidR="00576AB3">
                        <w:t>2</w:t>
                      </w:r>
                      <w:r>
                        <w:t>02</w:t>
                      </w:r>
                      <w:r w:rsidR="005F5C73">
                        <w:t>5</w:t>
                      </w:r>
                      <w:r w:rsidR="0074602F">
                        <w:t xml:space="preserve"> od 14:30</w:t>
                      </w:r>
                    </w:p>
                  </w:txbxContent>
                </v:textbox>
              </v:shape>
              <v:shape id="_x0000_s1028" type="#_x0000_t202" style="position:absolute;top:3810;width:31908;height:3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" fillcolor="#004994" stroked="f">
                <v:textbox inset="2mm,3mm,2mm,3mm">
                  <w:txbxContent>
                    <w:p w14:paraId="4DA6249E" w14:textId="7EDF9704" w:rsidR="00FB1E82" w:rsidRPr="007508E5" w:rsidRDefault="00FB1E82" w:rsidP="00BD168F">
                      <w:pPr>
                        <w:pStyle w:val="datum"/>
                      </w:pPr>
                      <w:r w:rsidRPr="007508E5">
                        <w:t xml:space="preserve">Přednáškové sály II. Interní kliniky </w:t>
                      </w:r>
                      <w:r w:rsidR="00BD168F">
                        <w:t xml:space="preserve">FN </w:t>
                      </w:r>
                      <w:r w:rsidRPr="007508E5">
                        <w:t>Olomouc</w:t>
                      </w:r>
                    </w:p>
                    <w:p w14:paraId="27B532BF" w14:textId="52F64AF3" w:rsidR="004C4217" w:rsidRPr="007508E5" w:rsidRDefault="004C4217" w:rsidP="00BD168F">
                      <w:pPr>
                        <w:pStyle w:val="datum"/>
                      </w:pPr>
                    </w:p>
                  </w:txbxContent>
                </v:textbox>
              </v:shape>
              <w10:wrap type="topAndBottom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574784" behindDoc="1" locked="0" layoutInCell="1" allowOverlap="1" wp14:anchorId="508A3E30" wp14:editId="0E37F735">
          <wp:simplePos x="0" y="0"/>
          <wp:positionH relativeFrom="page">
            <wp:posOffset>-178095</wp:posOffset>
          </wp:positionH>
          <wp:positionV relativeFrom="page">
            <wp:posOffset>489585</wp:posOffset>
          </wp:positionV>
          <wp:extent cx="7738348" cy="3816000"/>
          <wp:effectExtent l="0" t="0" r="0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8000" contrast="-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35" t="13168" r="19359" b="25705"/>
                  <a:stretch/>
                </pic:blipFill>
                <pic:spPr bwMode="auto">
                  <a:xfrm>
                    <a:off x="0" y="0"/>
                    <a:ext cx="7738348" cy="381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168F">
      <w:rPr>
        <w:noProof/>
      </w:rPr>
      <mc:AlternateContent>
        <mc:Choice Requires="wps">
          <w:drawing>
            <wp:anchor distT="36195" distB="45720" distL="323850" distR="114300" simplePos="0" relativeHeight="251795968" behindDoc="0" locked="0" layoutInCell="1" allowOverlap="1" wp14:anchorId="7AE4905B" wp14:editId="07CC6489">
              <wp:simplePos x="0" y="0"/>
              <wp:positionH relativeFrom="page">
                <wp:posOffset>0</wp:posOffset>
              </wp:positionH>
              <wp:positionV relativeFrom="page">
                <wp:posOffset>-9525</wp:posOffset>
              </wp:positionV>
              <wp:extent cx="7559675" cy="1095375"/>
              <wp:effectExtent l="0" t="0" r="3175" b="9525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10953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418"/>
                            <w:gridCol w:w="2126"/>
                            <w:gridCol w:w="3519"/>
                            <w:gridCol w:w="3852"/>
                          </w:tblGrid>
                          <w:tr w:rsidR="00314DDE" w14:paraId="328F1295" w14:textId="77777777" w:rsidTr="00956AB1"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168FCF10" w14:textId="1520FAD7" w:rsidR="00314DDE" w:rsidRDefault="00314DDE" w:rsidP="00C772A8">
                                <w:r w:rsidRPr="0074602F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Pr="0074602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43B497" wp14:editId="1973DE53">
                                      <wp:extent cx="613146" cy="428625"/>
                                      <wp:effectExtent l="0" t="0" r="0" b="0"/>
                                      <wp:docPr id="8" name="Grafický objekt 7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22DD46AA-6F5B-4CFF-BAFE-F357E94D4262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" name="Grafický objekt 7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2DD46AA-6F5B-4CFF-BAFE-F357E94D4262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96DAC541-7B7A-43D3-8B79-37D633B846F1}">
                                                    <asvg:svgBlip xmlns:asvg="http://schemas.microsoft.com/office/drawing/2016/SVG/main" r:embed="rId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34157" cy="4433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  <w:vAlign w:val="center"/>
                              </w:tcPr>
                              <w:p w14:paraId="2607611F" w14:textId="4D6E6DCA" w:rsidR="00314DDE" w:rsidRDefault="00314DDE" w:rsidP="00BD168F">
                                <w:pPr>
                                  <w:ind w:left="137"/>
                                </w:pPr>
                                <w:r w:rsidRPr="00807E0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76B97F" wp14:editId="05B7122F">
                                      <wp:extent cx="1150200" cy="324000"/>
                                      <wp:effectExtent l="0" t="0" r="0" b="0"/>
                                      <wp:docPr id="14" name="Grafický objekt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96DAC541-7B7A-43D3-8B79-37D633B846F1}">
                                                    <asvg:svgBlip xmlns:asvg="http://schemas.microsoft.com/office/drawing/2016/SVG/main" r:embed="rId6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50200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519" w:type="dxa"/>
                                <w:vAlign w:val="center"/>
                              </w:tcPr>
                              <w:p w14:paraId="1BAF24DC" w14:textId="5748F0E6" w:rsidR="00314DDE" w:rsidRDefault="00314DDE" w:rsidP="00BD168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2792D3" wp14:editId="7256D1E0">
                                      <wp:extent cx="1190625" cy="650096"/>
                                      <wp:effectExtent l="0" t="0" r="0" b="0"/>
                                      <wp:docPr id="15" name="Obrázek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r="842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9723" cy="6659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56AB1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3852" w:type="dxa"/>
                                <w:vAlign w:val="center"/>
                              </w:tcPr>
                              <w:p w14:paraId="0425A09B" w14:textId="0C5270BB" w:rsidR="00314DDE" w:rsidRPr="00EE7E43" w:rsidRDefault="00650724" w:rsidP="00956AB1">
                                <w:pPr>
                                  <w:jc w:val="right"/>
                                  <w:rPr>
                                    <w:b/>
                                    <w:highlight w:val="yellow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EE5904" wp14:editId="2105B03C">
                                      <wp:extent cx="1855139" cy="540000"/>
                                      <wp:effectExtent l="0" t="0" r="0" b="0"/>
                                      <wp:docPr id="1" name="Obrázek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55139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0734E4D7" w14:textId="77777777" w:rsidR="00C772A8" w:rsidRPr="00C772A8" w:rsidRDefault="00C772A8" w:rsidP="00C772A8">
                          <w:pPr>
                            <w:pStyle w:val="nzevkonference"/>
                            <w:jc w:val="left"/>
                            <w:rPr>
                              <w:sz w:val="12"/>
                            </w:rPr>
                          </w:pPr>
                        </w:p>
                        <w:p w14:paraId="5BD595B9" w14:textId="77777777" w:rsidR="00CB7D10" w:rsidRPr="00964215" w:rsidRDefault="00CB7D10" w:rsidP="00964215">
                          <w:pPr>
                            <w:rPr>
                              <w:sz w:val="2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24000" tIns="32400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4905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style="position:absolute;margin-left:0;margin-top:-.75pt;width:595.25pt;height:86.25pt;z-index:251795968;visibility:visible;mso-wrap-style:square;mso-width-percent:0;mso-height-percent:0;mso-wrap-distance-left:25.5pt;mso-wrap-distance-top:2.85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" fillcolor="white [3212]" stroked="f">
              <v:textbox inset="9mm,9mm,,0">
                <w:txbxContent>
                  <w:tbl>
                    <w:tblPr>
                      <w:tblStyle w:val="Mkatabulky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418"/>
                      <w:gridCol w:w="2126"/>
                      <w:gridCol w:w="3519"/>
                      <w:gridCol w:w="3852"/>
                    </w:tblGrid>
                    <w:tr w:rsidR="00314DDE" w14:paraId="328F1295" w14:textId="77777777" w:rsidTr="00956AB1">
                      <w:tc>
                        <w:tcPr>
                          <w:tcW w:w="1418" w:type="dxa"/>
                          <w:vAlign w:val="center"/>
                        </w:tcPr>
                        <w:p w14:paraId="168FCF10" w14:textId="1520FAD7" w:rsidR="00314DDE" w:rsidRDefault="00314DDE" w:rsidP="00C772A8">
                          <w:r w:rsidRPr="0074602F">
                            <w:t xml:space="preserve"> </w:t>
                          </w:r>
                          <w:r>
                            <w:t xml:space="preserve"> </w:t>
                          </w:r>
                          <w:r w:rsidRPr="0074602F">
                            <w:rPr>
                              <w:noProof/>
                            </w:rPr>
                            <w:drawing>
                              <wp:inline distT="0" distB="0" distL="0" distR="0" wp14:anchorId="2D43B497" wp14:editId="1973DE53">
                                <wp:extent cx="613146" cy="428625"/>
                                <wp:effectExtent l="0" t="0" r="0" b="0"/>
                                <wp:docPr id="8" name="Grafický objekt 7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2DD46AA-6F5B-4CFF-BAFE-F357E94D4262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Grafický objekt 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2DD46AA-6F5B-4CFF-BAFE-F357E94D4262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4157" cy="4433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126" w:type="dxa"/>
                          <w:vAlign w:val="center"/>
                        </w:tcPr>
                        <w:p w14:paraId="2607611F" w14:textId="4D6E6DCA" w:rsidR="00314DDE" w:rsidRDefault="00314DDE" w:rsidP="00BD168F">
                          <w:pPr>
                            <w:ind w:left="137"/>
                          </w:pPr>
                          <w:r w:rsidRPr="00807E02">
                            <w:rPr>
                              <w:noProof/>
                            </w:rPr>
                            <w:drawing>
                              <wp:inline distT="0" distB="0" distL="0" distR="0" wp14:anchorId="2076B97F" wp14:editId="05B7122F">
                                <wp:extent cx="1150200" cy="324000"/>
                                <wp:effectExtent l="0" t="0" r="0" b="0"/>
                                <wp:docPr id="14" name="Grafický objekt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0200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519" w:type="dxa"/>
                          <w:vAlign w:val="center"/>
                        </w:tcPr>
                        <w:p w14:paraId="1BAF24DC" w14:textId="5748F0E6" w:rsidR="00314DDE" w:rsidRDefault="00314DDE" w:rsidP="00BD16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2792D3" wp14:editId="7256D1E0">
                                <wp:extent cx="1190625" cy="650096"/>
                                <wp:effectExtent l="0" t="0" r="0" b="0"/>
                                <wp:docPr id="15" name="Obráze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842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9723" cy="6659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56AB1">
                            <w:t xml:space="preserve"> </w:t>
                          </w:r>
                        </w:p>
                      </w:tc>
                      <w:tc>
                        <w:tcPr>
                          <w:tcW w:w="3852" w:type="dxa"/>
                          <w:vAlign w:val="center"/>
                        </w:tcPr>
                        <w:p w14:paraId="0425A09B" w14:textId="0C5270BB" w:rsidR="00314DDE" w:rsidRPr="00EE7E43" w:rsidRDefault="00650724" w:rsidP="00956AB1">
                          <w:pPr>
                            <w:jc w:val="right"/>
                            <w:rPr>
                              <w:b/>
                              <w:highlight w:val="yellow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EE5904" wp14:editId="2105B03C">
                                <wp:extent cx="1855139" cy="540000"/>
                                <wp:effectExtent l="0" t="0" r="0" b="0"/>
                                <wp:docPr id="1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5139" cy="5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0734E4D7" w14:textId="77777777" w:rsidR="00C772A8" w:rsidRPr="00C772A8" w:rsidRDefault="00C772A8" w:rsidP="00C772A8">
                    <w:pPr>
                      <w:pStyle w:val="nzevkonference"/>
                      <w:jc w:val="left"/>
                      <w:rPr>
                        <w:sz w:val="12"/>
                      </w:rPr>
                    </w:pPr>
                  </w:p>
                  <w:p w14:paraId="5BD595B9" w14:textId="77777777" w:rsidR="00CB7D10" w:rsidRPr="00964215" w:rsidRDefault="00CB7D10" w:rsidP="00964215">
                    <w:pPr>
                      <w:rPr>
                        <w:sz w:val="2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3ECE245" w14:textId="1947459A" w:rsidR="00BD168F" w:rsidRPr="00AE4681" w:rsidRDefault="00BD168F" w:rsidP="00E46398">
    <w:pPr>
      <w:pStyle w:val="nzevkonference"/>
      <w:tabs>
        <w:tab w:val="left" w:pos="993"/>
      </w:tabs>
      <w:spacing w:before="0"/>
      <w:jc w:val="left"/>
      <w:rPr>
        <w:rFonts w:ascii="Open Sans" w:hAnsi="Open Sans" w:cs="Open Sans"/>
      </w:rPr>
    </w:pPr>
    <w:r w:rsidRPr="00530279">
      <w:rPr>
        <w:rFonts w:ascii="Open Sans" w:hAnsi="Open Sans" w:cs="Open Sans"/>
        <w:b/>
      </w:rPr>
      <w:t>3</w:t>
    </w:r>
    <w:r w:rsidRPr="00530279">
      <w:rPr>
        <w:rFonts w:ascii="Open Sans" w:hAnsi="Open Sans" w:cs="Open Sans"/>
        <w:b/>
        <w:caps w:val="0"/>
      </w:rPr>
      <w:t>x</w:t>
    </w:r>
    <w:r w:rsidRPr="00530279">
      <w:rPr>
        <w:rFonts w:ascii="Open Sans" w:hAnsi="Open Sans" w:cs="Open Sans"/>
        <w:b/>
      </w:rPr>
      <w:t>O</w:t>
    </w:r>
    <w:r w:rsidRPr="00AE4681">
      <w:rPr>
        <w:rFonts w:ascii="Open Sans" w:hAnsi="Open Sans" w:cs="Open Sans"/>
      </w:rPr>
      <w:t xml:space="preserve"> </w:t>
    </w:r>
    <w:r w:rsidR="00530279">
      <w:rPr>
        <w:rFonts w:ascii="Open Sans" w:hAnsi="Open Sans" w:cs="Open Sans"/>
      </w:rPr>
      <w:tab/>
    </w:r>
    <w:r w:rsidRPr="00AE4681">
      <w:rPr>
        <w:rFonts w:ascii="Open Sans" w:hAnsi="Open Sans" w:cs="Open Sans"/>
      </w:rPr>
      <w:t>OLOMOUCKÉ OTORINOLARYNGOLOGICKÉ ODPOLEDNE</w:t>
    </w:r>
  </w:p>
  <w:p w14:paraId="4EAD30F2" w14:textId="6FEC0EA7" w:rsidR="00CB7D10" w:rsidRPr="0055071F" w:rsidRDefault="00AE4681" w:rsidP="0055071F">
    <w:pPr>
      <w:pStyle w:val="nzevkonference"/>
      <w:tabs>
        <w:tab w:val="left" w:pos="142"/>
      </w:tabs>
      <w:spacing w:before="0"/>
      <w:jc w:val="left"/>
      <w:rPr>
        <w:b/>
        <w:color w:val="C00000"/>
        <w:sz w:val="54"/>
        <w:szCs w:val="54"/>
      </w:rPr>
    </w:pPr>
    <w:r w:rsidRPr="00FD6A78">
      <w:rPr>
        <w:caps w:val="0"/>
        <w:color w:val="C00000"/>
        <w:sz w:val="54"/>
        <w:szCs w:val="54"/>
      </w:rPr>
      <w:t>TÉMA:</w:t>
    </w:r>
    <w:r w:rsidRPr="00FD6A78">
      <w:rPr>
        <w:b/>
        <w:caps w:val="0"/>
        <w:color w:val="C00000"/>
        <w:sz w:val="54"/>
        <w:szCs w:val="54"/>
      </w:rPr>
      <w:t xml:space="preserve"> </w:t>
    </w:r>
    <w:r w:rsidR="005F5C73">
      <w:rPr>
        <w:b/>
        <w:caps w:val="0"/>
        <w:color w:val="C00000"/>
        <w:sz w:val="54"/>
        <w:szCs w:val="54"/>
      </w:rPr>
      <w:t>OTOSKLERÓZA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82C90" w14:textId="77777777" w:rsidR="00EE7E43" w:rsidRDefault="00EE7E4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E02"/>
    <w:rsid w:val="000257F7"/>
    <w:rsid w:val="00052308"/>
    <w:rsid w:val="00070928"/>
    <w:rsid w:val="00071B81"/>
    <w:rsid w:val="000749AE"/>
    <w:rsid w:val="0008016E"/>
    <w:rsid w:val="00087B96"/>
    <w:rsid w:val="00122116"/>
    <w:rsid w:val="00181AA2"/>
    <w:rsid w:val="00191092"/>
    <w:rsid w:val="001C48A6"/>
    <w:rsid w:val="001C4975"/>
    <w:rsid w:val="00214D71"/>
    <w:rsid w:val="00252887"/>
    <w:rsid w:val="00292C24"/>
    <w:rsid w:val="002C0F2B"/>
    <w:rsid w:val="00314DDE"/>
    <w:rsid w:val="00333852"/>
    <w:rsid w:val="00341884"/>
    <w:rsid w:val="003B7492"/>
    <w:rsid w:val="003C398C"/>
    <w:rsid w:val="003E5591"/>
    <w:rsid w:val="0047153C"/>
    <w:rsid w:val="00480500"/>
    <w:rsid w:val="00486470"/>
    <w:rsid w:val="004B723B"/>
    <w:rsid w:val="004C4217"/>
    <w:rsid w:val="00530279"/>
    <w:rsid w:val="0055071F"/>
    <w:rsid w:val="00576AB3"/>
    <w:rsid w:val="005B45F9"/>
    <w:rsid w:val="005F1A08"/>
    <w:rsid w:val="005F2518"/>
    <w:rsid w:val="005F5C73"/>
    <w:rsid w:val="006211C4"/>
    <w:rsid w:val="00624F27"/>
    <w:rsid w:val="006302C2"/>
    <w:rsid w:val="006426CE"/>
    <w:rsid w:val="00650724"/>
    <w:rsid w:val="00672B2B"/>
    <w:rsid w:val="00736F81"/>
    <w:rsid w:val="0074602F"/>
    <w:rsid w:val="007508E5"/>
    <w:rsid w:val="00764140"/>
    <w:rsid w:val="007A7842"/>
    <w:rsid w:val="007D7CFE"/>
    <w:rsid w:val="007F1D13"/>
    <w:rsid w:val="008040F3"/>
    <w:rsid w:val="00807E02"/>
    <w:rsid w:val="00815DFA"/>
    <w:rsid w:val="00881ED2"/>
    <w:rsid w:val="009352EA"/>
    <w:rsid w:val="00956AB1"/>
    <w:rsid w:val="00964215"/>
    <w:rsid w:val="009831BE"/>
    <w:rsid w:val="00A271D7"/>
    <w:rsid w:val="00A671EA"/>
    <w:rsid w:val="00AA24B7"/>
    <w:rsid w:val="00AA33B1"/>
    <w:rsid w:val="00AE4681"/>
    <w:rsid w:val="00B25988"/>
    <w:rsid w:val="00B70F1F"/>
    <w:rsid w:val="00BB1398"/>
    <w:rsid w:val="00BB16FC"/>
    <w:rsid w:val="00BD168F"/>
    <w:rsid w:val="00BE324F"/>
    <w:rsid w:val="00C10CCF"/>
    <w:rsid w:val="00C565B9"/>
    <w:rsid w:val="00C772A8"/>
    <w:rsid w:val="00C92D11"/>
    <w:rsid w:val="00CB4840"/>
    <w:rsid w:val="00CB7D10"/>
    <w:rsid w:val="00CE716B"/>
    <w:rsid w:val="00CF083C"/>
    <w:rsid w:val="00D5122B"/>
    <w:rsid w:val="00D542E1"/>
    <w:rsid w:val="00DE378E"/>
    <w:rsid w:val="00E46398"/>
    <w:rsid w:val="00E8526B"/>
    <w:rsid w:val="00E91AA1"/>
    <w:rsid w:val="00E9743B"/>
    <w:rsid w:val="00EC6155"/>
    <w:rsid w:val="00EE7E43"/>
    <w:rsid w:val="00F156FC"/>
    <w:rsid w:val="00F827F7"/>
    <w:rsid w:val="00FB1E82"/>
    <w:rsid w:val="00FB2436"/>
    <w:rsid w:val="00FD27EA"/>
    <w:rsid w:val="00FD6A78"/>
    <w:rsid w:val="00FE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C6440F0"/>
  <w15:chartTrackingRefBased/>
  <w15:docId w15:val="{D7905964-2980-42E3-829B-2CC4F03C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508E5"/>
    <w:rPr>
      <w:rFonts w:ascii="Open Sans" w:hAnsi="Open Sans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A27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271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E02"/>
  </w:style>
  <w:style w:type="paragraph" w:styleId="Zpat">
    <w:name w:val="footer"/>
    <w:basedOn w:val="Normln"/>
    <w:link w:val="ZpatChar"/>
    <w:uiPriority w:val="99"/>
    <w:unhideWhenUsed/>
    <w:rsid w:val="00807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E02"/>
  </w:style>
  <w:style w:type="table" w:styleId="Mkatabulky">
    <w:name w:val="Table Grid"/>
    <w:basedOn w:val="Normlntabulka"/>
    <w:uiPriority w:val="39"/>
    <w:rsid w:val="0080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konference">
    <w:name w:val="název konference"/>
    <w:basedOn w:val="Zhlav"/>
    <w:link w:val="nzevkonferenceChar"/>
    <w:qFormat/>
    <w:rsid w:val="00AA33B1"/>
    <w:pPr>
      <w:spacing w:before="80"/>
      <w:jc w:val="right"/>
    </w:pPr>
    <w:rPr>
      <w:rFonts w:ascii="Open Sans Extrabold" w:hAnsi="Open Sans Extrabold" w:cs="Open Sans Extrabold"/>
      <w:caps/>
      <w:color w:val="004994"/>
      <w:sz w:val="36"/>
      <w:szCs w:val="36"/>
    </w:rPr>
  </w:style>
  <w:style w:type="paragraph" w:customStyle="1" w:styleId="Zkladnodstavec">
    <w:name w:val="[Základní odstavec]"/>
    <w:basedOn w:val="Normln"/>
    <w:link w:val="ZkladnodstavecChar"/>
    <w:uiPriority w:val="99"/>
    <w:rsid w:val="004C421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zevkonferenceChar">
    <w:name w:val="název konference Char"/>
    <w:basedOn w:val="ZhlavChar"/>
    <w:link w:val="nzevkonference"/>
    <w:rsid w:val="00AA33B1"/>
    <w:rPr>
      <w:rFonts w:ascii="Open Sans Extrabold" w:hAnsi="Open Sans Extrabold" w:cs="Open Sans Extrabold"/>
      <w:caps/>
      <w:color w:val="004994"/>
      <w:sz w:val="36"/>
      <w:szCs w:val="36"/>
    </w:rPr>
  </w:style>
  <w:style w:type="paragraph" w:customStyle="1" w:styleId="nadpis">
    <w:name w:val="nadpis"/>
    <w:basedOn w:val="Normln"/>
    <w:link w:val="nadpisChar"/>
    <w:autoRedefine/>
    <w:qFormat/>
    <w:rsid w:val="00672B2B"/>
    <w:pPr>
      <w:tabs>
        <w:tab w:val="left" w:pos="8016"/>
      </w:tabs>
      <w:suppressAutoHyphens/>
      <w:spacing w:after="0" w:line="240" w:lineRule="auto"/>
      <w:contextualSpacing/>
    </w:pPr>
    <w:rPr>
      <w:rFonts w:cs="Open Sans"/>
      <w:b/>
      <w:bCs/>
      <w:caps/>
      <w:color w:val="004994"/>
      <w:sz w:val="32"/>
      <w:szCs w:val="32"/>
    </w:rPr>
  </w:style>
  <w:style w:type="paragraph" w:customStyle="1" w:styleId="Tmata">
    <w:name w:val="Témata"/>
    <w:basedOn w:val="Normln"/>
    <w:link w:val="TmataChar"/>
    <w:autoRedefine/>
    <w:qFormat/>
    <w:rsid w:val="00D542E1"/>
    <w:pPr>
      <w:spacing w:before="120" w:after="0" w:line="240" w:lineRule="auto"/>
    </w:pPr>
    <w:rPr>
      <w:b/>
    </w:rPr>
  </w:style>
  <w:style w:type="character" w:customStyle="1" w:styleId="ZkladnodstavecChar">
    <w:name w:val="[Základní odstavec] Char"/>
    <w:basedOn w:val="Standardnpsmoodstavce"/>
    <w:link w:val="Zkladnodstavec"/>
    <w:uiPriority w:val="99"/>
    <w:rsid w:val="004C4217"/>
    <w:rPr>
      <w:rFonts w:ascii="Minion Pro" w:hAnsi="Minion Pro" w:cs="Minion Pro"/>
      <w:color w:val="000000"/>
      <w:sz w:val="24"/>
      <w:szCs w:val="24"/>
    </w:rPr>
  </w:style>
  <w:style w:type="character" w:customStyle="1" w:styleId="nadpisChar">
    <w:name w:val="nadpis Char"/>
    <w:basedOn w:val="ZkladnodstavecChar"/>
    <w:link w:val="nadpis"/>
    <w:rsid w:val="00672B2B"/>
    <w:rPr>
      <w:rFonts w:ascii="Open Sans" w:hAnsi="Open Sans" w:cs="Open Sans"/>
      <w:b/>
      <w:bCs/>
      <w:caps/>
      <w:color w:val="004994"/>
      <w:sz w:val="32"/>
      <w:szCs w:val="32"/>
    </w:rPr>
  </w:style>
  <w:style w:type="paragraph" w:customStyle="1" w:styleId="Autoi">
    <w:name w:val="Autoři"/>
    <w:basedOn w:val="Normln"/>
    <w:link w:val="AutoiChar"/>
    <w:autoRedefine/>
    <w:qFormat/>
    <w:rsid w:val="00AA33B1"/>
    <w:pPr>
      <w:tabs>
        <w:tab w:val="left" w:pos="8478"/>
      </w:tabs>
      <w:spacing w:after="0" w:line="240" w:lineRule="auto"/>
    </w:pPr>
    <w:rPr>
      <w:rFonts w:cs="Open Sans"/>
      <w:bCs/>
      <w:szCs w:val="20"/>
    </w:rPr>
  </w:style>
  <w:style w:type="character" w:customStyle="1" w:styleId="TmataChar">
    <w:name w:val="Témata Char"/>
    <w:basedOn w:val="Standardnpsmoodstavce"/>
    <w:link w:val="Tmata"/>
    <w:rsid w:val="00D542E1"/>
    <w:rPr>
      <w:rFonts w:ascii="Open Sans" w:hAnsi="Open Sans"/>
      <w:b/>
      <w:sz w:val="20"/>
    </w:rPr>
  </w:style>
  <w:style w:type="paragraph" w:customStyle="1" w:styleId="datum">
    <w:name w:val="datum"/>
    <w:basedOn w:val="Normln"/>
    <w:link w:val="datumChar"/>
    <w:autoRedefine/>
    <w:qFormat/>
    <w:rsid w:val="00BD168F"/>
    <w:pPr>
      <w:framePr w:wrap="around" w:hAnchor="text" w:yAlign="center"/>
      <w:spacing w:after="0" w:line="240" w:lineRule="auto"/>
    </w:pPr>
    <w:rPr>
      <w:b/>
    </w:rPr>
  </w:style>
  <w:style w:type="character" w:customStyle="1" w:styleId="AutoiChar">
    <w:name w:val="Autoři Char"/>
    <w:basedOn w:val="Standardnpsmoodstavce"/>
    <w:link w:val="Autoi"/>
    <w:rsid w:val="00AA33B1"/>
    <w:rPr>
      <w:rFonts w:ascii="Open Sans" w:hAnsi="Open Sans" w:cs="Open Sans"/>
      <w:bCs/>
      <w:sz w:val="20"/>
      <w:szCs w:val="20"/>
    </w:rPr>
  </w:style>
  <w:style w:type="paragraph" w:styleId="Bezmezer">
    <w:name w:val="No Spacing"/>
    <w:uiPriority w:val="1"/>
    <w:qFormat/>
    <w:rsid w:val="00A271D7"/>
    <w:pPr>
      <w:spacing w:after="0" w:line="240" w:lineRule="auto"/>
    </w:pPr>
    <w:rPr>
      <w:rFonts w:ascii="Open Sans" w:hAnsi="Open Sans"/>
      <w:sz w:val="20"/>
    </w:rPr>
  </w:style>
  <w:style w:type="character" w:customStyle="1" w:styleId="datumChar">
    <w:name w:val="datum Char"/>
    <w:basedOn w:val="Standardnpsmoodstavce"/>
    <w:link w:val="datum"/>
    <w:rsid w:val="00BD168F"/>
    <w:rPr>
      <w:rFonts w:ascii="Open Sans" w:hAnsi="Open Sans"/>
      <w:b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A271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271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A271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27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draznnjemn">
    <w:name w:val="Subtle Emphasis"/>
    <w:basedOn w:val="Standardnpsmoodstavce"/>
    <w:uiPriority w:val="19"/>
    <w:qFormat/>
    <w:rsid w:val="00A271D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CF540-6B1D-4F06-8CA5-8A4178C4A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Janeček Dalibor</dc:creator>
  <cp:keywords/>
  <dc:description/>
  <cp:lastModifiedBy>Hudečková Zuzana, Ing.</cp:lastModifiedBy>
  <cp:revision>2</cp:revision>
  <cp:lastPrinted>2023-10-18T12:58:00Z</cp:lastPrinted>
  <dcterms:created xsi:type="dcterms:W3CDTF">2025-03-10T19:08:00Z</dcterms:created>
  <dcterms:modified xsi:type="dcterms:W3CDTF">2025-03-10T19:08:00Z</dcterms:modified>
</cp:coreProperties>
</file>