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E5" w:rsidRPr="00DD167F" w:rsidRDefault="008276E5" w:rsidP="00DD167F">
      <w:pPr>
        <w:jc w:val="center"/>
        <w:rPr>
          <w:b/>
          <w:sz w:val="32"/>
          <w:szCs w:val="32"/>
        </w:rPr>
      </w:pPr>
      <w:r w:rsidRPr="00554FDB">
        <w:rPr>
          <w:b/>
          <w:sz w:val="32"/>
          <w:szCs w:val="32"/>
        </w:rPr>
        <w:t>Generel Fakultní nemocnice Olomouc</w:t>
      </w:r>
    </w:p>
    <w:p w:rsidR="008276E5" w:rsidRPr="00554FDB" w:rsidRDefault="008276E5" w:rsidP="00554FDB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554FDB">
        <w:rPr>
          <w:b/>
          <w:sz w:val="28"/>
          <w:szCs w:val="28"/>
        </w:rPr>
        <w:t>Co očekávám od generelu:</w:t>
      </w:r>
    </w:p>
    <w:p w:rsidR="008276E5" w:rsidRDefault="008276E5">
      <w:r w:rsidRPr="00554FDB">
        <w:rPr>
          <w:b/>
        </w:rPr>
        <w:t>Generel</w:t>
      </w:r>
      <w:r>
        <w:t xml:space="preserve"> = cílový stav rozvoje Fakultní nemocnice Olomouc na základě vyhodnocení stávajícího stavu a předpokladu vývoje poskytování zdravotní péče, na </w:t>
      </w:r>
      <w:r w:rsidR="00970AA6">
        <w:t xml:space="preserve">základě </w:t>
      </w:r>
      <w:r>
        <w:t xml:space="preserve">vyhodnocení stávajícího stavu </w:t>
      </w:r>
      <w:r w:rsidR="008C45EA">
        <w:t xml:space="preserve">všech </w:t>
      </w:r>
      <w:r>
        <w:t>objektů (budov</w:t>
      </w:r>
      <w:r w:rsidR="008C45EA">
        <w:t xml:space="preserve"> a staveb</w:t>
      </w:r>
      <w:r>
        <w:t xml:space="preserve">), technické infrastruktury, </w:t>
      </w:r>
      <w:r w:rsidR="00970AA6">
        <w:t>přístrojového vybavení, … v podobě návrhu řešení formou postupné přestavby, dostavby, rekonstrukcí a sanací</w:t>
      </w:r>
      <w:r>
        <w:t xml:space="preserve"> areálu</w:t>
      </w:r>
      <w:r w:rsidR="00970AA6">
        <w:t>. Jako součást zadání by generel měl</w:t>
      </w:r>
      <w:r>
        <w:t xml:space="preserve"> také</w:t>
      </w:r>
      <w:r w:rsidR="00970AA6">
        <w:t xml:space="preserve"> obsahovat</w:t>
      </w:r>
      <w:r>
        <w:t xml:space="preserve"> harmonogram jednotlivých kroků v určitém časovém období</w:t>
      </w:r>
      <w:r w:rsidR="00970AA6">
        <w:t xml:space="preserve"> (podrobně střednědobý horizont) a odhad předpokládaných nákladů</w:t>
      </w:r>
      <w:r>
        <w:t xml:space="preserve"> v návaznosti na zabezpečení poskytování zdravotní péče.</w:t>
      </w:r>
      <w:r w:rsidR="008C45EA">
        <w:t xml:space="preserve"> Výstupem generelu by pak byl ucelený materiál, který by obsahoval:</w:t>
      </w:r>
    </w:p>
    <w:p w:rsidR="008C45EA" w:rsidRDefault="008C45EA" w:rsidP="008C45EA">
      <w:pPr>
        <w:pStyle w:val="Odstavecseseznamem"/>
        <w:numPr>
          <w:ilvl w:val="0"/>
          <w:numId w:val="14"/>
        </w:numPr>
      </w:pPr>
      <w:r>
        <w:t xml:space="preserve">Analytickou část (popisná část, </w:t>
      </w:r>
    </w:p>
    <w:p w:rsidR="00DD167F" w:rsidRDefault="00DD167F" w:rsidP="00DD167F">
      <w:pPr>
        <w:pStyle w:val="Odstavecseseznamem"/>
        <w:numPr>
          <w:ilvl w:val="0"/>
          <w:numId w:val="15"/>
        </w:numPr>
      </w:pPr>
      <w:r>
        <w:t xml:space="preserve">Popisná textová část </w:t>
      </w:r>
    </w:p>
    <w:p w:rsidR="00DD167F" w:rsidRDefault="00DD167F" w:rsidP="00DD167F">
      <w:pPr>
        <w:pStyle w:val="Odstavecseseznamem"/>
        <w:numPr>
          <w:ilvl w:val="0"/>
          <w:numId w:val="15"/>
        </w:numPr>
      </w:pPr>
      <w:r>
        <w:t>Grafická část</w:t>
      </w:r>
    </w:p>
    <w:p w:rsidR="00DD167F" w:rsidRDefault="00DD167F" w:rsidP="00DD167F">
      <w:pPr>
        <w:pStyle w:val="Odstavecseseznamem"/>
        <w:numPr>
          <w:ilvl w:val="0"/>
          <w:numId w:val="14"/>
        </w:numPr>
      </w:pPr>
      <w:r>
        <w:t>Část návrhu řešení</w:t>
      </w:r>
    </w:p>
    <w:p w:rsidR="00DD167F" w:rsidRDefault="00DD167F" w:rsidP="00DD167F">
      <w:pPr>
        <w:pStyle w:val="Odstavecseseznamem"/>
        <w:numPr>
          <w:ilvl w:val="0"/>
          <w:numId w:val="16"/>
        </w:numPr>
      </w:pPr>
      <w:r>
        <w:t>Popisná textová část</w:t>
      </w:r>
    </w:p>
    <w:p w:rsidR="00DD167F" w:rsidRDefault="00DD167F" w:rsidP="00DD167F">
      <w:pPr>
        <w:pStyle w:val="Odstavecseseznamem"/>
        <w:numPr>
          <w:ilvl w:val="0"/>
          <w:numId w:val="16"/>
        </w:numPr>
      </w:pPr>
      <w:r>
        <w:t xml:space="preserve">Grafické variantní studie </w:t>
      </w:r>
    </w:p>
    <w:p w:rsidR="00DD167F" w:rsidRDefault="00DD167F" w:rsidP="00DD167F">
      <w:pPr>
        <w:pStyle w:val="Odstavecseseznamem"/>
        <w:numPr>
          <w:ilvl w:val="0"/>
          <w:numId w:val="16"/>
        </w:numPr>
      </w:pPr>
      <w:r>
        <w:t>Propočet finančních nákladů</w:t>
      </w:r>
    </w:p>
    <w:p w:rsidR="00DD167F" w:rsidRDefault="00DD167F" w:rsidP="00DD167F">
      <w:pPr>
        <w:pStyle w:val="Odstavecseseznamem"/>
        <w:numPr>
          <w:ilvl w:val="0"/>
          <w:numId w:val="16"/>
        </w:numPr>
      </w:pPr>
      <w:r>
        <w:t>Ekonomická analýza</w:t>
      </w:r>
    </w:p>
    <w:p w:rsidR="00554FDB" w:rsidRDefault="00554FDB"/>
    <w:p w:rsidR="00970AA6" w:rsidRPr="00554FDB" w:rsidRDefault="00554FDB" w:rsidP="00554FDB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554FDB">
        <w:rPr>
          <w:b/>
          <w:sz w:val="28"/>
          <w:szCs w:val="28"/>
        </w:rPr>
        <w:t>Analýza stávajícího stavu</w:t>
      </w:r>
    </w:p>
    <w:p w:rsidR="00970AA6" w:rsidRPr="00554FDB" w:rsidRDefault="00970AA6">
      <w:pPr>
        <w:rPr>
          <w:b/>
          <w:sz w:val="24"/>
          <w:szCs w:val="24"/>
        </w:rPr>
      </w:pPr>
      <w:r w:rsidRPr="00554FDB">
        <w:rPr>
          <w:b/>
          <w:sz w:val="24"/>
          <w:szCs w:val="24"/>
        </w:rPr>
        <w:t xml:space="preserve">Pro každý obor </w:t>
      </w:r>
      <w:r w:rsidR="004626B4">
        <w:rPr>
          <w:b/>
          <w:sz w:val="24"/>
          <w:szCs w:val="24"/>
        </w:rPr>
        <w:t xml:space="preserve">činnosti </w:t>
      </w:r>
      <w:r w:rsidRPr="00554FDB">
        <w:rPr>
          <w:b/>
          <w:sz w:val="24"/>
          <w:szCs w:val="24"/>
        </w:rPr>
        <w:t>(kliniku</w:t>
      </w:r>
      <w:r w:rsidR="004626B4">
        <w:rPr>
          <w:b/>
          <w:sz w:val="24"/>
          <w:szCs w:val="24"/>
        </w:rPr>
        <w:t>, ústav, oddělení, centrum, servisní provoz</w:t>
      </w:r>
      <w:r w:rsidRPr="00554FDB">
        <w:rPr>
          <w:b/>
          <w:sz w:val="24"/>
          <w:szCs w:val="24"/>
        </w:rPr>
        <w:t>) jasně definovat:</w:t>
      </w:r>
    </w:p>
    <w:p w:rsidR="00970AA6" w:rsidRPr="00E54B7E" w:rsidRDefault="00970AA6" w:rsidP="00E54B7E">
      <w:pPr>
        <w:pStyle w:val="Odstavecseseznamem"/>
        <w:numPr>
          <w:ilvl w:val="0"/>
          <w:numId w:val="12"/>
        </w:numPr>
        <w:rPr>
          <w:b/>
        </w:rPr>
      </w:pPr>
      <w:r w:rsidRPr="00E54B7E">
        <w:rPr>
          <w:b/>
        </w:rPr>
        <w:t>Poskytování zdravotní péče:</w:t>
      </w:r>
    </w:p>
    <w:p w:rsidR="00970AA6" w:rsidRDefault="00970AA6" w:rsidP="00970AA6">
      <w:pPr>
        <w:pStyle w:val="Odstavecseseznamem"/>
        <w:numPr>
          <w:ilvl w:val="0"/>
          <w:numId w:val="1"/>
        </w:numPr>
      </w:pPr>
      <w:r>
        <w:t>Setrvalý st</w:t>
      </w:r>
      <w:r w:rsidR="00480ADC">
        <w:t xml:space="preserve">av poskytování zdravotní péče </w:t>
      </w:r>
    </w:p>
    <w:p w:rsidR="00480ADC" w:rsidRDefault="00480ADC" w:rsidP="00480ADC">
      <w:pPr>
        <w:pStyle w:val="Odstavecseseznamem"/>
        <w:numPr>
          <w:ilvl w:val="1"/>
          <w:numId w:val="1"/>
        </w:numPr>
      </w:pPr>
      <w:r>
        <w:t>Je/není předpoklad požadavků na rozšíření</w:t>
      </w:r>
      <w:r w:rsidR="00F26884">
        <w:t>/útlum</w:t>
      </w:r>
      <w:r>
        <w:t xml:space="preserve"> ploch pro poskytování zdravotní péče (v případě že ano</w:t>
      </w:r>
      <w:r w:rsidR="00F26884">
        <w:t>,</w:t>
      </w:r>
      <w:r>
        <w:t xml:space="preserve"> jaké plochy</w:t>
      </w:r>
    </w:p>
    <w:p w:rsidR="00DD167F" w:rsidRDefault="00DD167F" w:rsidP="00480ADC">
      <w:pPr>
        <w:pStyle w:val="Odstavecseseznamem"/>
        <w:numPr>
          <w:ilvl w:val="1"/>
          <w:numId w:val="1"/>
        </w:numPr>
      </w:pPr>
      <w:r>
        <w:t>Požadavky z interních a externích auditů</w:t>
      </w:r>
    </w:p>
    <w:p w:rsidR="00480ADC" w:rsidRDefault="00480ADC" w:rsidP="00480ADC">
      <w:pPr>
        <w:pStyle w:val="Odstavecseseznamem"/>
        <w:numPr>
          <w:ilvl w:val="1"/>
          <w:numId w:val="1"/>
        </w:numPr>
      </w:pPr>
      <w:r>
        <w:t>Uživatelský komfort z pohledu zdravotního personálu je x není dostatečný, z pohledu pacienta je x není dostatečný</w:t>
      </w:r>
    </w:p>
    <w:p w:rsidR="00F26884" w:rsidRDefault="00480ADC" w:rsidP="00F26884">
      <w:pPr>
        <w:pStyle w:val="Odstavecseseznamem"/>
        <w:numPr>
          <w:ilvl w:val="1"/>
          <w:numId w:val="1"/>
        </w:numPr>
      </w:pPr>
      <w:r>
        <w:t xml:space="preserve">Rozhodující zdravotnické přístroje – předpoklad harmonogramu nákupu, dopady na stavbu, </w:t>
      </w:r>
      <w:proofErr w:type="gramStart"/>
      <w:r>
        <w:t>…..</w:t>
      </w:r>
      <w:proofErr w:type="gramEnd"/>
    </w:p>
    <w:p w:rsidR="00480ADC" w:rsidRDefault="00480ADC" w:rsidP="00480ADC">
      <w:pPr>
        <w:pStyle w:val="Odstavecseseznamem"/>
        <w:numPr>
          <w:ilvl w:val="0"/>
          <w:numId w:val="1"/>
        </w:numPr>
      </w:pPr>
      <w:r>
        <w:t>Předpokládaný útlum poskytování zdravotní péče</w:t>
      </w:r>
    </w:p>
    <w:p w:rsidR="00DD167F" w:rsidRDefault="00F26884" w:rsidP="00DD167F">
      <w:pPr>
        <w:pStyle w:val="Odstavecseseznamem"/>
        <w:numPr>
          <w:ilvl w:val="0"/>
          <w:numId w:val="2"/>
        </w:numPr>
      </w:pPr>
      <w:r>
        <w:t>Dojde k uvolnění ploch pro jiné využití (vhodnost jiného využití)</w:t>
      </w:r>
    </w:p>
    <w:p w:rsidR="00DD167F" w:rsidRDefault="00DD167F" w:rsidP="00DD167F">
      <w:pPr>
        <w:pStyle w:val="Odstavecseseznamem"/>
        <w:numPr>
          <w:ilvl w:val="0"/>
          <w:numId w:val="2"/>
        </w:numPr>
      </w:pPr>
      <w:r>
        <w:t>Požadavky z interních a externích auditů</w:t>
      </w:r>
    </w:p>
    <w:p w:rsidR="00F26884" w:rsidRDefault="00F26884" w:rsidP="00F26884">
      <w:pPr>
        <w:pStyle w:val="Odstavecseseznamem"/>
        <w:numPr>
          <w:ilvl w:val="0"/>
          <w:numId w:val="2"/>
        </w:numPr>
      </w:pPr>
      <w:r>
        <w:t>Přichází v úvahu změna dislokace pracoviště (požadavky)</w:t>
      </w:r>
    </w:p>
    <w:p w:rsidR="00F26884" w:rsidRDefault="00F26884" w:rsidP="00F26884">
      <w:pPr>
        <w:pStyle w:val="Odstavecseseznamem"/>
        <w:numPr>
          <w:ilvl w:val="0"/>
          <w:numId w:val="2"/>
        </w:numPr>
      </w:pPr>
      <w:r>
        <w:t>Uživatelský komfort z pohledu zdravotního personálu je x není dostatečný, z pohledu pacienta je x není dostatečný</w:t>
      </w:r>
    </w:p>
    <w:p w:rsidR="00F26884" w:rsidRDefault="00F26884" w:rsidP="00F26884">
      <w:pPr>
        <w:pStyle w:val="Odstavecseseznamem"/>
        <w:numPr>
          <w:ilvl w:val="0"/>
          <w:numId w:val="2"/>
        </w:numPr>
      </w:pPr>
      <w:r>
        <w:t xml:space="preserve">Rozhodující zdravotnické přístroje – předpoklad harmonogramu nákupu, dopady na stavbu, </w:t>
      </w:r>
      <w:proofErr w:type="gramStart"/>
      <w:r>
        <w:t>…..</w:t>
      </w:r>
      <w:proofErr w:type="gramEnd"/>
    </w:p>
    <w:p w:rsidR="004626B4" w:rsidRDefault="004626B4" w:rsidP="00F26884">
      <w:pPr>
        <w:pStyle w:val="Odstavecseseznamem"/>
        <w:numPr>
          <w:ilvl w:val="0"/>
          <w:numId w:val="2"/>
        </w:numPr>
      </w:pPr>
    </w:p>
    <w:p w:rsidR="00480ADC" w:rsidRDefault="00480ADC" w:rsidP="00480ADC">
      <w:pPr>
        <w:pStyle w:val="Odstavecseseznamem"/>
        <w:numPr>
          <w:ilvl w:val="0"/>
          <w:numId w:val="1"/>
        </w:numPr>
      </w:pPr>
      <w:r>
        <w:lastRenderedPageBreak/>
        <w:t>Předpokládaný rozvoj zdravotní péče</w:t>
      </w:r>
    </w:p>
    <w:p w:rsidR="004626B4" w:rsidRDefault="00F26884" w:rsidP="004626B4">
      <w:pPr>
        <w:pStyle w:val="Odstavecseseznamem"/>
        <w:numPr>
          <w:ilvl w:val="0"/>
          <w:numId w:val="3"/>
        </w:numPr>
      </w:pPr>
      <w:r>
        <w:t>Budou požadavky na nové plochy pro rozvoj zdravotní péče? V případě že ano jaké (plošné nároky, kvalita ploch)</w:t>
      </w:r>
    </w:p>
    <w:p w:rsidR="004626B4" w:rsidRDefault="004626B4" w:rsidP="004626B4">
      <w:pPr>
        <w:pStyle w:val="Odstavecseseznamem"/>
        <w:numPr>
          <w:ilvl w:val="0"/>
          <w:numId w:val="3"/>
        </w:numPr>
      </w:pPr>
      <w:r>
        <w:t>Požadavky z interních a externích auditů</w:t>
      </w:r>
    </w:p>
    <w:p w:rsidR="00DD167F" w:rsidRDefault="00DD167F" w:rsidP="00DD167F">
      <w:pPr>
        <w:pStyle w:val="Odstavecseseznamem"/>
        <w:numPr>
          <w:ilvl w:val="0"/>
          <w:numId w:val="3"/>
        </w:numPr>
      </w:pPr>
      <w:r>
        <w:t>Přichází v úvahu změna dislokace pracoviště (požadavky)</w:t>
      </w:r>
    </w:p>
    <w:p w:rsidR="00DD167F" w:rsidRDefault="00DD167F" w:rsidP="00DD167F">
      <w:pPr>
        <w:pStyle w:val="Odstavecseseznamem"/>
        <w:numPr>
          <w:ilvl w:val="0"/>
          <w:numId w:val="3"/>
        </w:numPr>
      </w:pPr>
      <w:r>
        <w:t>Uživatelský komfort z pohledu zdravotního personálu je x není dostatečný, z pohledu pacienta je x není dostatečný</w:t>
      </w:r>
    </w:p>
    <w:p w:rsidR="00DD167F" w:rsidRDefault="00DD167F" w:rsidP="00DD167F">
      <w:pPr>
        <w:pStyle w:val="Odstavecseseznamem"/>
        <w:numPr>
          <w:ilvl w:val="0"/>
          <w:numId w:val="3"/>
        </w:numPr>
      </w:pPr>
      <w:r>
        <w:t xml:space="preserve">Rozhodující zdravotnické přístroje – předpoklad harmonogramu nákupu, dopady na stavbu, </w:t>
      </w:r>
      <w:proofErr w:type="gramStart"/>
      <w:r>
        <w:t>…..</w:t>
      </w:r>
      <w:proofErr w:type="gramEnd"/>
    </w:p>
    <w:p w:rsidR="00DD167F" w:rsidRDefault="00DD167F" w:rsidP="00DD167F">
      <w:pPr>
        <w:pStyle w:val="Odstavecseseznamem"/>
        <w:ind w:left="1440"/>
      </w:pPr>
    </w:p>
    <w:p w:rsidR="00DD167F" w:rsidRDefault="00DD167F" w:rsidP="00DD167F">
      <w:pPr>
        <w:pStyle w:val="Odstavecseseznamem"/>
        <w:ind w:left="1440"/>
      </w:pPr>
    </w:p>
    <w:p w:rsidR="00C94FCC" w:rsidRPr="00E54B7E" w:rsidRDefault="00C94FCC" w:rsidP="00E54B7E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E54B7E">
        <w:rPr>
          <w:b/>
          <w:sz w:val="24"/>
          <w:szCs w:val="24"/>
        </w:rPr>
        <w:t>Posouzení technického stavu všech budov a staveb</w:t>
      </w:r>
    </w:p>
    <w:p w:rsidR="00E2371E" w:rsidRDefault="00C94FCC" w:rsidP="00C94FCC">
      <w:pPr>
        <w:pStyle w:val="Odstavecseseznamem"/>
        <w:numPr>
          <w:ilvl w:val="0"/>
          <w:numId w:val="4"/>
        </w:numPr>
      </w:pPr>
      <w:r>
        <w:t>Posouzení vhodnosti budovy dle charakteru dominantní provozované činnosti</w:t>
      </w:r>
    </w:p>
    <w:p w:rsidR="00F26884" w:rsidRDefault="00DB77A0" w:rsidP="00C94FCC">
      <w:pPr>
        <w:pStyle w:val="Odstavecseseznamem"/>
        <w:numPr>
          <w:ilvl w:val="0"/>
          <w:numId w:val="4"/>
        </w:numPr>
      </w:pPr>
      <w:r>
        <w:t xml:space="preserve">stav </w:t>
      </w:r>
      <w:proofErr w:type="spellStart"/>
      <w:r>
        <w:t>rekonstruovatelnosti</w:t>
      </w:r>
      <w:proofErr w:type="spellEnd"/>
      <w:r>
        <w:t xml:space="preserve"> budovy</w:t>
      </w:r>
    </w:p>
    <w:p w:rsidR="00DB77A0" w:rsidRDefault="00DB77A0" w:rsidP="00C94FCC">
      <w:pPr>
        <w:pStyle w:val="Odstavecseseznamem"/>
        <w:numPr>
          <w:ilvl w:val="0"/>
          <w:numId w:val="4"/>
        </w:numPr>
      </w:pPr>
      <w:r>
        <w:t>Posouzení, zda současné dispoziční řešení odpovídá požadavkům provozování zdravotní činnosti (hygienické požadavky, provozní požadavky, …….)</w:t>
      </w:r>
    </w:p>
    <w:p w:rsidR="00C94FCC" w:rsidRDefault="00C94FCC" w:rsidP="00C94FCC">
      <w:pPr>
        <w:pStyle w:val="Odstavecseseznamem"/>
        <w:numPr>
          <w:ilvl w:val="0"/>
          <w:numId w:val="4"/>
        </w:numPr>
      </w:pPr>
      <w:r>
        <w:t xml:space="preserve">Posouzení technického stavu budovy </w:t>
      </w:r>
    </w:p>
    <w:p w:rsidR="00C94FCC" w:rsidRDefault="00C94FCC" w:rsidP="00C94FCC">
      <w:pPr>
        <w:pStyle w:val="Odstavecseseznamem"/>
        <w:numPr>
          <w:ilvl w:val="0"/>
          <w:numId w:val="5"/>
        </w:numPr>
      </w:pPr>
      <w:r>
        <w:t>Stav izolací proti spodní vodě</w:t>
      </w:r>
    </w:p>
    <w:p w:rsidR="00C94FCC" w:rsidRDefault="00C94FCC" w:rsidP="00C94FCC">
      <w:pPr>
        <w:pStyle w:val="Odstavecseseznamem"/>
        <w:numPr>
          <w:ilvl w:val="0"/>
          <w:numId w:val="5"/>
        </w:numPr>
      </w:pPr>
      <w:r>
        <w:t>Stav střechy a střešních konstrukcí</w:t>
      </w:r>
    </w:p>
    <w:p w:rsidR="00C94FCC" w:rsidRDefault="00C94FCC" w:rsidP="00C94FCC">
      <w:pPr>
        <w:pStyle w:val="Odstavecseseznamem"/>
        <w:numPr>
          <w:ilvl w:val="0"/>
          <w:numId w:val="5"/>
        </w:numPr>
      </w:pPr>
      <w:r>
        <w:t>Stav a druh základních svislých konstrukcí</w:t>
      </w:r>
    </w:p>
    <w:p w:rsidR="00C94FCC" w:rsidRDefault="00C94FCC" w:rsidP="00C94FCC">
      <w:pPr>
        <w:pStyle w:val="Odstavecseseznamem"/>
        <w:numPr>
          <w:ilvl w:val="0"/>
          <w:numId w:val="5"/>
        </w:numPr>
      </w:pPr>
      <w:r>
        <w:t>Stav a druh základních vodorovných</w:t>
      </w:r>
      <w:r w:rsidR="00FD095A">
        <w:t xml:space="preserve"> konstrukcí</w:t>
      </w:r>
    </w:p>
    <w:p w:rsidR="00DB77A0" w:rsidRDefault="00DB77A0" w:rsidP="00C94FCC">
      <w:pPr>
        <w:pStyle w:val="Odstavecseseznamem"/>
        <w:numPr>
          <w:ilvl w:val="0"/>
          <w:numId w:val="5"/>
        </w:numPr>
      </w:pPr>
      <w:r>
        <w:t>Stav opláštění a vazba na energetický štítek budovy</w:t>
      </w:r>
    </w:p>
    <w:p w:rsidR="00DB77A0" w:rsidRDefault="00DB77A0" w:rsidP="00C94FCC">
      <w:pPr>
        <w:pStyle w:val="Odstavecseseznamem"/>
        <w:numPr>
          <w:ilvl w:val="0"/>
          <w:numId w:val="5"/>
        </w:numPr>
      </w:pPr>
      <w:r>
        <w:t xml:space="preserve">Stav základních vnitřních rozvodů 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>elektroinstalace (kapacitní možnosti, provedení, stav)</w:t>
      </w:r>
    </w:p>
    <w:p w:rsidR="00DB77A0" w:rsidRDefault="00FD095A" w:rsidP="00DB77A0">
      <w:pPr>
        <w:pStyle w:val="Odstavecseseznamem"/>
        <w:numPr>
          <w:ilvl w:val="0"/>
          <w:numId w:val="6"/>
        </w:numPr>
      </w:pPr>
      <w:r>
        <w:t xml:space="preserve">zásobení a </w:t>
      </w:r>
      <w:r w:rsidR="00DB77A0">
        <w:t>rozvody tepla (provedení, stav)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 xml:space="preserve">rozvody teplé a studené vody (provedení, stav, opatření proti </w:t>
      </w:r>
      <w:proofErr w:type="spellStart"/>
      <w:r>
        <w:t>legionelle</w:t>
      </w:r>
      <w:proofErr w:type="spellEnd"/>
      <w:r>
        <w:t>, …)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>odpady a dešťové svody (provedení, umístění a stav)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>stav VZT (</w:t>
      </w:r>
      <w:proofErr w:type="gramStart"/>
      <w:r>
        <w:t>kapacity,typy</w:t>
      </w:r>
      <w:proofErr w:type="gramEnd"/>
      <w:r>
        <w:t>, provedení a stav)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>klimatizace ano x ne (pokud ano typ, co klimatizováno, stav)</w:t>
      </w:r>
    </w:p>
    <w:p w:rsidR="00DB77A0" w:rsidRDefault="00DB77A0" w:rsidP="00DB77A0">
      <w:pPr>
        <w:pStyle w:val="Odstavecseseznamem"/>
        <w:numPr>
          <w:ilvl w:val="0"/>
          <w:numId w:val="6"/>
        </w:numPr>
      </w:pPr>
      <w:r>
        <w:t>Medicinální plyny (napojení, struktura, provedení stav</w:t>
      </w:r>
      <w:r w:rsidR="00FD095A">
        <w:t>)</w:t>
      </w:r>
    </w:p>
    <w:p w:rsidR="00554FDB" w:rsidRDefault="00554FDB" w:rsidP="00DB77A0">
      <w:pPr>
        <w:pStyle w:val="Odstavecseseznamem"/>
        <w:numPr>
          <w:ilvl w:val="0"/>
          <w:numId w:val="6"/>
        </w:numPr>
      </w:pPr>
      <w:r>
        <w:t>EPS, EZS (ano x ne, pokud ano tak napojení, stav)</w:t>
      </w:r>
    </w:p>
    <w:p w:rsidR="00554FDB" w:rsidRDefault="00554FDB" w:rsidP="00DB77A0">
      <w:pPr>
        <w:pStyle w:val="Odstavecseseznamem"/>
        <w:numPr>
          <w:ilvl w:val="0"/>
          <w:numId w:val="6"/>
        </w:numPr>
      </w:pPr>
      <w:r>
        <w:t>IT sítě a telefony (kapacity, typ provedení, stav)</w:t>
      </w:r>
    </w:p>
    <w:p w:rsidR="00554FDB" w:rsidRDefault="00554FDB" w:rsidP="00FD095A">
      <w:pPr>
        <w:pStyle w:val="Odstavecseseznamem"/>
        <w:ind w:left="2198"/>
      </w:pPr>
    </w:p>
    <w:p w:rsidR="00C94FCC" w:rsidRDefault="00554FDB" w:rsidP="00554FDB">
      <w:pPr>
        <w:pStyle w:val="Odstavecseseznamem"/>
        <w:numPr>
          <w:ilvl w:val="0"/>
          <w:numId w:val="5"/>
        </w:numPr>
      </w:pPr>
      <w:r>
        <w:t xml:space="preserve">Napojení na infrastrukturu (dopravní infrastruktura, skladové hospodářství a zásobování, komunikační koridory s jinými pracovišti, </w:t>
      </w:r>
      <w:proofErr w:type="gramStart"/>
      <w:r>
        <w:t>…..</w:t>
      </w:r>
      <w:proofErr w:type="gramEnd"/>
    </w:p>
    <w:p w:rsidR="00FD095A" w:rsidRDefault="00FD095A" w:rsidP="00FD095A">
      <w:pPr>
        <w:pStyle w:val="Odstavecseseznamem"/>
        <w:numPr>
          <w:ilvl w:val="0"/>
          <w:numId w:val="4"/>
        </w:numPr>
      </w:pPr>
      <w:r>
        <w:t xml:space="preserve">Centralizace dokumentace stávajícího stavu budov, staveb, sítí na jedno </w:t>
      </w:r>
      <w:proofErr w:type="spellStart"/>
      <w:r>
        <w:t>uložiště</w:t>
      </w:r>
      <w:proofErr w:type="spellEnd"/>
      <w:r>
        <w:t xml:space="preserve"> (CAD vrstvy, odkazy na archivní dokumentaci, …….)</w:t>
      </w:r>
    </w:p>
    <w:p w:rsidR="00FD095A" w:rsidRDefault="00FD095A" w:rsidP="00FD095A">
      <w:pPr>
        <w:pStyle w:val="Odstavecseseznamem"/>
        <w:numPr>
          <w:ilvl w:val="0"/>
          <w:numId w:val="4"/>
        </w:numPr>
      </w:pPr>
      <w:r>
        <w:t>Další doporučení nebo realizace opatření ke zjištění stávajícího stavu: monitoring kanalizace</w:t>
      </w:r>
    </w:p>
    <w:p w:rsidR="00F26884" w:rsidRDefault="00F26884" w:rsidP="00F26884"/>
    <w:p w:rsidR="00F26884" w:rsidRPr="00E54B7E" w:rsidRDefault="00E2371E" w:rsidP="00E54B7E">
      <w:pPr>
        <w:pStyle w:val="Odstavecseseznamem"/>
        <w:numPr>
          <w:ilvl w:val="0"/>
          <w:numId w:val="12"/>
        </w:numPr>
        <w:rPr>
          <w:b/>
        </w:rPr>
      </w:pPr>
      <w:r w:rsidRPr="00E54B7E">
        <w:rPr>
          <w:b/>
        </w:rPr>
        <w:t>Další</w:t>
      </w:r>
      <w:r w:rsidR="00F26884" w:rsidRPr="00E54B7E">
        <w:rPr>
          <w:b/>
        </w:rPr>
        <w:t xml:space="preserve"> oblasti, které by generel měl řešit:</w:t>
      </w:r>
    </w:p>
    <w:p w:rsidR="00E2371E" w:rsidRDefault="00F26884" w:rsidP="00E2371E">
      <w:pPr>
        <w:pStyle w:val="Odstavecseseznamem"/>
        <w:numPr>
          <w:ilvl w:val="0"/>
          <w:numId w:val="8"/>
        </w:numPr>
      </w:pPr>
      <w:r>
        <w:t xml:space="preserve">Dopravní obslužnost </w:t>
      </w:r>
      <w:r w:rsidR="00F516B0">
        <w:t xml:space="preserve">´= dopravní dostupnost všech klinik a pracovišť </w:t>
      </w:r>
      <w:r>
        <w:t>(technické zásobování, pacientské zásobování (sanitky a ambulantní ošetření, návštěvy, …</w:t>
      </w:r>
      <w:r w:rsidR="00F516B0">
        <w:t>)</w:t>
      </w:r>
      <w:r w:rsidR="00E2371E">
        <w:t>,</w:t>
      </w:r>
    </w:p>
    <w:p w:rsidR="00F26884" w:rsidRDefault="00E2371E" w:rsidP="00E2371E">
      <w:pPr>
        <w:pStyle w:val="Odstavecseseznamem"/>
        <w:numPr>
          <w:ilvl w:val="0"/>
          <w:numId w:val="8"/>
        </w:numPr>
      </w:pPr>
      <w:r>
        <w:lastRenderedPageBreak/>
        <w:t>Obslužnost z pohledu chodců a cyklistů – návaznost na MHD, chodníky a komunikací pro pěší a cyklisty</w:t>
      </w:r>
    </w:p>
    <w:p w:rsidR="00F26884" w:rsidRDefault="00F26884" w:rsidP="00E2371E">
      <w:pPr>
        <w:pStyle w:val="Odstavecseseznamem"/>
        <w:numPr>
          <w:ilvl w:val="0"/>
          <w:numId w:val="8"/>
        </w:numPr>
      </w:pPr>
      <w:r>
        <w:t xml:space="preserve">Parkovací plochy (parkování zaměstnanců, </w:t>
      </w:r>
      <w:r w:rsidR="00F516B0">
        <w:t>parkování pacientů ambulantních x dlouhodobých, parkování doprovodu dětských a starých pacientů, odstavné plochy pro sanitky)</w:t>
      </w:r>
    </w:p>
    <w:p w:rsidR="00FD095A" w:rsidRDefault="00FD095A" w:rsidP="00E2371E">
      <w:pPr>
        <w:pStyle w:val="Odstavecseseznamem"/>
        <w:numPr>
          <w:ilvl w:val="0"/>
          <w:numId w:val="8"/>
        </w:numPr>
      </w:pPr>
      <w:r>
        <w:t>Parkovací plochy a parkovací systémy</w:t>
      </w:r>
    </w:p>
    <w:p w:rsidR="00E2371E" w:rsidRDefault="00E2371E" w:rsidP="00E2371E">
      <w:pPr>
        <w:pStyle w:val="Odstavecseseznamem"/>
        <w:numPr>
          <w:ilvl w:val="0"/>
          <w:numId w:val="8"/>
        </w:numPr>
      </w:pPr>
      <w:r>
        <w:t>Venkovní odpočinkové zóny, zeleň</w:t>
      </w:r>
    </w:p>
    <w:p w:rsidR="00E2371E" w:rsidRDefault="00E2371E" w:rsidP="00E2371E">
      <w:pPr>
        <w:pStyle w:val="Odstavecseseznamem"/>
        <w:numPr>
          <w:ilvl w:val="0"/>
          <w:numId w:val="8"/>
        </w:numPr>
      </w:pPr>
      <w:r>
        <w:t>Vjezdový systém a ostraha FNOL</w:t>
      </w:r>
    </w:p>
    <w:p w:rsidR="00F26884" w:rsidRDefault="00F516B0" w:rsidP="00E2371E">
      <w:pPr>
        <w:pStyle w:val="Odstavecseseznamem"/>
        <w:numPr>
          <w:ilvl w:val="0"/>
          <w:numId w:val="8"/>
        </w:numPr>
      </w:pPr>
      <w:r>
        <w:t xml:space="preserve">Zásobení elektrickou energií (posouzení stávajících přípojek a kapacit trafostanic a jejich stavu, </w:t>
      </w:r>
      <w:proofErr w:type="spellStart"/>
      <w:r>
        <w:t>zokruhování</w:t>
      </w:r>
      <w:proofErr w:type="spellEnd"/>
      <w:r>
        <w:t xml:space="preserve"> trafostanic x „ostrovní“ zásobení, náhradní zdroje (dieselagregáty, koncepce MDO, DO, VDO, UPS, …)</w:t>
      </w:r>
    </w:p>
    <w:p w:rsidR="00FD095A" w:rsidRDefault="00FD095A" w:rsidP="00E2371E">
      <w:pPr>
        <w:pStyle w:val="Odstavecseseznamem"/>
        <w:numPr>
          <w:ilvl w:val="0"/>
          <w:numId w:val="8"/>
        </w:numPr>
      </w:pPr>
      <w:r>
        <w:t>Zásobení FNOL z pohledu krizového řízení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Teplo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Plyn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IT síť, telefony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EPS, EZS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Rozvody teplé a studené vody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Kanalizace, ČOV</w:t>
      </w:r>
    </w:p>
    <w:p w:rsidR="00F516B0" w:rsidRDefault="00F516B0" w:rsidP="00E2371E">
      <w:pPr>
        <w:pStyle w:val="Odstavecseseznamem"/>
        <w:numPr>
          <w:ilvl w:val="0"/>
          <w:numId w:val="8"/>
        </w:numPr>
      </w:pPr>
      <w:r>
        <w:t>Skladové hospodářství a zásobení jednotlivých pracovišť</w:t>
      </w:r>
      <w:r w:rsidR="00E2371E">
        <w:t xml:space="preserve"> (centrální sklady x sklady dislokované na klinikách</w:t>
      </w:r>
    </w:p>
    <w:p w:rsidR="00E2371E" w:rsidRDefault="00E2371E" w:rsidP="00E2371E">
      <w:pPr>
        <w:pStyle w:val="Odstavecseseznamem"/>
        <w:numPr>
          <w:ilvl w:val="0"/>
          <w:numId w:val="8"/>
        </w:numPr>
      </w:pPr>
      <w:r>
        <w:t>Koncepce odpadového hospodářství (třídění odpadů, úložné prostory x četnost odvozů, …)</w:t>
      </w:r>
    </w:p>
    <w:p w:rsidR="00C87294" w:rsidRDefault="00C87294" w:rsidP="00E2371E">
      <w:pPr>
        <w:pStyle w:val="Odstavecseseznamem"/>
        <w:numPr>
          <w:ilvl w:val="0"/>
          <w:numId w:val="8"/>
        </w:numPr>
      </w:pPr>
      <w:r>
        <w:t xml:space="preserve">Koncepce pronájmů a doplňkových služeb </w:t>
      </w:r>
    </w:p>
    <w:p w:rsidR="00C87294" w:rsidRDefault="00C87294" w:rsidP="00C87294"/>
    <w:p w:rsidR="00DD167F" w:rsidRDefault="00DD167F" w:rsidP="00E54B7E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Návrhy řešení</w:t>
      </w:r>
    </w:p>
    <w:p w:rsidR="00DD167F" w:rsidRDefault="00DD167F" w:rsidP="00DD167F">
      <w:pPr>
        <w:pStyle w:val="Odstavecseseznamem"/>
        <w:ind w:left="360"/>
      </w:pPr>
      <w:r>
        <w:t xml:space="preserve">Budou výstupem </w:t>
      </w:r>
      <w:r w:rsidR="00FD095A">
        <w:t>po provedené analýze, ve stejných oblastech jako analýza současného stavu a v návaznosti na zdravotnickou koncepci</w:t>
      </w:r>
    </w:p>
    <w:p w:rsidR="00DD167F" w:rsidRDefault="00DD167F" w:rsidP="00DD167F">
      <w:pPr>
        <w:pStyle w:val="Odstavecseseznamem"/>
        <w:ind w:left="360"/>
      </w:pPr>
    </w:p>
    <w:p w:rsidR="00DD167F" w:rsidRPr="00DD167F" w:rsidRDefault="00DD167F" w:rsidP="00DD167F">
      <w:pPr>
        <w:pStyle w:val="Odstavecseseznamem"/>
        <w:ind w:left="360"/>
      </w:pPr>
    </w:p>
    <w:p w:rsidR="00F12C3D" w:rsidRPr="00F12C3D" w:rsidRDefault="00C87294" w:rsidP="00E54B7E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Konkrétní náměty k</w:t>
      </w:r>
      <w:r w:rsidR="00D44FD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řešení</w:t>
      </w:r>
      <w:r w:rsidR="00D44FD3">
        <w:rPr>
          <w:b/>
          <w:sz w:val="28"/>
          <w:szCs w:val="28"/>
        </w:rPr>
        <w:t>, resp. rozhodnutí</w:t>
      </w:r>
      <w:r w:rsidR="00DD167F">
        <w:rPr>
          <w:b/>
          <w:sz w:val="28"/>
          <w:szCs w:val="28"/>
        </w:rPr>
        <w:t>, kterým je potřeba</w:t>
      </w:r>
      <w:r w:rsidR="00D44F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 mého pohledu</w:t>
      </w:r>
      <w:r w:rsidR="00DD167F">
        <w:rPr>
          <w:b/>
          <w:sz w:val="28"/>
          <w:szCs w:val="28"/>
        </w:rPr>
        <w:t xml:space="preserve"> věnovat při zpracování generelu maximální pozornost</w:t>
      </w:r>
      <w:r w:rsidR="004626B4">
        <w:rPr>
          <w:b/>
          <w:sz w:val="28"/>
          <w:szCs w:val="28"/>
        </w:rPr>
        <w:t xml:space="preserve"> a které považuji za důležité</w:t>
      </w:r>
      <w:r w:rsidR="00AA3365">
        <w:rPr>
          <w:b/>
          <w:sz w:val="28"/>
          <w:szCs w:val="28"/>
        </w:rPr>
        <w:t xml:space="preserve"> pro jednání ve středu </w:t>
      </w:r>
      <w:proofErr w:type="gramStart"/>
      <w:r w:rsidR="00AA3365">
        <w:rPr>
          <w:b/>
          <w:sz w:val="28"/>
          <w:szCs w:val="28"/>
        </w:rPr>
        <w:t>11.5.2016</w:t>
      </w:r>
      <w:proofErr w:type="gramEnd"/>
      <w:r w:rsidR="004626B4">
        <w:rPr>
          <w:b/>
          <w:sz w:val="28"/>
          <w:szCs w:val="28"/>
        </w:rPr>
        <w:t>:</w:t>
      </w:r>
    </w:p>
    <w:p w:rsidR="008C45EA" w:rsidRDefault="00F12C3D" w:rsidP="008C45EA">
      <w:pPr>
        <w:pStyle w:val="Odstavecseseznamem"/>
      </w:pPr>
      <w:r>
        <w:t>Budovy a stavby</w:t>
      </w:r>
      <w:r w:rsidR="00E54B7E">
        <w:t>:</w:t>
      </w:r>
    </w:p>
    <w:p w:rsidR="008C45EA" w:rsidRDefault="008C45EA" w:rsidP="00F12C3D">
      <w:pPr>
        <w:pStyle w:val="Odstavecseseznamem"/>
        <w:numPr>
          <w:ilvl w:val="0"/>
          <w:numId w:val="11"/>
        </w:numPr>
      </w:pPr>
      <w:r>
        <w:t>FJ a prostory související – v souladu se záměrem</w:t>
      </w:r>
    </w:p>
    <w:p w:rsidR="00F12C3D" w:rsidRDefault="00D44FD3" w:rsidP="00F12C3D">
      <w:pPr>
        <w:pStyle w:val="Odstavecseseznamem"/>
        <w:numPr>
          <w:ilvl w:val="0"/>
          <w:numId w:val="11"/>
        </w:numPr>
      </w:pPr>
      <w:r>
        <w:t>Ubytovny</w:t>
      </w:r>
      <w:r w:rsidR="00E54B7E">
        <w:t xml:space="preserve"> „Y“</w:t>
      </w:r>
      <w:r>
        <w:t xml:space="preserve">, včetně dalšího bytového </w:t>
      </w:r>
      <w:proofErr w:type="gramStart"/>
      <w:r>
        <w:t>hospodářství  (komplexně=budoucnost</w:t>
      </w:r>
      <w:proofErr w:type="gramEnd"/>
      <w:r>
        <w:t xml:space="preserve"> od které se budou odvíjet technické úpravy)</w:t>
      </w:r>
    </w:p>
    <w:p w:rsidR="00D44FD3" w:rsidRDefault="00D44FD3" w:rsidP="00F12C3D">
      <w:pPr>
        <w:pStyle w:val="Odstavecseseznamem"/>
        <w:numPr>
          <w:ilvl w:val="0"/>
          <w:numId w:val="11"/>
        </w:numPr>
      </w:pPr>
      <w:r>
        <w:t xml:space="preserve">Kotelna, spalovna </w:t>
      </w:r>
    </w:p>
    <w:p w:rsidR="00D44FD3" w:rsidRDefault="00D44FD3" w:rsidP="00F12C3D">
      <w:pPr>
        <w:pStyle w:val="Odstavecseseznamem"/>
        <w:numPr>
          <w:ilvl w:val="0"/>
          <w:numId w:val="11"/>
        </w:numPr>
      </w:pPr>
      <w:r>
        <w:t>Stolárna</w:t>
      </w:r>
    </w:p>
    <w:p w:rsidR="00D44FD3" w:rsidRDefault="00D44FD3" w:rsidP="00F12C3D">
      <w:pPr>
        <w:pStyle w:val="Odstavecseseznamem"/>
        <w:numPr>
          <w:ilvl w:val="0"/>
          <w:numId w:val="11"/>
        </w:numPr>
      </w:pPr>
      <w:r>
        <w:t>Prádelna, sklad</w:t>
      </w:r>
    </w:p>
    <w:p w:rsidR="008C45EA" w:rsidRDefault="008C45EA" w:rsidP="00F12C3D">
      <w:pPr>
        <w:pStyle w:val="Odstavecseseznamem"/>
        <w:numPr>
          <w:ilvl w:val="0"/>
          <w:numId w:val="11"/>
        </w:numPr>
      </w:pPr>
      <w:r>
        <w:t>Doprava</w:t>
      </w:r>
    </w:p>
    <w:p w:rsidR="00D44FD3" w:rsidRDefault="00D44FD3" w:rsidP="00F12C3D">
      <w:pPr>
        <w:pStyle w:val="Odstavecseseznamem"/>
        <w:numPr>
          <w:ilvl w:val="0"/>
          <w:numId w:val="11"/>
        </w:numPr>
      </w:pPr>
      <w:r>
        <w:t>Budova ředitelství</w:t>
      </w:r>
    </w:p>
    <w:p w:rsidR="00D44FD3" w:rsidRDefault="00E54B7E" w:rsidP="00F12C3D">
      <w:pPr>
        <w:pStyle w:val="Odstavecseseznamem"/>
        <w:numPr>
          <w:ilvl w:val="0"/>
          <w:numId w:val="11"/>
        </w:numPr>
      </w:pPr>
      <w:r>
        <w:t>Budova „K“ HOK laboratoře, ambulance a stacionář po přestěhování do „P“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t>Budovy „M“ (NCH a NEUROL) po přestěhování do FJ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lastRenderedPageBreak/>
        <w:t xml:space="preserve">Budova „L“ = </w:t>
      </w:r>
      <w:proofErr w:type="spellStart"/>
      <w:r>
        <w:t>transfúzka</w:t>
      </w:r>
      <w:proofErr w:type="spellEnd"/>
      <w:r>
        <w:t xml:space="preserve"> a HOK – v návaznosti na budovy „M“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t>Budovy „N“ (masna, stará lékárna)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t>Skleníky, zahradníci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t>O1,O2, P</w:t>
      </w:r>
    </w:p>
    <w:p w:rsidR="00E54B7E" w:rsidRDefault="00E54B7E" w:rsidP="00F12C3D">
      <w:pPr>
        <w:pStyle w:val="Odstavecseseznamem"/>
        <w:numPr>
          <w:ilvl w:val="0"/>
          <w:numId w:val="11"/>
        </w:numPr>
      </w:pPr>
      <w:r>
        <w:t xml:space="preserve">Budova „S“ </w:t>
      </w:r>
      <w:r w:rsidR="008C45EA">
        <w:t xml:space="preserve">(ORTO) </w:t>
      </w:r>
      <w:r>
        <w:t>po přestěhování do FJ</w:t>
      </w:r>
    </w:p>
    <w:p w:rsidR="008C45EA" w:rsidRDefault="008C45EA" w:rsidP="00F12C3D">
      <w:pPr>
        <w:pStyle w:val="Odstavecseseznamem"/>
        <w:numPr>
          <w:ilvl w:val="0"/>
          <w:numId w:val="11"/>
        </w:numPr>
      </w:pPr>
      <w:r>
        <w:t>Budova „E“ (ORL)</w:t>
      </w:r>
    </w:p>
    <w:p w:rsidR="008C45EA" w:rsidRDefault="008C45EA" w:rsidP="008C45EA">
      <w:pPr>
        <w:pStyle w:val="Odstavecseseznamem"/>
        <w:numPr>
          <w:ilvl w:val="0"/>
          <w:numId w:val="11"/>
        </w:numPr>
      </w:pPr>
      <w:r>
        <w:t>Budova „C“ (PORGYN) po přestěhování do FJ</w:t>
      </w:r>
    </w:p>
    <w:p w:rsidR="008C45EA" w:rsidRDefault="008C45EA" w:rsidP="00F12C3D">
      <w:pPr>
        <w:pStyle w:val="Odstavecseseznamem"/>
        <w:numPr>
          <w:ilvl w:val="0"/>
          <w:numId w:val="11"/>
        </w:numPr>
      </w:pPr>
      <w:proofErr w:type="gramStart"/>
      <w:r>
        <w:t>Budova „G“ (2.IK</w:t>
      </w:r>
      <w:proofErr w:type="gramEnd"/>
      <w:r>
        <w:t>) po výstavbě nové kliniky</w:t>
      </w:r>
    </w:p>
    <w:p w:rsidR="008C45EA" w:rsidRDefault="008C45EA" w:rsidP="008C45EA">
      <w:pPr>
        <w:pStyle w:val="Odstavecseseznamem"/>
        <w:numPr>
          <w:ilvl w:val="0"/>
          <w:numId w:val="11"/>
        </w:numPr>
      </w:pPr>
      <w:r>
        <w:t xml:space="preserve">Budova „H1, H2“ (ONKO, PLIC) </w:t>
      </w:r>
      <w:proofErr w:type="spellStart"/>
      <w:r>
        <w:t>reko</w:t>
      </w:r>
      <w:proofErr w:type="spellEnd"/>
      <w:r>
        <w:t xml:space="preserve"> pokojů a ambulancí</w:t>
      </w:r>
    </w:p>
    <w:p w:rsidR="008C45EA" w:rsidRDefault="008C45EA" w:rsidP="00F12C3D">
      <w:pPr>
        <w:pStyle w:val="Odstavecseseznamem"/>
        <w:numPr>
          <w:ilvl w:val="0"/>
          <w:numId w:val="11"/>
        </w:numPr>
      </w:pPr>
      <w:r>
        <w:t>Komplex „monoblok“ + D1 a D2</w:t>
      </w:r>
    </w:p>
    <w:p w:rsidR="00F12C3D" w:rsidRDefault="008C45EA" w:rsidP="008C45EA">
      <w:pPr>
        <w:pStyle w:val="Odstavecseseznamem"/>
        <w:ind w:left="360"/>
      </w:pPr>
      <w:r>
        <w:t>Infrastruktura:</w:t>
      </w:r>
    </w:p>
    <w:p w:rsidR="008C45EA" w:rsidRPr="00C87294" w:rsidRDefault="008C45EA" w:rsidP="008C45EA">
      <w:pPr>
        <w:pStyle w:val="Odstavecseseznamem"/>
        <w:numPr>
          <w:ilvl w:val="0"/>
          <w:numId w:val="13"/>
        </w:numPr>
      </w:pPr>
      <w:r>
        <w:t>V</w:t>
      </w:r>
      <w:r w:rsidR="004626B4">
        <w:t>še, co je uvedeno v bodě C</w:t>
      </w:r>
    </w:p>
    <w:sectPr w:rsidR="008C45EA" w:rsidRPr="00C87294" w:rsidSect="00D3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2D48"/>
    <w:multiLevelType w:val="hybridMultilevel"/>
    <w:tmpl w:val="A8C0638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34704E"/>
    <w:multiLevelType w:val="hybridMultilevel"/>
    <w:tmpl w:val="43A8169A"/>
    <w:lvl w:ilvl="0" w:tplc="040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2">
    <w:nsid w:val="171D7354"/>
    <w:multiLevelType w:val="hybridMultilevel"/>
    <w:tmpl w:val="38FC8D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1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D32ED1"/>
    <w:multiLevelType w:val="hybridMultilevel"/>
    <w:tmpl w:val="681447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C2526"/>
    <w:multiLevelType w:val="hybridMultilevel"/>
    <w:tmpl w:val="9A66D2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B80CF9"/>
    <w:multiLevelType w:val="multilevel"/>
    <w:tmpl w:val="E7C88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2F1B64"/>
    <w:multiLevelType w:val="hybridMultilevel"/>
    <w:tmpl w:val="010A42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C36ABE"/>
    <w:multiLevelType w:val="hybridMultilevel"/>
    <w:tmpl w:val="783C1D64"/>
    <w:lvl w:ilvl="0" w:tplc="04050017">
      <w:start w:val="1"/>
      <w:numFmt w:val="lowerLetter"/>
      <w:lvlText w:val="%1)"/>
      <w:lvlJc w:val="left"/>
      <w:pPr>
        <w:ind w:left="1478" w:hanging="360"/>
      </w:pPr>
    </w:lvl>
    <w:lvl w:ilvl="1" w:tplc="04050019" w:tentative="1">
      <w:start w:val="1"/>
      <w:numFmt w:val="lowerLetter"/>
      <w:lvlText w:val="%2."/>
      <w:lvlJc w:val="left"/>
      <w:pPr>
        <w:ind w:left="2198" w:hanging="360"/>
      </w:pPr>
    </w:lvl>
    <w:lvl w:ilvl="2" w:tplc="0405001B" w:tentative="1">
      <w:start w:val="1"/>
      <w:numFmt w:val="lowerRoman"/>
      <w:lvlText w:val="%3."/>
      <w:lvlJc w:val="right"/>
      <w:pPr>
        <w:ind w:left="2918" w:hanging="180"/>
      </w:pPr>
    </w:lvl>
    <w:lvl w:ilvl="3" w:tplc="0405000F" w:tentative="1">
      <w:start w:val="1"/>
      <w:numFmt w:val="decimal"/>
      <w:lvlText w:val="%4."/>
      <w:lvlJc w:val="left"/>
      <w:pPr>
        <w:ind w:left="3638" w:hanging="360"/>
      </w:pPr>
    </w:lvl>
    <w:lvl w:ilvl="4" w:tplc="04050019" w:tentative="1">
      <w:start w:val="1"/>
      <w:numFmt w:val="lowerLetter"/>
      <w:lvlText w:val="%5."/>
      <w:lvlJc w:val="left"/>
      <w:pPr>
        <w:ind w:left="4358" w:hanging="360"/>
      </w:pPr>
    </w:lvl>
    <w:lvl w:ilvl="5" w:tplc="0405001B" w:tentative="1">
      <w:start w:val="1"/>
      <w:numFmt w:val="lowerRoman"/>
      <w:lvlText w:val="%6."/>
      <w:lvlJc w:val="right"/>
      <w:pPr>
        <w:ind w:left="5078" w:hanging="180"/>
      </w:pPr>
    </w:lvl>
    <w:lvl w:ilvl="6" w:tplc="0405000F" w:tentative="1">
      <w:start w:val="1"/>
      <w:numFmt w:val="decimal"/>
      <w:lvlText w:val="%7."/>
      <w:lvlJc w:val="left"/>
      <w:pPr>
        <w:ind w:left="5798" w:hanging="360"/>
      </w:pPr>
    </w:lvl>
    <w:lvl w:ilvl="7" w:tplc="04050019" w:tentative="1">
      <w:start w:val="1"/>
      <w:numFmt w:val="lowerLetter"/>
      <w:lvlText w:val="%8."/>
      <w:lvlJc w:val="left"/>
      <w:pPr>
        <w:ind w:left="6518" w:hanging="360"/>
      </w:pPr>
    </w:lvl>
    <w:lvl w:ilvl="8" w:tplc="0405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9">
    <w:nsid w:val="39D56530"/>
    <w:multiLevelType w:val="hybridMultilevel"/>
    <w:tmpl w:val="C5AA7F4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D162B"/>
    <w:multiLevelType w:val="hybridMultilevel"/>
    <w:tmpl w:val="6234EC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E764316"/>
    <w:multiLevelType w:val="hybridMultilevel"/>
    <w:tmpl w:val="A034532E"/>
    <w:lvl w:ilvl="0" w:tplc="04050013">
      <w:start w:val="1"/>
      <w:numFmt w:val="upperRoman"/>
      <w:lvlText w:val="%1."/>
      <w:lvlJc w:val="right"/>
      <w:pPr>
        <w:ind w:left="758" w:hanging="360"/>
      </w:p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513F18BA"/>
    <w:multiLevelType w:val="hybridMultilevel"/>
    <w:tmpl w:val="0994EE7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DE8"/>
    <w:multiLevelType w:val="hybridMultilevel"/>
    <w:tmpl w:val="0994EE7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1497E"/>
    <w:multiLevelType w:val="hybridMultilevel"/>
    <w:tmpl w:val="6CB82B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A6A0B"/>
    <w:multiLevelType w:val="hybridMultilevel"/>
    <w:tmpl w:val="ED7C47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CA7B96"/>
    <w:multiLevelType w:val="hybridMultilevel"/>
    <w:tmpl w:val="B300A48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16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76E5"/>
    <w:rsid w:val="00383FAB"/>
    <w:rsid w:val="004626B4"/>
    <w:rsid w:val="00480ADC"/>
    <w:rsid w:val="00554FDB"/>
    <w:rsid w:val="006A69E0"/>
    <w:rsid w:val="008276E5"/>
    <w:rsid w:val="008A509C"/>
    <w:rsid w:val="008C45EA"/>
    <w:rsid w:val="00970AA6"/>
    <w:rsid w:val="00AA3365"/>
    <w:rsid w:val="00B72FFE"/>
    <w:rsid w:val="00C87294"/>
    <w:rsid w:val="00C94FCC"/>
    <w:rsid w:val="00D05434"/>
    <w:rsid w:val="00D36EBA"/>
    <w:rsid w:val="00D44FD3"/>
    <w:rsid w:val="00DB77A0"/>
    <w:rsid w:val="00DD167F"/>
    <w:rsid w:val="00E2371E"/>
    <w:rsid w:val="00E54B7E"/>
    <w:rsid w:val="00E7327F"/>
    <w:rsid w:val="00F12C3D"/>
    <w:rsid w:val="00F26884"/>
    <w:rsid w:val="00F516B0"/>
    <w:rsid w:val="00F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E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63914</dc:creator>
  <cp:lastModifiedBy>63914</cp:lastModifiedBy>
  <cp:revision>2</cp:revision>
  <cp:lastPrinted>2016-12-01T09:50:00Z</cp:lastPrinted>
  <dcterms:created xsi:type="dcterms:W3CDTF">2016-12-08T13:06:00Z</dcterms:created>
  <dcterms:modified xsi:type="dcterms:W3CDTF">2016-12-08T13:06:00Z</dcterms:modified>
</cp:coreProperties>
</file>