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E4929">
        <w:rPr>
          <w:rFonts w:ascii="Arial" w:eastAsia="Arial" w:hAnsi="Arial" w:cs="Arial"/>
          <w:b/>
          <w:sz w:val="36"/>
          <w:szCs w:val="36"/>
        </w:rPr>
        <w:t>4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E4929">
        <w:rPr>
          <w:rFonts w:ascii="Arial" w:eastAsia="Arial" w:hAnsi="Arial" w:cs="Arial"/>
          <w:b/>
          <w:sz w:val="36"/>
          <w:szCs w:val="36"/>
        </w:rPr>
        <w:t>23</w:t>
      </w:r>
      <w:r w:rsidR="00F325BC">
        <w:rPr>
          <w:rFonts w:ascii="Arial" w:eastAsia="Arial" w:hAnsi="Arial" w:cs="Arial"/>
          <w:b/>
          <w:sz w:val="36"/>
          <w:szCs w:val="36"/>
        </w:rPr>
        <w:t>/</w:t>
      </w:r>
      <w:r w:rsidR="00305BC5"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1E4929">
        <w:rPr>
          <w:rFonts w:ascii="Arial" w:eastAsia="Arial" w:hAnsi="Arial" w:cs="Arial"/>
          <w:sz w:val="22"/>
          <w:szCs w:val="22"/>
        </w:rPr>
        <w:t>23</w:t>
      </w:r>
      <w:r w:rsidR="00F325BC">
        <w:rPr>
          <w:rFonts w:ascii="Arial" w:eastAsia="Arial" w:hAnsi="Arial" w:cs="Arial"/>
          <w:sz w:val="22"/>
          <w:szCs w:val="22"/>
        </w:rPr>
        <w:t>.1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305BC5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Lenka Jančíková</w:t>
      </w:r>
      <w:r w:rsidR="00D90DFC">
        <w:rPr>
          <w:rFonts w:ascii="Arial" w:eastAsia="Arial" w:hAnsi="Arial" w:cs="Arial"/>
          <w:sz w:val="22"/>
          <w:szCs w:val="22"/>
        </w:rPr>
        <w:t>,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 xml:space="preserve">, </w:t>
      </w:r>
      <w:r w:rsidR="00880923">
        <w:rPr>
          <w:rFonts w:ascii="Arial" w:eastAsia="Arial" w:hAnsi="Arial" w:cs="Arial"/>
          <w:sz w:val="22"/>
          <w:szCs w:val="22"/>
        </w:rPr>
        <w:t xml:space="preserve">Hana Kalábová, </w:t>
      </w:r>
      <w:r w:rsidR="007760F5">
        <w:rPr>
          <w:rFonts w:ascii="Arial" w:eastAsia="Arial" w:hAnsi="Arial" w:cs="Arial"/>
          <w:sz w:val="22"/>
          <w:szCs w:val="22"/>
        </w:rPr>
        <w:t>Pavla Bukvová</w:t>
      </w:r>
      <w:r w:rsidR="001E4929">
        <w:rPr>
          <w:rFonts w:ascii="Arial" w:eastAsia="Arial" w:hAnsi="Arial" w:cs="Arial"/>
          <w:sz w:val="22"/>
          <w:szCs w:val="22"/>
        </w:rPr>
        <w:t>, Zdenka Kubalová, Veronika Bezděková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9D3AC4" w:rsidRPr="009D3AC4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9D3AC4" w:rsidRPr="009D3AC4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9D3AC4" w:rsidRPr="009D3AC4">
        <w:rPr>
          <w:rFonts w:ascii="Arial" w:eastAsia="Arial" w:hAnsi="Arial" w:cs="Arial"/>
          <w:sz w:val="22"/>
          <w:szCs w:val="22"/>
        </w:rPr>
        <w:t>,</w:t>
      </w:r>
      <w:bookmarkStart w:id="0" w:name="_GoBack"/>
      <w:bookmarkEnd w:id="0"/>
      <w:r w:rsidR="009D3AC4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9D3AC4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1E4929">
        <w:rPr>
          <w:rFonts w:ascii="Arial" w:eastAsia="Arial" w:hAnsi="Arial" w:cs="Arial"/>
          <w:sz w:val="22"/>
          <w:szCs w:val="22"/>
        </w:rPr>
        <w:t>, Jana Rellová, Marcela Mikešová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3F3BCF" w:rsidRPr="00700794" w:rsidRDefault="001E4929" w:rsidP="007007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Opětovně otevřena diskuse o parenterální výživě v paliativní medicíně</w:t>
      </w:r>
    </w:p>
    <w:p w:rsidR="00A63AB9" w:rsidRPr="00A63AB9" w:rsidRDefault="00A63AB9" w:rsidP="00A63AB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hanging="2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1E4929">
        <w:rPr>
          <w:rFonts w:ascii="Arial" w:eastAsia="Arial" w:hAnsi="Arial" w:cs="Arial"/>
          <w:sz w:val="22"/>
          <w:szCs w:val="22"/>
        </w:rPr>
        <w:t>30</w:t>
      </w:r>
      <w:r w:rsidR="00880923">
        <w:rPr>
          <w:rFonts w:ascii="Arial" w:eastAsia="Arial" w:hAnsi="Arial" w:cs="Arial"/>
          <w:sz w:val="22"/>
          <w:szCs w:val="22"/>
        </w:rPr>
        <w:t>.1.2023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1E4929">
        <w:rPr>
          <w:rFonts w:ascii="Arial" w:eastAsia="Arial" w:hAnsi="Arial" w:cs="Arial"/>
          <w:b/>
          <w:sz w:val="22"/>
          <w:szCs w:val="22"/>
        </w:rPr>
        <w:t>23</w:t>
      </w:r>
      <w:r w:rsidR="00305BC5">
        <w:rPr>
          <w:rFonts w:ascii="Arial" w:eastAsia="Arial" w:hAnsi="Arial" w:cs="Arial"/>
          <w:b/>
          <w:sz w:val="22"/>
          <w:szCs w:val="22"/>
        </w:rPr>
        <w:t>.1.2023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E4929">
        <w:rPr>
          <w:rFonts w:ascii="Arial" w:eastAsia="Arial" w:hAnsi="Arial" w:cs="Arial"/>
          <w:b/>
          <w:sz w:val="22"/>
          <w:szCs w:val="22"/>
        </w:rPr>
        <w:t>23</w:t>
      </w:r>
      <w:r w:rsidR="00305BC5">
        <w:rPr>
          <w:rFonts w:ascii="Arial" w:eastAsia="Arial" w:hAnsi="Arial" w:cs="Arial"/>
          <w:b/>
          <w:sz w:val="22"/>
          <w:szCs w:val="22"/>
        </w:rPr>
        <w:t>.1.2023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80923"/>
    <w:rsid w:val="00886072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CF3022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406C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EE0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5447A-1505-447F-9C74-185878BA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2023-01-25T15:51:00Z</dcterms:created>
  <dcterms:modified xsi:type="dcterms:W3CDTF">2023-01-25T15:51:00Z</dcterms:modified>
</cp:coreProperties>
</file>