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905" w:rsidRDefault="00EE616D" w:rsidP="00EE616D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cs-CZ"/>
        </w:rPr>
      </w:pPr>
      <w:bookmarkStart w:id="0" w:name="_GoBack"/>
      <w:r>
        <w:rPr>
          <w:rFonts w:ascii="Arial" w:eastAsia="Times New Roman" w:hAnsi="Arial" w:cs="Arial"/>
          <w:color w:val="111111"/>
          <w:sz w:val="26"/>
          <w:szCs w:val="26"/>
          <w:lang w:eastAsia="cs-CZ"/>
        </w:rPr>
        <w:t xml:space="preserve">Tématem dnešní tvořivé dílničky na oddělení Geriatrie a Dlouhodobé ošetřovatelské péče </w:t>
      </w:r>
      <w:r w:rsidR="002E74AC">
        <w:rPr>
          <w:rFonts w:ascii="Arial" w:eastAsia="Times New Roman" w:hAnsi="Arial" w:cs="Arial"/>
          <w:color w:val="111111"/>
          <w:sz w:val="26"/>
          <w:szCs w:val="26"/>
          <w:lang w:eastAsia="cs-CZ"/>
        </w:rPr>
        <w:t>se nesla</w:t>
      </w:r>
      <w:r>
        <w:rPr>
          <w:rFonts w:ascii="Arial" w:eastAsia="Times New Roman" w:hAnsi="Arial" w:cs="Arial"/>
          <w:color w:val="111111"/>
          <w:sz w:val="26"/>
          <w:szCs w:val="26"/>
          <w:lang w:eastAsia="cs-CZ"/>
        </w:rPr>
        <w:t xml:space="preserve"> ve znamení malování </w:t>
      </w:r>
      <w:r w:rsidR="002E74AC">
        <w:rPr>
          <w:rFonts w:ascii="Arial" w:eastAsia="Times New Roman" w:hAnsi="Arial" w:cs="Arial"/>
          <w:color w:val="111111"/>
          <w:sz w:val="26"/>
          <w:szCs w:val="26"/>
          <w:lang w:eastAsia="cs-CZ"/>
        </w:rPr>
        <w:t xml:space="preserve">barevných </w:t>
      </w:r>
      <w:r>
        <w:rPr>
          <w:rFonts w:ascii="Arial" w:eastAsia="Times New Roman" w:hAnsi="Arial" w:cs="Arial"/>
          <w:color w:val="111111"/>
          <w:sz w:val="26"/>
          <w:szCs w:val="26"/>
          <w:lang w:eastAsia="cs-CZ"/>
        </w:rPr>
        <w:t>mandal.</w:t>
      </w:r>
      <w:r w:rsidR="002E74AC">
        <w:rPr>
          <w:rFonts w:ascii="Arial" w:eastAsia="Times New Roman" w:hAnsi="Arial" w:cs="Arial"/>
          <w:color w:val="111111"/>
          <w:sz w:val="26"/>
          <w:szCs w:val="26"/>
          <w:lang w:eastAsia="cs-CZ"/>
        </w:rPr>
        <w:t xml:space="preserve"> J</w:t>
      </w:r>
      <w:r w:rsidR="0086798F">
        <w:rPr>
          <w:rFonts w:ascii="Arial" w:eastAsia="Times New Roman" w:hAnsi="Arial" w:cs="Arial"/>
          <w:color w:val="111111"/>
          <w:sz w:val="26"/>
          <w:szCs w:val="26"/>
          <w:lang w:eastAsia="cs-CZ"/>
        </w:rPr>
        <w:t xml:space="preserve">sou </w:t>
      </w:r>
      <w:r w:rsidR="002E74AC">
        <w:rPr>
          <w:rFonts w:ascii="Arial" w:eastAsia="Times New Roman" w:hAnsi="Arial" w:cs="Arial"/>
          <w:color w:val="111111"/>
          <w:sz w:val="26"/>
          <w:szCs w:val="26"/>
          <w:lang w:eastAsia="cs-CZ"/>
        </w:rPr>
        <w:t xml:space="preserve">to </w:t>
      </w:r>
      <w:r w:rsidR="0086798F">
        <w:rPr>
          <w:rFonts w:ascii="Arial" w:eastAsia="Times New Roman" w:hAnsi="Arial" w:cs="Arial"/>
          <w:color w:val="111111"/>
          <w:sz w:val="26"/>
          <w:szCs w:val="26"/>
          <w:lang w:eastAsia="cs-CZ"/>
        </w:rPr>
        <w:t>fascinující většinou kruhové barevné obrazce symbolizující jednotu, harmonii a myšlenku, že vše je propojeno a život nikdy nekončí.</w:t>
      </w:r>
    </w:p>
    <w:p w:rsidR="008F0905" w:rsidRPr="00EE616D" w:rsidRDefault="0086798F" w:rsidP="00EE616D">
      <w:pPr>
        <w:shd w:val="clear" w:color="auto" w:fill="FFFFFF"/>
        <w:spacing w:after="450" w:line="240" w:lineRule="auto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Za zpopularizování </w:t>
      </w:r>
      <w:r>
        <w:rPr>
          <w:rFonts w:ascii="Arial" w:hAnsi="Arial" w:cs="Arial"/>
          <w:color w:val="111111"/>
          <w:sz w:val="26"/>
          <w:szCs w:val="26"/>
        </w:rPr>
        <w:t>mandal v Evropě můžeme vděčit psychologu Carl Gustav Jungovi, který během výzkumu zjistil, že se při malování série těchto kulatých obrazců</w:t>
      </w:r>
      <w:r>
        <w:rPr>
          <w:rFonts w:ascii="Arial" w:hAnsi="Arial" w:cs="Arial"/>
          <w:color w:val="111111"/>
          <w:sz w:val="26"/>
          <w:szCs w:val="26"/>
        </w:rPr>
        <w:t xml:space="preserve"> zlepšil zdravotní stav jeho pacientů</w:t>
      </w:r>
      <w:r w:rsidR="00EE616D">
        <w:rPr>
          <w:rFonts w:ascii="Arial" w:hAnsi="Arial" w:cs="Arial"/>
          <w:color w:val="111111"/>
          <w:sz w:val="26"/>
          <w:szCs w:val="26"/>
        </w:rPr>
        <w:t>.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="00EE616D">
        <w:rPr>
          <w:rFonts w:ascii="Arial" w:hAnsi="Arial" w:cs="Arial"/>
          <w:color w:val="111111"/>
          <w:sz w:val="26"/>
          <w:szCs w:val="26"/>
        </w:rPr>
        <w:t>Postupně se</w:t>
      </w:r>
      <w:r>
        <w:rPr>
          <w:rFonts w:ascii="Arial" w:hAnsi="Arial" w:cs="Arial"/>
          <w:color w:val="111111"/>
          <w:sz w:val="26"/>
          <w:szCs w:val="26"/>
        </w:rPr>
        <w:t xml:space="preserve"> t</w:t>
      </w:r>
      <w:r w:rsidR="00EE616D">
        <w:rPr>
          <w:rFonts w:ascii="Arial" w:hAnsi="Arial" w:cs="Arial"/>
          <w:color w:val="111111"/>
          <w:sz w:val="26"/>
          <w:szCs w:val="26"/>
        </w:rPr>
        <w:t>a</w:t>
      </w:r>
      <w:r>
        <w:rPr>
          <w:rFonts w:ascii="Arial" w:hAnsi="Arial" w:cs="Arial"/>
          <w:color w:val="111111"/>
          <w:sz w:val="26"/>
          <w:szCs w:val="26"/>
        </w:rPr>
        <w:t xml:space="preserve">to technika </w:t>
      </w:r>
      <w:r w:rsidR="00EE616D">
        <w:rPr>
          <w:rFonts w:ascii="Arial" w:hAnsi="Arial" w:cs="Arial"/>
          <w:color w:val="111111"/>
          <w:sz w:val="26"/>
          <w:szCs w:val="26"/>
        </w:rPr>
        <w:t xml:space="preserve">začala </w:t>
      </w:r>
      <w:r>
        <w:rPr>
          <w:rFonts w:ascii="Arial" w:hAnsi="Arial" w:cs="Arial"/>
          <w:color w:val="111111"/>
          <w:sz w:val="26"/>
          <w:szCs w:val="26"/>
        </w:rPr>
        <w:t xml:space="preserve">využívat jako jeden z možných nástrojů </w:t>
      </w:r>
      <w:r>
        <w:rPr>
          <w:rFonts w:ascii="Arial" w:hAnsi="Arial" w:cs="Arial"/>
          <w:color w:val="111111"/>
          <w:sz w:val="26"/>
          <w:szCs w:val="26"/>
        </w:rPr>
        <w:t>v rámci arteterap</w:t>
      </w:r>
      <w:r>
        <w:rPr>
          <w:rFonts w:ascii="Arial" w:hAnsi="Arial" w:cs="Arial"/>
          <w:color w:val="111111"/>
          <w:sz w:val="26"/>
          <w:szCs w:val="26"/>
        </w:rPr>
        <w:t>ie.</w:t>
      </w:r>
      <w:r w:rsidR="00EE616D">
        <w:rPr>
          <w:rFonts w:ascii="Arial" w:hAnsi="Arial" w:cs="Arial"/>
          <w:color w:val="111111"/>
          <w:sz w:val="26"/>
          <w:szCs w:val="26"/>
        </w:rPr>
        <w:t xml:space="preserve"> Malování mandal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="00EE616D">
        <w:rPr>
          <w:rFonts w:ascii="Arial" w:hAnsi="Arial" w:cs="Arial"/>
          <w:color w:val="111111"/>
          <w:sz w:val="26"/>
          <w:szCs w:val="26"/>
        </w:rPr>
        <w:t xml:space="preserve">lze </w:t>
      </w:r>
      <w:r>
        <w:rPr>
          <w:rFonts w:ascii="Arial" w:hAnsi="Arial" w:cs="Arial"/>
          <w:color w:val="111111"/>
          <w:sz w:val="26"/>
          <w:szCs w:val="26"/>
        </w:rPr>
        <w:t>využít ke zlepšení fyzického, duševního a emočního zdraví. Mandala má silný vliv na člověka na nevědomé úrovni. Nejen při její tvorbě</w:t>
      </w:r>
      <w:r>
        <w:rPr>
          <w:rFonts w:ascii="Arial" w:hAnsi="Arial" w:cs="Arial"/>
          <w:color w:val="111111"/>
          <w:sz w:val="26"/>
          <w:szCs w:val="26"/>
        </w:rPr>
        <w:t xml:space="preserve"> ale i při </w:t>
      </w:r>
      <w:r w:rsidR="00EE616D">
        <w:rPr>
          <w:rFonts w:ascii="Arial" w:hAnsi="Arial" w:cs="Arial"/>
          <w:color w:val="111111"/>
          <w:sz w:val="26"/>
          <w:szCs w:val="26"/>
        </w:rPr>
        <w:t xml:space="preserve">jejich </w:t>
      </w:r>
      <w:r>
        <w:rPr>
          <w:rFonts w:ascii="Arial" w:hAnsi="Arial" w:cs="Arial"/>
          <w:color w:val="111111"/>
          <w:sz w:val="26"/>
          <w:szCs w:val="26"/>
        </w:rPr>
        <w:t xml:space="preserve">pozorování </w:t>
      </w:r>
      <w:r>
        <w:rPr>
          <w:rFonts w:ascii="Arial" w:hAnsi="Arial" w:cs="Arial"/>
          <w:color w:val="111111"/>
          <w:sz w:val="26"/>
          <w:szCs w:val="26"/>
        </w:rPr>
        <w:t>dochází ke zklidnění psychiky a získání vnitřní rovnováhy. Celkov</w:t>
      </w:r>
      <w:r w:rsidR="00EE616D">
        <w:rPr>
          <w:rFonts w:ascii="Arial" w:hAnsi="Arial" w:cs="Arial"/>
          <w:color w:val="111111"/>
          <w:sz w:val="26"/>
          <w:szCs w:val="26"/>
        </w:rPr>
        <w:t>ě</w:t>
      </w:r>
      <w:r>
        <w:rPr>
          <w:rFonts w:ascii="Arial" w:hAnsi="Arial" w:cs="Arial"/>
          <w:color w:val="111111"/>
          <w:sz w:val="26"/>
          <w:szCs w:val="26"/>
        </w:rPr>
        <w:t xml:space="preserve"> lze při tvoře</w:t>
      </w:r>
      <w:r>
        <w:rPr>
          <w:rFonts w:ascii="Arial" w:hAnsi="Arial" w:cs="Arial"/>
          <w:color w:val="111111"/>
          <w:sz w:val="26"/>
          <w:szCs w:val="26"/>
        </w:rPr>
        <w:t>ní mandal dosáhnout snížení stresu v důsledku menší produkce kortizolu</w:t>
      </w:r>
      <w:r w:rsidR="00EE616D">
        <w:rPr>
          <w:rFonts w:ascii="Arial" w:hAnsi="Arial" w:cs="Arial"/>
          <w:color w:val="111111"/>
          <w:sz w:val="26"/>
          <w:szCs w:val="26"/>
        </w:rPr>
        <w:t>, d</w:t>
      </w:r>
      <w:r>
        <w:rPr>
          <w:rFonts w:ascii="Arial" w:hAnsi="Arial" w:cs="Arial"/>
          <w:color w:val="111111"/>
          <w:sz w:val="26"/>
          <w:szCs w:val="26"/>
        </w:rPr>
        <w:t xml:space="preserve">ochází také ke zlepšení koncentrace, procvičení jemné motoriky rukou,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zmírnění stresu nebo odstranění úzkosti.</w:t>
      </w:r>
      <w:bookmarkEnd w:id="0"/>
    </w:p>
    <w:sectPr w:rsidR="008F0905" w:rsidRPr="00EE616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6798F">
      <w:pPr>
        <w:spacing w:after="0" w:line="240" w:lineRule="auto"/>
      </w:pPr>
      <w:r>
        <w:separator/>
      </w:r>
    </w:p>
  </w:endnote>
  <w:endnote w:type="continuationSeparator" w:id="0">
    <w:p w:rsidR="00000000" w:rsidRDefault="0086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679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867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F0905"/>
    <w:rsid w:val="002E74AC"/>
    <w:rsid w:val="0086798F"/>
    <w:rsid w:val="008F0905"/>
    <w:rsid w:val="00E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30A6"/>
  <w15:docId w15:val="{95E336F7-7795-48E1-9AF1-99699DC6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Normln"/>
    <w:uiPriority w:val="9"/>
    <w:semiHidden/>
    <w:unhideWhenUsed/>
    <w:qFormat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rPr>
      <w:rFonts w:ascii="Calibri Light" w:eastAsia="Times New Roman" w:hAnsi="Calibri Light" w:cs="Times New Roman"/>
      <w:color w:val="1F3763"/>
      <w:sz w:val="24"/>
      <w:szCs w:val="24"/>
    </w:rPr>
  </w:style>
  <w:style w:type="character" w:styleId="Siln">
    <w:name w:val="Strong"/>
    <w:basedOn w:val="Standardnpsmoodstav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dc:description/>
  <cp:lastModifiedBy>Aleksićová Marija, Mgr.</cp:lastModifiedBy>
  <cp:revision>2</cp:revision>
  <dcterms:created xsi:type="dcterms:W3CDTF">2023-09-26T11:02:00Z</dcterms:created>
  <dcterms:modified xsi:type="dcterms:W3CDTF">2023-09-26T11:02:00Z</dcterms:modified>
</cp:coreProperties>
</file>