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7B" w:rsidRDefault="00A02896"/>
    <w:p w:rsidR="00A02896" w:rsidRDefault="00A02896"/>
    <w:p w:rsidR="00A02896" w:rsidRDefault="00A02896"/>
    <w:p w:rsidR="00A02896" w:rsidRDefault="00A02896">
      <w:pPr>
        <w:rPr>
          <w:b/>
        </w:rPr>
      </w:pPr>
      <w:r w:rsidRPr="00A02896">
        <w:t>Zpráva o služební cestě do FN Ostrava</w:t>
      </w:r>
      <w:r w:rsidRPr="00A02896">
        <w:rPr>
          <w:b/>
        </w:rPr>
        <w:t>: Program podpory dobrovolnické činnosti u poskytovatelů zdravotních služeb</w:t>
      </w:r>
      <w:r>
        <w:rPr>
          <w:b/>
        </w:rPr>
        <w:t xml:space="preserve"> </w:t>
      </w:r>
      <w:r w:rsidRPr="00A02896">
        <w:t>(25 -26</w:t>
      </w:r>
      <w:r>
        <w:t>.</w:t>
      </w:r>
      <w:r w:rsidRPr="00A02896">
        <w:t>07</w:t>
      </w:r>
      <w:r>
        <w:t>.</w:t>
      </w:r>
      <w:r w:rsidRPr="00A02896">
        <w:t>2022)</w:t>
      </w:r>
      <w:bookmarkStart w:id="0" w:name="_GoBack"/>
      <w:bookmarkEnd w:id="0"/>
    </w:p>
    <w:p w:rsidR="00A02896" w:rsidRDefault="00A02896"/>
    <w:p w:rsidR="00A02896" w:rsidRDefault="00A02896" w:rsidP="00A02896">
      <w:r>
        <w:t xml:space="preserve">Služební cesta byla realizována na základě pozvání z FN Ostrava a jejich koordinátorky Simony </w:t>
      </w:r>
      <w:proofErr w:type="gramStart"/>
      <w:r>
        <w:t xml:space="preserve">Honsové. </w:t>
      </w:r>
      <w:proofErr w:type="gramEnd"/>
      <w:r>
        <w:t>FN Ostrava je také souč</w:t>
      </w:r>
      <w:r w:rsidRPr="00A02896">
        <w:t>ástí pilotního projektu</w:t>
      </w:r>
      <w:r w:rsidRPr="00A02896">
        <w:t>: Program podpory dobrovolnické činnosti u poskytovatelů zdravotních služeb</w:t>
      </w:r>
      <w:r>
        <w:t xml:space="preserve">. </w:t>
      </w:r>
    </w:p>
    <w:p w:rsidR="00A02896" w:rsidRDefault="00A02896" w:rsidP="00A02896">
      <w:pPr>
        <w:rPr>
          <w:b/>
        </w:rPr>
      </w:pPr>
    </w:p>
    <w:p w:rsidR="00A02896" w:rsidRDefault="00A02896" w:rsidP="00A02896">
      <w:r>
        <w:t xml:space="preserve">Při návštěvě FN Ostravy bylo umožněno navštívit jednotlivá oddělení, kde probíhá dobrovolnická činnost, pohovořit s novou dobrovolnicí, navštívit a zažít na místě provoz kavárny na onkologické klinice – ambulantní část, zároveň pohovořit jak s pacienty, tak i s obsluhou této kavárny. </w:t>
      </w:r>
    </w:p>
    <w:p w:rsidR="00A02896" w:rsidRDefault="00A02896" w:rsidP="00A02896"/>
    <w:p w:rsidR="00A02896" w:rsidRDefault="00A02896" w:rsidP="00A02896"/>
    <w:p w:rsidR="00A02896" w:rsidRDefault="00A02896" w:rsidP="00A02896">
      <w:r>
        <w:t>V Olomouci dne 27.07.2022</w:t>
      </w:r>
    </w:p>
    <w:p w:rsidR="00A02896" w:rsidRDefault="00A02896" w:rsidP="00A02896"/>
    <w:p w:rsidR="00A02896" w:rsidRDefault="00A02896" w:rsidP="00A02896">
      <w:pPr>
        <w:spacing w:after="0"/>
      </w:pPr>
      <w:r>
        <w:t xml:space="preserve">                                                                                                                             Mgr. Kateřina Bombíková </w:t>
      </w:r>
    </w:p>
    <w:p w:rsidR="00A02896" w:rsidRDefault="00A02896" w:rsidP="00A02896">
      <w:r>
        <w:t xml:space="preserve">                                                                                                                           koordinátorka dobrovolníků </w:t>
      </w:r>
    </w:p>
    <w:p w:rsidR="00A02896" w:rsidRDefault="00A02896" w:rsidP="00A02896"/>
    <w:p w:rsidR="00A02896" w:rsidRDefault="00A02896" w:rsidP="00A02896"/>
    <w:p w:rsidR="00A02896" w:rsidRDefault="00A02896" w:rsidP="00A02896"/>
    <w:p w:rsidR="00A02896" w:rsidRPr="00A02896" w:rsidRDefault="00A02896" w:rsidP="00A02896"/>
    <w:p w:rsidR="00A02896" w:rsidRPr="00A02896" w:rsidRDefault="00A02896"/>
    <w:sectPr w:rsidR="00A02896" w:rsidRPr="00A028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96" w:rsidRDefault="00A02896" w:rsidP="00A02896">
      <w:pPr>
        <w:spacing w:after="0" w:line="240" w:lineRule="auto"/>
      </w:pPr>
      <w:r>
        <w:separator/>
      </w:r>
    </w:p>
  </w:endnote>
  <w:endnote w:type="continuationSeparator" w:id="0">
    <w:p w:rsidR="00A02896" w:rsidRDefault="00A02896" w:rsidP="00A0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96" w:rsidRDefault="00A02896" w:rsidP="00A02896">
      <w:pPr>
        <w:spacing w:after="0" w:line="240" w:lineRule="auto"/>
      </w:pPr>
      <w:r>
        <w:separator/>
      </w:r>
    </w:p>
  </w:footnote>
  <w:footnote w:type="continuationSeparator" w:id="0">
    <w:p w:rsidR="00A02896" w:rsidRDefault="00A02896" w:rsidP="00A0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96" w:rsidRDefault="00A02896" w:rsidP="00A028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9BF5EE" wp14:editId="0E367259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851025" cy="533400"/>
          <wp:effectExtent l="0" t="0" r="0" b="0"/>
          <wp:wrapTight wrapText="bothSides">
            <wp:wrapPolygon edited="0">
              <wp:start x="1334" y="0"/>
              <wp:lineTo x="0" y="4629"/>
              <wp:lineTo x="0" y="8486"/>
              <wp:lineTo x="445" y="13114"/>
              <wp:lineTo x="2223" y="20829"/>
              <wp:lineTo x="2445" y="20829"/>
              <wp:lineTo x="13560" y="20829"/>
              <wp:lineTo x="15561" y="20829"/>
              <wp:lineTo x="21118" y="15429"/>
              <wp:lineTo x="21341" y="12343"/>
              <wp:lineTo x="21341" y="8486"/>
              <wp:lineTo x="4891" y="0"/>
              <wp:lineTo x="1334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59CD6D5D" wp14:editId="38E968FE">
          <wp:extent cx="1529715" cy="857250"/>
          <wp:effectExtent l="0" t="0" r="0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6" cy="8576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2896" w:rsidRDefault="00A028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96"/>
    <w:rsid w:val="00874957"/>
    <w:rsid w:val="00A02896"/>
    <w:rsid w:val="00C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CDF6"/>
  <w15:chartTrackingRefBased/>
  <w15:docId w15:val="{7F35B3B2-B35C-4BF4-AD9B-600E6E10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896"/>
  </w:style>
  <w:style w:type="paragraph" w:styleId="Zpat">
    <w:name w:val="footer"/>
    <w:basedOn w:val="Normln"/>
    <w:link w:val="ZpatChar"/>
    <w:uiPriority w:val="99"/>
    <w:unhideWhenUsed/>
    <w:rsid w:val="00A0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Bombíková Kateřina, Mgr.</cp:lastModifiedBy>
  <cp:revision>1</cp:revision>
  <dcterms:created xsi:type="dcterms:W3CDTF">2022-07-27T10:35:00Z</dcterms:created>
  <dcterms:modified xsi:type="dcterms:W3CDTF">2022-07-27T10:43:00Z</dcterms:modified>
</cp:coreProperties>
</file>