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7088"/>
      </w:tblGrid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F67771" w:rsidRPr="00B64031" w:rsidRDefault="003C2CD2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Fakultní nemocnice Olomouc</w:t>
            </w: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F67771" w:rsidRPr="00F93739" w:rsidRDefault="00F93739" w:rsidP="00F93739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I.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Pavlova 185/6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, Olomouc, 77900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4C2D18">
              <w:rPr>
                <w:rFonts w:asciiTheme="minorHAnsi" w:hAnsiTheme="minorHAnsi"/>
                <w:sz w:val="22"/>
                <w:szCs w:val="22"/>
                <w:lang w:val="cs-CZ"/>
              </w:rPr>
              <w:t>00098892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07/7517/2021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Efektivizace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 systému nemocniční péče v ČR prostřednictvím dobrovolnické činnosti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Mgr. Petra Stejskalová</w:t>
            </w:r>
          </w:p>
        </w:tc>
      </w:tr>
      <w:tr w:rsidR="004C2D18" w:rsidRPr="00B64031" w:rsidTr="003928C1">
        <w:trPr>
          <w:trHeight w:val="580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4C2D18" w:rsidRPr="003928C1" w:rsidRDefault="004C2D18" w:rsidP="004C2D18">
            <w:pPr>
              <w:spacing w:line="480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petra.stejskalova@fno</w:t>
            </w:r>
            <w:r w:rsidR="00125956"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l</w:t>
            </w: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.cz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4C2D18" w:rsidRPr="00B64031" w:rsidRDefault="00125956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+420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603299398</w:t>
            </w:r>
          </w:p>
        </w:tc>
      </w:tr>
    </w:tbl>
    <w:p w:rsidR="00B64031" w:rsidRPr="003928C1" w:rsidRDefault="00B64031" w:rsidP="00D03A57">
      <w:pPr>
        <w:rPr>
          <w:rFonts w:ascii="Times New Roman" w:hAnsi="Times New Roman"/>
          <w:i/>
          <w:color w:val="0000FF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  <w:r w:rsidR="006F5B7C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4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3B7C9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3B7C9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Přesun finančních prostředků z položky č. 4.1 jízdné a ubytování do položky 3.2 spotřební materiál IT – tonery </w:t>
            </w: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125956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C2CD2">
              <w:rPr>
                <w:rFonts w:asciiTheme="minorHAnsi" w:hAnsiTheme="minorHAnsi"/>
                <w:strike/>
                <w:sz w:val="22"/>
                <w:szCs w:val="22"/>
                <w:lang w:val="cs-CZ"/>
              </w:rPr>
              <w:t>ANO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3B7C9F" w:rsidRPr="00F67771" w:rsidTr="003928C1">
        <w:trPr>
          <w:trHeight w:val="498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Přesun finančních prostředků z položky č. 4.1 jízdné a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ubytování  ve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výši 23 000,- Kč do položky 3.2 spotřební materiál IT – tonery a nová hodnota položky po přesunu finanční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ch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přostředků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je 33 000,- Kč. </w:t>
            </w:r>
          </w:p>
        </w:tc>
      </w:tr>
      <w:tr w:rsidR="003B7C9F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3B7C9F" w:rsidRPr="00F67771" w:rsidTr="003928C1">
        <w:trPr>
          <w:trHeight w:val="506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Položka 3.2 – spotřební materiál IT – tonery je z důvodu malé životno</w:t>
            </w:r>
            <w:r w:rsidR="00377845">
              <w:rPr>
                <w:rFonts w:asciiTheme="minorHAnsi" w:hAnsiTheme="minorHAnsi"/>
                <w:sz w:val="22"/>
                <w:szCs w:val="22"/>
                <w:lang w:val="cs-CZ"/>
              </w:rPr>
              <w:t>s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ti tonerů již spotřebována a v původním rozpočtu byla částka nastavena v nízké hodnotě.</w:t>
            </w:r>
          </w:p>
        </w:tc>
      </w:tr>
      <w:tr w:rsidR="003B7C9F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3B7C9F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Vyčíslení položek v příloze č. 06 - výkaz způsobilých výdajů + nový rozpočet </w:t>
            </w:r>
          </w:p>
        </w:tc>
      </w:tr>
    </w:tbl>
    <w:p w:rsidR="00D03A57" w:rsidRPr="003928C1" w:rsidRDefault="00D03A57" w:rsidP="00D03A57">
      <w:pPr>
        <w:jc w:val="center"/>
        <w:rPr>
          <w:rFonts w:asciiTheme="minorHAnsi" w:hAnsiTheme="minorHAnsi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261D09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  <w:r w:rsidR="003B7C9F">
              <w:rPr>
                <w:rFonts w:asciiTheme="minorHAnsi" w:hAnsiTheme="minorHAnsi"/>
                <w:sz w:val="22"/>
                <w:szCs w:val="22"/>
                <w:lang w:val="cs-CZ"/>
              </w:rPr>
              <w:t>5</w:t>
            </w:r>
            <w:r w:rsidR="003C2CD2">
              <w:rPr>
                <w:rFonts w:asciiTheme="minorHAnsi" w:hAnsiTheme="minorHAnsi"/>
                <w:sz w:val="22"/>
                <w:szCs w:val="22"/>
                <w:lang w:val="cs-CZ"/>
              </w:rPr>
              <w:t>. 4. 202</w:t>
            </w:r>
            <w:r w:rsidR="003B7C9F"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lastRenderedPageBreak/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4E504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</w:t>
            </w:r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rof. MUDr. Roman Havlík, </w:t>
            </w:r>
            <w:proofErr w:type="spellStart"/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Ph</w:t>
            </w:r>
            <w:proofErr w:type="spellEnd"/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. D.</w:t>
            </w: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3928C1" w:rsidRPr="003928C1" w:rsidRDefault="003928C1" w:rsidP="00070A65">
            <w:pPr>
              <w:rPr>
                <w:rFonts w:asciiTheme="minorHAnsi" w:hAnsiTheme="minorHAnsi"/>
                <w:sz w:val="16"/>
                <w:szCs w:val="16"/>
                <w:lang w:val="cs-CZ"/>
              </w:rPr>
            </w:pPr>
          </w:p>
          <w:p w:rsidR="003928C1" w:rsidRPr="00F67771" w:rsidRDefault="003928C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8"/>
      <w:footerReference w:type="default" r:id="rId9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C7" w:rsidRDefault="001C60C7">
      <w:r>
        <w:separator/>
      </w:r>
    </w:p>
  </w:endnote>
  <w:endnote w:type="continuationSeparator" w:id="0">
    <w:p w:rsidR="001C60C7" w:rsidRDefault="001C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B64031" w:rsidRPr="001F6021" w:rsidTr="00B64031">
      <w:trPr>
        <w:trHeight w:hRule="exact" w:val="485"/>
      </w:trPr>
      <w:tc>
        <w:tcPr>
          <w:tcW w:w="2901" w:type="dxa"/>
        </w:tcPr>
        <w:p w:rsidR="00B64031" w:rsidRPr="00B349DA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B64031" w:rsidRPr="00B349DA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D76BDB">
            <w:rPr>
              <w:rFonts w:asciiTheme="minorHAnsi" w:hAnsiTheme="minorHAnsi" w:cstheme="minorHAnsi"/>
              <w:sz w:val="22"/>
              <w:szCs w:val="22"/>
              <w:lang w:val="cs-CZ"/>
            </w:rPr>
            <w:t>Platnost od:</w:t>
          </w:r>
          <w:r w:rsidR="00D76BDB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22. 10. 2020</w: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</w:t>
          </w:r>
        </w:p>
      </w:tc>
      <w:tc>
        <w:tcPr>
          <w:tcW w:w="3252" w:type="dxa"/>
        </w:tcPr>
        <w:p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3928C1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fldSimple w:instr=" SECTIONPAGES  \* Arabic  \* MERGEFORMAT ">
            <w:r w:rsidR="00547C2F">
              <w:rPr>
                <w:noProof/>
              </w:rPr>
              <w:t>2</w:t>
            </w:r>
          </w:fldSimple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C7" w:rsidRDefault="001C60C7">
      <w:r>
        <w:separator/>
      </w:r>
    </w:p>
  </w:footnote>
  <w:footnote w:type="continuationSeparator" w:id="0">
    <w:p w:rsidR="001C60C7" w:rsidRDefault="001C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0D" w:rsidRDefault="00BA200D">
    <w:pPr>
      <w:pStyle w:val="Zhlav"/>
    </w:pPr>
    <w:r>
      <w:rPr>
        <w:noProof/>
        <w:lang w:val="cs-CZ"/>
      </w:rPr>
      <w:drawing>
        <wp:inline distT="0" distB="0" distL="0" distR="0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proofErr w:type="spellStart"/>
    <w:r w:rsidRPr="00AC4924">
      <w:rPr>
        <w:b/>
        <w:bCs/>
      </w:rPr>
      <w:t>Příloha</w:t>
    </w:r>
    <w:proofErr w:type="spellEnd"/>
    <w:r w:rsidRPr="00AC4924">
      <w:rPr>
        <w:b/>
        <w:bCs/>
      </w:rPr>
      <w:t xml:space="preserve"> č. 7</w:t>
    </w:r>
    <w:r w:rsidR="00AC4924" w:rsidRPr="00AC4924">
      <w:rPr>
        <w:b/>
        <w:bCs/>
      </w:rPr>
      <w:t xml:space="preserve"> </w:t>
    </w:r>
    <w:proofErr w:type="spellStart"/>
    <w:r w:rsidR="00AC4924" w:rsidRPr="00AC4924">
      <w:rPr>
        <w:b/>
        <w:bCs/>
      </w:rPr>
      <w:t>Pokynů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07A"/>
    <w:multiLevelType w:val="hybridMultilevel"/>
    <w:tmpl w:val="09E4DCEC"/>
    <w:lvl w:ilvl="0" w:tplc="9F061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C"/>
    <w:rsid w:val="00007425"/>
    <w:rsid w:val="000302B3"/>
    <w:rsid w:val="00070A65"/>
    <w:rsid w:val="00094CFE"/>
    <w:rsid w:val="000A393E"/>
    <w:rsid w:val="00100A86"/>
    <w:rsid w:val="00125956"/>
    <w:rsid w:val="00130008"/>
    <w:rsid w:val="00131834"/>
    <w:rsid w:val="001377F7"/>
    <w:rsid w:val="0014640B"/>
    <w:rsid w:val="00162ABE"/>
    <w:rsid w:val="001630E3"/>
    <w:rsid w:val="00164A0E"/>
    <w:rsid w:val="00173190"/>
    <w:rsid w:val="00192965"/>
    <w:rsid w:val="00196690"/>
    <w:rsid w:val="001C4C47"/>
    <w:rsid w:val="001C60C7"/>
    <w:rsid w:val="001C6D06"/>
    <w:rsid w:val="001C7AE5"/>
    <w:rsid w:val="001D059F"/>
    <w:rsid w:val="001D0D19"/>
    <w:rsid w:val="001E4DF5"/>
    <w:rsid w:val="001F6021"/>
    <w:rsid w:val="00227465"/>
    <w:rsid w:val="00247679"/>
    <w:rsid w:val="00261D0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77845"/>
    <w:rsid w:val="003928C1"/>
    <w:rsid w:val="00393D6B"/>
    <w:rsid w:val="00394FD6"/>
    <w:rsid w:val="003976F1"/>
    <w:rsid w:val="003B7C9F"/>
    <w:rsid w:val="003C2CD2"/>
    <w:rsid w:val="003C5D17"/>
    <w:rsid w:val="003D1F18"/>
    <w:rsid w:val="00447989"/>
    <w:rsid w:val="00451281"/>
    <w:rsid w:val="004548F4"/>
    <w:rsid w:val="00455F90"/>
    <w:rsid w:val="004871D6"/>
    <w:rsid w:val="004C2D18"/>
    <w:rsid w:val="004D0F1D"/>
    <w:rsid w:val="004E5041"/>
    <w:rsid w:val="00502608"/>
    <w:rsid w:val="0050357A"/>
    <w:rsid w:val="005055DD"/>
    <w:rsid w:val="00512DC8"/>
    <w:rsid w:val="00525AEC"/>
    <w:rsid w:val="00541285"/>
    <w:rsid w:val="00547C2F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6F5B7C"/>
    <w:rsid w:val="0071143F"/>
    <w:rsid w:val="00711E24"/>
    <w:rsid w:val="00722EBE"/>
    <w:rsid w:val="00724252"/>
    <w:rsid w:val="0075161A"/>
    <w:rsid w:val="007870C9"/>
    <w:rsid w:val="007B0F96"/>
    <w:rsid w:val="007B5A4B"/>
    <w:rsid w:val="007C3E90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64F5A"/>
    <w:rsid w:val="008C2B9F"/>
    <w:rsid w:val="008D50A8"/>
    <w:rsid w:val="008D552E"/>
    <w:rsid w:val="008D5F34"/>
    <w:rsid w:val="0091416D"/>
    <w:rsid w:val="009225E4"/>
    <w:rsid w:val="00947E81"/>
    <w:rsid w:val="00950187"/>
    <w:rsid w:val="00965E5F"/>
    <w:rsid w:val="00982103"/>
    <w:rsid w:val="00983642"/>
    <w:rsid w:val="00983EBE"/>
    <w:rsid w:val="009A6D00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4B7D"/>
    <w:rsid w:val="00AB7DAB"/>
    <w:rsid w:val="00AC4924"/>
    <w:rsid w:val="00AE4FD5"/>
    <w:rsid w:val="00B15D92"/>
    <w:rsid w:val="00B27791"/>
    <w:rsid w:val="00B33416"/>
    <w:rsid w:val="00B349DA"/>
    <w:rsid w:val="00B42780"/>
    <w:rsid w:val="00B64031"/>
    <w:rsid w:val="00B77E55"/>
    <w:rsid w:val="00B800BA"/>
    <w:rsid w:val="00B86353"/>
    <w:rsid w:val="00BA200D"/>
    <w:rsid w:val="00BD67DE"/>
    <w:rsid w:val="00BD7B2F"/>
    <w:rsid w:val="00BF059A"/>
    <w:rsid w:val="00C115C7"/>
    <w:rsid w:val="00C147DA"/>
    <w:rsid w:val="00C25A29"/>
    <w:rsid w:val="00C45471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76BDB"/>
    <w:rsid w:val="00D844FF"/>
    <w:rsid w:val="00D9148A"/>
    <w:rsid w:val="00DA0212"/>
    <w:rsid w:val="00DA7264"/>
    <w:rsid w:val="00DD1B44"/>
    <w:rsid w:val="00DF5F89"/>
    <w:rsid w:val="00DF65B9"/>
    <w:rsid w:val="00E01C15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93739"/>
    <w:rsid w:val="00FA62E3"/>
    <w:rsid w:val="00FB57FC"/>
    <w:rsid w:val="00FC7E85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BFF26A7"/>
  <w15:docId w15:val="{E08D5B80-945B-47E8-B37B-C0CC7F7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F9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68F8-8220-4E4C-B759-8E6C8F66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Bombíková Kateřina, Mgr.</cp:lastModifiedBy>
  <cp:revision>5</cp:revision>
  <cp:lastPrinted>2021-04-22T11:41:00Z</cp:lastPrinted>
  <dcterms:created xsi:type="dcterms:W3CDTF">2022-06-01T07:10:00Z</dcterms:created>
  <dcterms:modified xsi:type="dcterms:W3CDTF">2022-06-01T11:16:00Z</dcterms:modified>
</cp:coreProperties>
</file>