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4B0C" w14:textId="77777777" w:rsidR="00306BE9" w:rsidRDefault="00306BE9">
      <w:pPr>
        <w:rPr>
          <w:b/>
          <w:sz w:val="24"/>
        </w:rPr>
      </w:pPr>
      <w:bookmarkStart w:id="0" w:name="_heading=h.gjdgxs" w:colFirst="0" w:colLast="0"/>
      <w:bookmarkEnd w:id="0"/>
    </w:p>
    <w:p w14:paraId="11E2EA85" w14:textId="77777777" w:rsidR="00306BE9" w:rsidRDefault="007300E6">
      <w:pPr>
        <w:rPr>
          <w:rFonts w:eastAsia="Cambria" w:cs="Cambria"/>
          <w:b/>
          <w:sz w:val="24"/>
        </w:rPr>
      </w:pPr>
      <w:bookmarkStart w:id="1" w:name="_heading=h.wpvcv5l7coi3" w:colFirst="0" w:colLast="0"/>
      <w:bookmarkEnd w:id="1"/>
      <w:r>
        <w:rPr>
          <w:rFonts w:eastAsia="Cambria" w:cs="Cambria"/>
          <w:b/>
          <w:sz w:val="24"/>
        </w:rPr>
        <w:t xml:space="preserve">Příloha č. 1 VÝZVY: </w:t>
      </w:r>
    </w:p>
    <w:p w14:paraId="494BBE04" w14:textId="77777777" w:rsidR="00306BE9" w:rsidRDefault="00306BE9">
      <w:pPr>
        <w:spacing w:after="120"/>
        <w:rPr>
          <w:rFonts w:eastAsia="Cambria" w:cs="Cambria"/>
          <w:b/>
          <w:sz w:val="56"/>
          <w:szCs w:val="56"/>
        </w:rPr>
      </w:pPr>
    </w:p>
    <w:p w14:paraId="79C58727" w14:textId="77777777" w:rsidR="00306BE9" w:rsidRDefault="00306BE9">
      <w:pPr>
        <w:spacing w:after="120"/>
        <w:rPr>
          <w:rFonts w:eastAsia="Cambria" w:cs="Cambria"/>
          <w:b/>
          <w:sz w:val="20"/>
          <w:szCs w:val="20"/>
        </w:rPr>
      </w:pPr>
    </w:p>
    <w:p w14:paraId="29DECBFF" w14:textId="77777777" w:rsidR="00306BE9" w:rsidRDefault="007300E6">
      <w:pPr>
        <w:spacing w:after="120"/>
        <w:jc w:val="both"/>
        <w:rPr>
          <w:rFonts w:eastAsia="Cambria" w:cs="Cambria"/>
          <w:b/>
          <w:sz w:val="28"/>
          <w:szCs w:val="28"/>
        </w:rPr>
      </w:pPr>
      <w:r>
        <w:rPr>
          <w:rFonts w:eastAsia="Cambria" w:cs="Cambria"/>
          <w:b/>
          <w:sz w:val="56"/>
          <w:szCs w:val="56"/>
        </w:rPr>
        <w:t>POKYNY PRO ŽADATELE A PŘÍJEMCE PROGRAMU PODPORY DOBROVOLNICKÉ ČINNOSTI U POSKYTOVATELŮ ZDRAVOTNÍCH SLUŽEB</w:t>
      </w:r>
    </w:p>
    <w:p w14:paraId="6344AD9B" w14:textId="77777777" w:rsidR="00306BE9" w:rsidRDefault="007300E6">
      <w:pPr>
        <w:rPr>
          <w:rFonts w:eastAsia="Cambria" w:cs="Cambria"/>
          <w:b/>
        </w:rPr>
      </w:pPr>
      <w:r>
        <w:br w:type="page"/>
      </w:r>
    </w:p>
    <w:p w14:paraId="5CC50772" w14:textId="77777777" w:rsidR="00306BE9" w:rsidRDefault="007300E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59" w:lineRule="auto"/>
        <w:rPr>
          <w:rFonts w:eastAsia="Cambria" w:cs="Cambria"/>
          <w:b/>
          <w:color w:val="000000"/>
          <w:sz w:val="28"/>
          <w:szCs w:val="28"/>
        </w:rPr>
      </w:pPr>
      <w:r>
        <w:rPr>
          <w:rFonts w:eastAsia="Cambria" w:cs="Cambria"/>
          <w:b/>
          <w:color w:val="000000"/>
          <w:sz w:val="28"/>
          <w:szCs w:val="28"/>
        </w:rPr>
        <w:lastRenderedPageBreak/>
        <w:t>Obsah</w:t>
      </w:r>
    </w:p>
    <w:sdt>
      <w:sdtPr>
        <w:rPr>
          <w:rFonts w:ascii="Cambria" w:hAnsi="Cambria" w:cs="Times New Roman"/>
          <w:i w:val="0"/>
          <w:noProof w:val="0"/>
        </w:rPr>
        <w:id w:val="2039923779"/>
        <w:docPartObj>
          <w:docPartGallery w:val="Table of Contents"/>
          <w:docPartUnique/>
        </w:docPartObj>
      </w:sdtPr>
      <w:sdtEndPr/>
      <w:sdtContent>
        <w:p w14:paraId="3A80FA94" w14:textId="5DD4425F" w:rsidR="00E23583" w:rsidRDefault="007300E6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3604917" w:history="1">
            <w:r w:rsidR="00E23583" w:rsidRPr="00450530">
              <w:rPr>
                <w:rStyle w:val="Hypertextovodkaz"/>
              </w:rPr>
              <w:t>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Úvodní ustanovení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_Toc53604917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4</w:t>
            </w:r>
            <w:r w:rsidR="00E23583">
              <w:rPr>
                <w:webHidden/>
              </w:rPr>
              <w:fldChar w:fldCharType="end"/>
            </w:r>
          </w:hyperlink>
        </w:p>
        <w:p w14:paraId="0119C886" w14:textId="0BE70F87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18" w:history="1">
            <w:r w:rsidR="00E23583" w:rsidRPr="00450530">
              <w:rPr>
                <w:rStyle w:val="Hypertextovodkaz"/>
              </w:rPr>
              <w:t>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Věcné zaměření, účel Programu podpory, cílová skupina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_Toc53604918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5</w:t>
            </w:r>
            <w:r w:rsidR="00E23583">
              <w:rPr>
                <w:webHidden/>
              </w:rPr>
              <w:fldChar w:fldCharType="end"/>
            </w:r>
          </w:hyperlink>
        </w:p>
        <w:p w14:paraId="552E7E77" w14:textId="6C804FAC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19" w:history="1">
            <w:r w:rsidR="00E23583" w:rsidRPr="00450530">
              <w:rPr>
                <w:rStyle w:val="Hypertextovodkaz"/>
              </w:rPr>
              <w:t>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Časové nastavení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_Toc53604919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6</w:t>
            </w:r>
            <w:r w:rsidR="00E23583">
              <w:rPr>
                <w:webHidden/>
              </w:rPr>
              <w:fldChar w:fldCharType="end"/>
            </w:r>
          </w:hyperlink>
        </w:p>
        <w:p w14:paraId="73B68780" w14:textId="0DC6F776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0" w:history="1">
            <w:r w:rsidR="00E23583" w:rsidRPr="00450530">
              <w:rPr>
                <w:rStyle w:val="Hypertextovodkaz"/>
              </w:rPr>
              <w:t>IV.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Oprávnění žadatelé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_Toc53604920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7</w:t>
            </w:r>
            <w:r w:rsidR="00E23583">
              <w:rPr>
                <w:webHidden/>
              </w:rPr>
              <w:fldChar w:fldCharType="end"/>
            </w:r>
          </w:hyperlink>
        </w:p>
        <w:p w14:paraId="3C7930DC" w14:textId="0FD0E8E4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1" w:history="1">
            <w:r w:rsidR="00E23583" w:rsidRPr="00450530">
              <w:rPr>
                <w:rStyle w:val="Hypertextovodkaz"/>
              </w:rPr>
              <w:t>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Program podpory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_Toc53604921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8</w:t>
            </w:r>
            <w:r w:rsidR="00E23583">
              <w:rPr>
                <w:webHidden/>
              </w:rPr>
              <w:fldChar w:fldCharType="end"/>
            </w:r>
          </w:hyperlink>
        </w:p>
        <w:p w14:paraId="10544F67" w14:textId="343908F3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2" w:history="1">
            <w:r w:rsidR="00E23583" w:rsidRPr="00450530">
              <w:rPr>
                <w:rStyle w:val="Hypertextovodkaz"/>
              </w:rPr>
              <w:t>VI.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Personální zajištění Programu podpory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_Toc53604922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9</w:t>
            </w:r>
            <w:r w:rsidR="00E23583">
              <w:rPr>
                <w:webHidden/>
              </w:rPr>
              <w:fldChar w:fldCharType="end"/>
            </w:r>
          </w:hyperlink>
        </w:p>
        <w:p w14:paraId="0D76CFFA" w14:textId="227079E1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3" w:history="1">
            <w:r w:rsidR="00E23583" w:rsidRPr="00450530">
              <w:rPr>
                <w:rStyle w:val="Hypertextovodkaz"/>
              </w:rPr>
              <w:t>VII.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Vzdělávání a komunikace s poskytovatelem dotace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_Toc53604923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10</w:t>
            </w:r>
            <w:r w:rsidR="00E23583">
              <w:rPr>
                <w:webHidden/>
              </w:rPr>
              <w:fldChar w:fldCharType="end"/>
            </w:r>
          </w:hyperlink>
        </w:p>
        <w:p w14:paraId="22156E15" w14:textId="6019C416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4" w:history="1">
            <w:r w:rsidR="00E23583" w:rsidRPr="00450530">
              <w:rPr>
                <w:rStyle w:val="Hypertextovodkaz"/>
              </w:rPr>
              <w:t>VIII.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Závazné indikátory a ukazatele a jejich naplnění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_Toc53604924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10</w:t>
            </w:r>
            <w:r w:rsidR="00E23583">
              <w:rPr>
                <w:webHidden/>
              </w:rPr>
              <w:fldChar w:fldCharType="end"/>
            </w:r>
          </w:hyperlink>
        </w:p>
        <w:p w14:paraId="2B2CE150" w14:textId="138DBB0C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5" w:history="1">
            <w:r w:rsidR="00E23583" w:rsidRPr="00450530">
              <w:rPr>
                <w:rStyle w:val="Hypertextovodkaz"/>
              </w:rPr>
              <w:t>IX.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Veřejná podpora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_Toc53604925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13</w:t>
            </w:r>
            <w:r w:rsidR="00E23583">
              <w:rPr>
                <w:webHidden/>
              </w:rPr>
              <w:fldChar w:fldCharType="end"/>
            </w:r>
          </w:hyperlink>
        </w:p>
        <w:p w14:paraId="73CC910D" w14:textId="5A77F65A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6" w:history="1">
            <w:r w:rsidR="00E23583" w:rsidRPr="00450530">
              <w:rPr>
                <w:rStyle w:val="Hypertextovodkaz"/>
              </w:rPr>
              <w:t>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Žádost o dotaci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_Toc53604926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13</w:t>
            </w:r>
            <w:r w:rsidR="00E23583">
              <w:rPr>
                <w:webHidden/>
              </w:rPr>
              <w:fldChar w:fldCharType="end"/>
            </w:r>
          </w:hyperlink>
        </w:p>
        <w:p w14:paraId="09E59B82" w14:textId="418B16D7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7" w:history="1">
            <w:r w:rsidR="00E23583" w:rsidRPr="00450530">
              <w:rPr>
                <w:rStyle w:val="Hypertextovodkaz"/>
              </w:rPr>
              <w:t>XI.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Řízení o poskytnutí dotace – posouzení, hodnocení a výběr žádostí o dotaci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_Toc53604927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16</w:t>
            </w:r>
            <w:r w:rsidR="00E23583">
              <w:rPr>
                <w:webHidden/>
              </w:rPr>
              <w:fldChar w:fldCharType="end"/>
            </w:r>
          </w:hyperlink>
        </w:p>
        <w:p w14:paraId="488B8066" w14:textId="6AEDC1B7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8" w:history="1">
            <w:r w:rsidR="00E23583" w:rsidRPr="00450530">
              <w:rPr>
                <w:rStyle w:val="Hypertextovodkaz"/>
              </w:rPr>
              <w:t>XII.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Rozhodnutí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_Toc53604928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20</w:t>
            </w:r>
            <w:r w:rsidR="00E23583">
              <w:rPr>
                <w:webHidden/>
              </w:rPr>
              <w:fldChar w:fldCharType="end"/>
            </w:r>
          </w:hyperlink>
        </w:p>
        <w:p w14:paraId="2AC9AF69" w14:textId="4B8F7D5A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29" w:history="1">
            <w:r w:rsidR="00E23583" w:rsidRPr="00450530">
              <w:rPr>
                <w:rStyle w:val="Hypertextovodkaz"/>
              </w:rPr>
              <w:t>XIII.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Podmínky čerpání dotace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_Toc53604929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21</w:t>
            </w:r>
            <w:r w:rsidR="00E23583">
              <w:rPr>
                <w:webHidden/>
              </w:rPr>
              <w:fldChar w:fldCharType="end"/>
            </w:r>
          </w:hyperlink>
        </w:p>
        <w:p w14:paraId="165B0745" w14:textId="22BB4EAA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0" w:history="1">
            <w:r w:rsidR="00E23583" w:rsidRPr="00450530">
              <w:rPr>
                <w:rStyle w:val="Hypertextovodkaz"/>
              </w:rPr>
              <w:t>XIV.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Způsobilé výdaje, jejich dokladování a kontrola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_Toc53604930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21</w:t>
            </w:r>
            <w:r w:rsidR="00E23583">
              <w:rPr>
                <w:webHidden/>
              </w:rPr>
              <w:fldChar w:fldCharType="end"/>
            </w:r>
          </w:hyperlink>
        </w:p>
        <w:p w14:paraId="3D32976A" w14:textId="2B63C508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1" w:history="1">
            <w:r w:rsidR="00E23583" w:rsidRPr="00450530">
              <w:rPr>
                <w:rStyle w:val="Hypertextovodkaz"/>
              </w:rPr>
              <w:t>XV.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Monitorování pilotního ověření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_Toc53604931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28</w:t>
            </w:r>
            <w:r w:rsidR="00E23583">
              <w:rPr>
                <w:webHidden/>
              </w:rPr>
              <w:fldChar w:fldCharType="end"/>
            </w:r>
          </w:hyperlink>
        </w:p>
        <w:p w14:paraId="58E7A3EF" w14:textId="27864D1F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2" w:history="1">
            <w:r w:rsidR="00E23583" w:rsidRPr="00450530">
              <w:rPr>
                <w:rStyle w:val="Hypertextovodkaz"/>
              </w:rPr>
              <w:t>XVI.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Finanční podmínky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_Toc53604932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29</w:t>
            </w:r>
            <w:r w:rsidR="00E23583">
              <w:rPr>
                <w:webHidden/>
              </w:rPr>
              <w:fldChar w:fldCharType="end"/>
            </w:r>
          </w:hyperlink>
        </w:p>
        <w:p w14:paraId="4988ED47" w14:textId="18FDAD0A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3" w:history="1">
            <w:r w:rsidR="00E23583" w:rsidRPr="00450530">
              <w:rPr>
                <w:rStyle w:val="Hypertextovodkaz"/>
              </w:rPr>
              <w:t>XVII.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Změny oproti žádosti o dotaci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_Toc53604933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31</w:t>
            </w:r>
            <w:r w:rsidR="00E23583">
              <w:rPr>
                <w:webHidden/>
              </w:rPr>
              <w:fldChar w:fldCharType="end"/>
            </w:r>
          </w:hyperlink>
        </w:p>
        <w:p w14:paraId="25039463" w14:textId="6D5FB6DC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4" w:history="1">
            <w:r w:rsidR="00E23583" w:rsidRPr="00450530">
              <w:rPr>
                <w:rStyle w:val="Hypertextovodkaz"/>
              </w:rPr>
              <w:t>XVIII.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Kontrola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_Toc53604934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32</w:t>
            </w:r>
            <w:r w:rsidR="00E23583">
              <w:rPr>
                <w:webHidden/>
              </w:rPr>
              <w:fldChar w:fldCharType="end"/>
            </w:r>
          </w:hyperlink>
        </w:p>
        <w:p w14:paraId="15605A68" w14:textId="4053211A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5" w:history="1">
            <w:r w:rsidR="00E23583" w:rsidRPr="00450530">
              <w:rPr>
                <w:rStyle w:val="Hypertextovodkaz"/>
              </w:rPr>
              <w:t>XIX.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Publicita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_Toc53604935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33</w:t>
            </w:r>
            <w:r w:rsidR="00E23583">
              <w:rPr>
                <w:webHidden/>
              </w:rPr>
              <w:fldChar w:fldCharType="end"/>
            </w:r>
          </w:hyperlink>
        </w:p>
        <w:p w14:paraId="2C79035A" w14:textId="6E46E693" w:rsidR="00E23583" w:rsidRDefault="00CE756D">
          <w:pPr>
            <w:pStyle w:val="Obsah1"/>
            <w:rPr>
              <w:rFonts w:asciiTheme="minorHAnsi" w:eastAsiaTheme="minorEastAsia" w:hAnsiTheme="minorHAnsi" w:cstheme="minorBidi"/>
              <w:i w:val="0"/>
              <w:szCs w:val="22"/>
            </w:rPr>
          </w:pPr>
          <w:hyperlink w:anchor="_Toc53604936" w:history="1">
            <w:r w:rsidR="00E23583" w:rsidRPr="00450530">
              <w:rPr>
                <w:rStyle w:val="Hypertextovodkaz"/>
              </w:rPr>
              <w:t>XX.</w:t>
            </w:r>
            <w:r w:rsidR="00E23583">
              <w:rPr>
                <w:rFonts w:asciiTheme="minorHAnsi" w:eastAsiaTheme="minorEastAsia" w:hAnsiTheme="minorHAnsi" w:cstheme="minorBidi"/>
                <w:i w:val="0"/>
                <w:szCs w:val="22"/>
              </w:rPr>
              <w:tab/>
            </w:r>
            <w:r w:rsidR="00E23583" w:rsidRPr="00450530">
              <w:rPr>
                <w:rStyle w:val="Hypertextovodkaz"/>
              </w:rPr>
              <w:t>Přílohy</w:t>
            </w:r>
            <w:r w:rsidR="00E23583">
              <w:rPr>
                <w:webHidden/>
              </w:rPr>
              <w:tab/>
            </w:r>
            <w:r w:rsidR="00E23583">
              <w:rPr>
                <w:webHidden/>
              </w:rPr>
              <w:fldChar w:fldCharType="begin"/>
            </w:r>
            <w:r w:rsidR="00E23583">
              <w:rPr>
                <w:webHidden/>
              </w:rPr>
              <w:instrText xml:space="preserve"> PAGEREF _Toc53604936 \h </w:instrText>
            </w:r>
            <w:r w:rsidR="00E23583">
              <w:rPr>
                <w:webHidden/>
              </w:rPr>
            </w:r>
            <w:r w:rsidR="00E23583">
              <w:rPr>
                <w:webHidden/>
              </w:rPr>
              <w:fldChar w:fldCharType="separate"/>
            </w:r>
            <w:r w:rsidR="00E23583">
              <w:rPr>
                <w:webHidden/>
              </w:rPr>
              <w:t>34</w:t>
            </w:r>
            <w:r w:rsidR="00E23583">
              <w:rPr>
                <w:webHidden/>
              </w:rPr>
              <w:fldChar w:fldCharType="end"/>
            </w:r>
          </w:hyperlink>
        </w:p>
        <w:p w14:paraId="7397C22E" w14:textId="398256AF" w:rsidR="00306BE9" w:rsidRDefault="007300E6">
          <w:pPr>
            <w:rPr>
              <w:rFonts w:eastAsia="Cambria" w:cs="Cambria"/>
              <w:b/>
            </w:rPr>
          </w:pPr>
          <w:r>
            <w:fldChar w:fldCharType="end"/>
          </w:r>
        </w:p>
      </w:sdtContent>
    </w:sdt>
    <w:p w14:paraId="20014C2F" w14:textId="77777777" w:rsidR="003057AA" w:rsidRDefault="003057AA">
      <w:pPr>
        <w:rPr>
          <w:rFonts w:eastAsia="Cambria" w:cs="Cambria"/>
          <w:b/>
        </w:rPr>
      </w:pPr>
      <w:r>
        <w:rPr>
          <w:rFonts w:eastAsia="Cambria" w:cs="Cambria"/>
          <w:b/>
        </w:rPr>
        <w:br w:type="page"/>
      </w:r>
    </w:p>
    <w:p w14:paraId="4696E199" w14:textId="4C026007" w:rsidR="007A1C89" w:rsidRDefault="007A1C89" w:rsidP="00F75F0E">
      <w:pPr>
        <w:pStyle w:val="Nadpis1"/>
        <w:pageBreakBefore/>
        <w:ind w:left="0" w:firstLine="0"/>
        <w:jc w:val="left"/>
      </w:pPr>
      <w:r>
        <w:lastRenderedPageBreak/>
        <w:t>Evidence změn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543"/>
      </w:tblGrid>
      <w:tr w:rsidR="007A1C89" w14:paraId="1304A214" w14:textId="77777777" w:rsidTr="00F75F0E">
        <w:trPr>
          <w:trHeight w:val="532"/>
        </w:trPr>
        <w:tc>
          <w:tcPr>
            <w:tcW w:w="2307" w:type="dxa"/>
          </w:tcPr>
          <w:p w14:paraId="2559803A" w14:textId="77777777" w:rsidR="007A1C89" w:rsidRDefault="007A1C89" w:rsidP="007A1C89">
            <w:r>
              <w:t xml:space="preserve">Verze číslo </w:t>
            </w:r>
          </w:p>
        </w:tc>
        <w:tc>
          <w:tcPr>
            <w:tcW w:w="2307" w:type="dxa"/>
          </w:tcPr>
          <w:p w14:paraId="7598FC25" w14:textId="3A4984F1" w:rsidR="007A1C89" w:rsidRDefault="00F75F0E" w:rsidP="007A1C89">
            <w:r>
              <w:t>2</w:t>
            </w:r>
            <w:r w:rsidR="007A1C89">
              <w:t>.0</w:t>
            </w:r>
          </w:p>
        </w:tc>
        <w:tc>
          <w:tcPr>
            <w:tcW w:w="2307" w:type="dxa"/>
          </w:tcPr>
          <w:p w14:paraId="090E17CC" w14:textId="77777777" w:rsidR="007A1C89" w:rsidRDefault="007A1C89" w:rsidP="007A1C89">
            <w:r>
              <w:t xml:space="preserve">Datum účinnosti </w:t>
            </w:r>
          </w:p>
        </w:tc>
        <w:tc>
          <w:tcPr>
            <w:tcW w:w="2543" w:type="dxa"/>
          </w:tcPr>
          <w:p w14:paraId="7CB3A66D" w14:textId="43871AFF" w:rsidR="007A1C89" w:rsidRDefault="00A151AF" w:rsidP="00A151AF">
            <w:pPr>
              <w:pStyle w:val="Odstavecseseznamem"/>
              <w:ind w:left="720"/>
            </w:pPr>
            <w:r w:rsidRPr="00F75F0E">
              <w:t>1.</w:t>
            </w:r>
            <w:r w:rsidR="007A1C89" w:rsidRPr="00F75F0E">
              <w:t>4.2021</w:t>
            </w:r>
          </w:p>
        </w:tc>
      </w:tr>
      <w:tr w:rsidR="00F75F0E" w14:paraId="04B9106C" w14:textId="77777777" w:rsidTr="007A1C89">
        <w:trPr>
          <w:trHeight w:val="532"/>
        </w:trPr>
        <w:tc>
          <w:tcPr>
            <w:tcW w:w="2307" w:type="dxa"/>
            <w:tcBorders>
              <w:bottom w:val="single" w:sz="4" w:space="0" w:color="auto"/>
            </w:tcBorders>
          </w:tcPr>
          <w:p w14:paraId="5E1289CB" w14:textId="399C6340" w:rsidR="00F75F0E" w:rsidRDefault="00F75F0E" w:rsidP="007A1C89">
            <w:r>
              <w:t>Verze číslo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083D281C" w14:textId="0B37A98A" w:rsidR="00F75F0E" w:rsidRDefault="00F75F0E" w:rsidP="007A1C89">
            <w:r>
              <w:t>3.0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2D387B36" w14:textId="48C048F6" w:rsidR="00F75F0E" w:rsidRDefault="00F75F0E" w:rsidP="007A1C89">
            <w:r>
              <w:t>Datum účinnosti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6ADB9391" w14:textId="3A75A485" w:rsidR="00F75F0E" w:rsidRPr="002525BC" w:rsidRDefault="00F75F0E" w:rsidP="00A151AF">
            <w:pPr>
              <w:pStyle w:val="Odstavecseseznamem"/>
              <w:ind w:left="720"/>
              <w:rPr>
                <w:highlight w:val="yellow"/>
              </w:rPr>
            </w:pPr>
            <w:r w:rsidRPr="00F75F0E">
              <w:t>30.9.2021</w:t>
            </w:r>
          </w:p>
        </w:tc>
      </w:tr>
    </w:tbl>
    <w:p w14:paraId="319E0E21" w14:textId="77777777" w:rsidR="00F75F0E" w:rsidRDefault="00F75F0E">
      <w:pPr>
        <w:rPr>
          <w:rFonts w:eastAsia="Cambria" w:cs="Cambria"/>
          <w:b/>
        </w:rPr>
      </w:pPr>
    </w:p>
    <w:p w14:paraId="731EBB95" w14:textId="4BA91BD8" w:rsidR="007A1C89" w:rsidRDefault="00F75F0E">
      <w:pPr>
        <w:rPr>
          <w:rFonts w:eastAsia="Cambria" w:cs="Cambria"/>
          <w:b/>
        </w:rPr>
      </w:pPr>
      <w:r>
        <w:rPr>
          <w:rFonts w:eastAsia="Cambria" w:cs="Cambria"/>
          <w:b/>
        </w:rPr>
        <w:t>Evidence změn – verze č. 2.0</w:t>
      </w: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3913"/>
        <w:gridCol w:w="3369"/>
      </w:tblGrid>
      <w:tr w:rsidR="007A1C89" w:rsidRPr="00726798" w14:paraId="0413F4A3" w14:textId="77777777" w:rsidTr="00F75F0E">
        <w:trPr>
          <w:trHeight w:val="373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DB3C5B" w14:textId="77777777" w:rsidR="007A1C89" w:rsidRPr="00726798" w:rsidRDefault="007A1C89" w:rsidP="007A1C89">
            <w:pPr>
              <w:rPr>
                <w:b/>
              </w:rPr>
            </w:pPr>
            <w:bookmarkStart w:id="2" w:name="_Toc7805757"/>
            <w:r w:rsidRPr="00726798">
              <w:rPr>
                <w:b/>
              </w:rPr>
              <w:t>Kapitola/příloha</w:t>
            </w:r>
            <w:bookmarkEnd w:id="2"/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72F6C" w14:textId="77777777" w:rsidR="007A1C89" w:rsidRPr="00726798" w:rsidRDefault="007A1C89" w:rsidP="007A1C89">
            <w:pPr>
              <w:rPr>
                <w:b/>
              </w:rPr>
            </w:pPr>
            <w:bookmarkStart w:id="3" w:name="_Toc7805758"/>
            <w:r w:rsidRPr="00726798">
              <w:rPr>
                <w:b/>
              </w:rPr>
              <w:t>Stručný popis změny</w:t>
            </w:r>
            <w:bookmarkEnd w:id="3"/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31D32" w14:textId="77777777" w:rsidR="007A1C89" w:rsidRPr="00726798" w:rsidRDefault="007A1C89" w:rsidP="007A1C89">
            <w:pPr>
              <w:rPr>
                <w:b/>
              </w:rPr>
            </w:pPr>
            <w:r>
              <w:rPr>
                <w:b/>
              </w:rPr>
              <w:t xml:space="preserve">Vysvětlení </w:t>
            </w:r>
          </w:p>
        </w:tc>
      </w:tr>
      <w:tr w:rsidR="00F75F0E" w:rsidRPr="00726798" w14:paraId="618FA466" w14:textId="77777777" w:rsidTr="003B18C4">
        <w:trPr>
          <w:trHeight w:val="373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1381B1" w14:textId="1DF16AC7" w:rsidR="00F75F0E" w:rsidRPr="00F75F0E" w:rsidRDefault="00F75F0E" w:rsidP="007A1C89">
            <w:pPr>
              <w:rPr>
                <w:b/>
                <w:iCs/>
              </w:rPr>
            </w:pPr>
            <w:r w:rsidRPr="00F75F0E">
              <w:rPr>
                <w:iCs/>
              </w:rPr>
              <w:t>Kapitola XVI. Finanční podmínky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35186" w14:textId="46FC7BDA" w:rsidR="00F75F0E" w:rsidRPr="00726798" w:rsidRDefault="00F75F0E" w:rsidP="007A1C89">
            <w:pPr>
              <w:rPr>
                <w:b/>
              </w:rPr>
            </w:pPr>
            <w:r>
              <w:t xml:space="preserve">Úprava harmonogramu plateb ze strany poskytovatele dotace  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B3C93" w14:textId="4DE21C08" w:rsidR="00F75F0E" w:rsidRDefault="00F75F0E" w:rsidP="007F51F6">
            <w:pPr>
              <w:jc w:val="both"/>
              <w:rPr>
                <w:b/>
              </w:rPr>
            </w:pPr>
            <w:r>
              <w:t xml:space="preserve">Harmonogram plateb byl uveden do souladu s předpokládaným čerpáním. Byla zvýšena platba na začátku realizace zasílaná na financování výdajů v roce 2021. Platební podmínky byly upraveny i v jednotlivých Rozhodnutích </w:t>
            </w:r>
            <w:r w:rsidR="007F51F6">
              <w:br/>
            </w:r>
            <w:r>
              <w:t xml:space="preserve">o poskytnutí dotace vydávaných pro příjemce dotačního programu.  </w:t>
            </w:r>
          </w:p>
        </w:tc>
      </w:tr>
    </w:tbl>
    <w:p w14:paraId="4A3E4C2A" w14:textId="1790C79B" w:rsidR="007A1C89" w:rsidRDefault="007A1C89">
      <w:pPr>
        <w:rPr>
          <w:rFonts w:eastAsia="Cambria" w:cs="Cambria"/>
          <w:b/>
        </w:rPr>
      </w:pPr>
    </w:p>
    <w:p w14:paraId="284640F4" w14:textId="021C64C2" w:rsidR="00F75F0E" w:rsidRDefault="00F75F0E">
      <w:pPr>
        <w:rPr>
          <w:rFonts w:eastAsia="Cambria" w:cs="Cambria"/>
          <w:b/>
        </w:rPr>
      </w:pPr>
      <w:r>
        <w:rPr>
          <w:rFonts w:eastAsia="Cambria" w:cs="Cambria"/>
          <w:b/>
        </w:rPr>
        <w:t>Evidence změn – verze č. 3.0</w:t>
      </w:r>
    </w:p>
    <w:tbl>
      <w:tblPr>
        <w:tblW w:w="95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3913"/>
        <w:gridCol w:w="3369"/>
      </w:tblGrid>
      <w:tr w:rsidR="00E116CD" w14:paraId="6432D210" w14:textId="77777777" w:rsidTr="00E116CD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1EAF2" w14:textId="159B1392" w:rsidR="00E116CD" w:rsidRPr="00F75F0E" w:rsidRDefault="00E116CD" w:rsidP="007F51F6">
            <w:pPr>
              <w:rPr>
                <w:iCs/>
              </w:rPr>
            </w:pPr>
            <w:r w:rsidRPr="00F75F0E">
              <w:rPr>
                <w:iCs/>
              </w:rPr>
              <w:t>Kapitola XIV. Způsobilé výdaje, jejich dokladování a kontrola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F2585" w14:textId="78F79D4C" w:rsidR="00E116CD" w:rsidRDefault="00E116CD" w:rsidP="007F51F6">
            <w:pPr>
              <w:spacing w:after="0"/>
              <w:jc w:val="both"/>
            </w:pPr>
            <w:r>
              <w:t>Zrušení povinnosti dokládat soupisky a jejich přílohy na CD.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F56D4" w14:textId="78943F35" w:rsidR="00E116CD" w:rsidRDefault="00E116CD" w:rsidP="007F51F6">
            <w:pPr>
              <w:spacing w:before="0"/>
              <w:jc w:val="both"/>
            </w:pPr>
            <w:r>
              <w:t>Ke zrušení povinnosti došlo z důvodu minimalizace administrativní zátěže.</w:t>
            </w:r>
          </w:p>
        </w:tc>
      </w:tr>
      <w:tr w:rsidR="00E116CD" w14:paraId="65532702" w14:textId="77777777" w:rsidTr="00E116CD">
        <w:trPr>
          <w:trHeight w:val="63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84400" w14:textId="7984CA8E" w:rsidR="00E116CD" w:rsidRPr="00F75F0E" w:rsidRDefault="00E116CD" w:rsidP="00E116CD">
            <w:pPr>
              <w:rPr>
                <w:iCs/>
              </w:rPr>
            </w:pPr>
            <w:r w:rsidRPr="00F75F0E">
              <w:rPr>
                <w:iCs/>
              </w:rPr>
              <w:t>Kapitola XV. Monitorování pilotního ověření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572F0" w14:textId="765B9BD9" w:rsidR="00E116CD" w:rsidRDefault="00E116CD" w:rsidP="00E116CD">
            <w:pPr>
              <w:spacing w:after="0"/>
              <w:jc w:val="both"/>
            </w:pPr>
            <w:r>
              <w:t>Doplnění více možností způsobu podání zpráv o realizaci.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D75135" w14:textId="3376D42F" w:rsidR="00E116CD" w:rsidRDefault="00E116CD" w:rsidP="00E116CD">
            <w:pPr>
              <w:spacing w:before="0"/>
              <w:jc w:val="both"/>
            </w:pPr>
            <w:r>
              <w:t xml:space="preserve">Z důvodu administrativního pochybení nebyly uvedeny všechny možnosti podání zpráv </w:t>
            </w:r>
            <w:r>
              <w:br/>
              <w:t>o realizaci.</w:t>
            </w:r>
          </w:p>
        </w:tc>
      </w:tr>
    </w:tbl>
    <w:p w14:paraId="16521A8E" w14:textId="70B6EEC1" w:rsidR="00F75F0E" w:rsidRDefault="00F75F0E">
      <w:pPr>
        <w:rPr>
          <w:rFonts w:eastAsia="Cambria" w:cs="Cambria"/>
          <w:b/>
        </w:rPr>
      </w:pPr>
    </w:p>
    <w:p w14:paraId="34F26098" w14:textId="77777777" w:rsidR="00E116CD" w:rsidRDefault="00E116CD">
      <w:pPr>
        <w:rPr>
          <w:rFonts w:eastAsia="Cambria" w:cs="Cambria"/>
          <w:b/>
        </w:rPr>
      </w:pPr>
    </w:p>
    <w:p w14:paraId="6CD46915" w14:textId="7D0F2D00" w:rsidR="00306BE9" w:rsidRDefault="007300E6">
      <w:pPr>
        <w:rPr>
          <w:rFonts w:eastAsia="Cambria" w:cs="Cambria"/>
          <w:b/>
        </w:rPr>
      </w:pPr>
      <w:r>
        <w:rPr>
          <w:rFonts w:eastAsia="Cambria" w:cs="Cambria"/>
          <w:b/>
        </w:rPr>
        <w:lastRenderedPageBreak/>
        <w:t>Seznam zkratek</w:t>
      </w:r>
    </w:p>
    <w:p w14:paraId="2BD04BCF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KDZS – Koordinátor dobrovolníků ve zdravotních službách</w:t>
      </w:r>
    </w:p>
    <w:p w14:paraId="70F8FD5E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PZS – Poskytovatel zdravotních služeb</w:t>
      </w:r>
    </w:p>
    <w:p w14:paraId="1B1CEFB1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PD – Program dobrovolnictví</w:t>
      </w:r>
    </w:p>
    <w:p w14:paraId="40242C8C" w14:textId="3C96C1DD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 xml:space="preserve">OPZ – Operační program </w:t>
      </w:r>
      <w:r w:rsidR="00546E11">
        <w:rPr>
          <w:rFonts w:eastAsia="Cambria" w:cs="Cambria"/>
        </w:rPr>
        <w:t>Z</w:t>
      </w:r>
      <w:r>
        <w:rPr>
          <w:rFonts w:eastAsia="Cambria" w:cs="Cambria"/>
        </w:rPr>
        <w:t>aměstnanost</w:t>
      </w:r>
    </w:p>
    <w:p w14:paraId="46CDC921" w14:textId="77777777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ESF – Evropský sociální fond</w:t>
      </w:r>
    </w:p>
    <w:p w14:paraId="5FA9E1C2" w14:textId="31799636" w:rsidR="00306BE9" w:rsidRDefault="007300E6">
      <w:pPr>
        <w:rPr>
          <w:rFonts w:eastAsia="Cambria" w:cs="Cambria"/>
        </w:rPr>
      </w:pPr>
      <w:r>
        <w:rPr>
          <w:rFonts w:eastAsia="Cambria" w:cs="Cambria"/>
        </w:rPr>
        <w:t>MZ – Ministerstvo zdravotnictví České republiky</w:t>
      </w:r>
    </w:p>
    <w:p w14:paraId="1346C976" w14:textId="77777777" w:rsidR="00306BE9" w:rsidRDefault="007300E6">
      <w:r>
        <w:t>NNO – Nestátní neziskové organizace</w:t>
      </w:r>
    </w:p>
    <w:p w14:paraId="57BEBD91" w14:textId="5C4D2658" w:rsidR="00306BE9" w:rsidRPr="00A151AF" w:rsidRDefault="007300E6">
      <w:pPr>
        <w:rPr>
          <w:rFonts w:eastAsia="Cambria" w:cs="Cambria"/>
        </w:rPr>
      </w:pPr>
      <w:r>
        <w:t>ÚZIS – Ústav zdravotnických informací a statistiky ČR</w:t>
      </w:r>
      <w:bookmarkStart w:id="4" w:name="_heading=h.30j0zll" w:colFirst="0" w:colLast="0"/>
      <w:bookmarkEnd w:id="4"/>
    </w:p>
    <w:p w14:paraId="7A481305" w14:textId="77777777" w:rsidR="007F51F6" w:rsidRDefault="007F51F6">
      <w:pPr>
        <w:spacing w:after="200"/>
        <w:rPr>
          <w:rFonts w:eastAsia="Cambria" w:cs="Cambria"/>
          <w:b/>
        </w:rPr>
      </w:pPr>
    </w:p>
    <w:p w14:paraId="6C08C941" w14:textId="77777777" w:rsidR="00306BE9" w:rsidRDefault="007300E6" w:rsidP="009C719C">
      <w:pPr>
        <w:pStyle w:val="Nadpis1"/>
        <w:numPr>
          <w:ilvl w:val="0"/>
          <w:numId w:val="40"/>
        </w:numPr>
      </w:pPr>
      <w:bookmarkStart w:id="5" w:name="_Toc53604917"/>
      <w:r>
        <w:t xml:space="preserve">Úvodní </w:t>
      </w:r>
      <w:r w:rsidRPr="007300E6">
        <w:t>ustanovení</w:t>
      </w:r>
      <w:bookmarkEnd w:id="5"/>
    </w:p>
    <w:p w14:paraId="281DAC90" w14:textId="635CC9E4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Ministerstvo zdravotnictví České republiky</w:t>
      </w:r>
      <w:r>
        <w:rPr>
          <w:rFonts w:eastAsia="Cambria" w:cs="Cambria"/>
          <w:color w:val="000000"/>
          <w:szCs w:val="22"/>
        </w:rPr>
        <w:t xml:space="preserve"> (dále jen </w:t>
      </w:r>
      <w:r>
        <w:rPr>
          <w:rFonts w:eastAsia="Cambria" w:cs="Cambria"/>
          <w:i/>
          <w:color w:val="000000"/>
          <w:szCs w:val="22"/>
        </w:rPr>
        <w:t>„</w:t>
      </w:r>
      <w:r w:rsidR="00400BC5">
        <w:rPr>
          <w:rFonts w:eastAsia="Cambria" w:cs="Cambria"/>
          <w:i/>
          <w:color w:val="000000"/>
          <w:szCs w:val="22"/>
        </w:rPr>
        <w:t>p</w:t>
      </w:r>
      <w:r>
        <w:rPr>
          <w:rFonts w:eastAsia="Cambria" w:cs="Cambria"/>
          <w:i/>
          <w:color w:val="000000"/>
          <w:szCs w:val="22"/>
        </w:rPr>
        <w:t>oskytovatel dotace“</w:t>
      </w:r>
      <w:r w:rsidR="00E21497">
        <w:rPr>
          <w:rFonts w:eastAsia="Cambria" w:cs="Cambria"/>
          <w:i/>
          <w:color w:val="000000"/>
          <w:szCs w:val="22"/>
        </w:rPr>
        <w:t xml:space="preserve"> nebo „poskytovatel</w:t>
      </w:r>
      <w:r w:rsidR="00400BC5">
        <w:rPr>
          <w:rFonts w:eastAsia="Cambria" w:cs="Cambria"/>
          <w:i/>
          <w:color w:val="000000"/>
          <w:szCs w:val="22"/>
        </w:rPr>
        <w:t>“</w:t>
      </w:r>
      <w:r>
        <w:rPr>
          <w:rFonts w:eastAsia="Cambria" w:cs="Cambria"/>
          <w:color w:val="000000"/>
          <w:szCs w:val="22"/>
        </w:rPr>
        <w:t xml:space="preserve">) v souladu se zákonem č. 218/2000 Sb., o rozpočtových pravidlech a o změně některých souvisejících zákonů, ve znění pozdějších předpisů (dále jen </w:t>
      </w:r>
      <w:r>
        <w:rPr>
          <w:rFonts w:eastAsia="Cambria" w:cs="Cambria"/>
          <w:i/>
          <w:color w:val="000000"/>
          <w:szCs w:val="22"/>
        </w:rPr>
        <w:t>„Rozpočtová pravidla“</w:t>
      </w:r>
      <w:r>
        <w:rPr>
          <w:rFonts w:eastAsia="Cambria" w:cs="Cambria"/>
          <w:color w:val="000000"/>
          <w:szCs w:val="22"/>
        </w:rPr>
        <w:t xml:space="preserve">), </w:t>
      </w:r>
      <w:r>
        <w:rPr>
          <w:rFonts w:eastAsia="Cambria" w:cs="Cambria"/>
          <w:b/>
          <w:color w:val="000000"/>
          <w:szCs w:val="22"/>
        </w:rPr>
        <w:t xml:space="preserve">stanovuje Pokyny pro žadatele a příjemce Programu podpory dobrovolnické činnosti u poskytovatelů zdravotních služeb </w:t>
      </w:r>
      <w:r>
        <w:rPr>
          <w:rFonts w:eastAsia="Cambria" w:cs="Cambria"/>
          <w:color w:val="000000"/>
          <w:szCs w:val="22"/>
        </w:rPr>
        <w:t xml:space="preserve">(dále jen </w:t>
      </w:r>
      <w:r>
        <w:rPr>
          <w:rFonts w:eastAsia="Cambria" w:cs="Cambria"/>
          <w:i/>
          <w:color w:val="000000"/>
          <w:szCs w:val="22"/>
        </w:rPr>
        <w:t>„Program podpory“</w:t>
      </w:r>
      <w:r>
        <w:rPr>
          <w:rFonts w:eastAsia="Cambria" w:cs="Cambria"/>
          <w:color w:val="000000"/>
          <w:szCs w:val="22"/>
        </w:rPr>
        <w:t>).</w:t>
      </w:r>
    </w:p>
    <w:p w14:paraId="1571E429" w14:textId="409373B5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Pokyny pro žadatele </w:t>
      </w:r>
      <w:r w:rsidR="00815D54">
        <w:rPr>
          <w:rFonts w:eastAsia="Cambria" w:cs="Cambria"/>
          <w:color w:val="000000"/>
          <w:szCs w:val="22"/>
        </w:rPr>
        <w:t>a</w:t>
      </w:r>
      <w:r>
        <w:rPr>
          <w:rFonts w:eastAsia="Cambria" w:cs="Cambria"/>
          <w:color w:val="000000"/>
          <w:szCs w:val="22"/>
        </w:rPr>
        <w:t xml:space="preserve"> příjemce Programu podpory (dále jen </w:t>
      </w:r>
      <w:r>
        <w:rPr>
          <w:rFonts w:eastAsia="Cambria" w:cs="Cambria"/>
          <w:i/>
          <w:color w:val="000000"/>
          <w:szCs w:val="22"/>
        </w:rPr>
        <w:t>„Pokyny“</w:t>
      </w:r>
      <w:r>
        <w:rPr>
          <w:rFonts w:eastAsia="Cambria" w:cs="Cambria"/>
          <w:color w:val="000000"/>
          <w:szCs w:val="22"/>
        </w:rPr>
        <w:t xml:space="preserve">) </w:t>
      </w:r>
      <w:r>
        <w:rPr>
          <w:rFonts w:eastAsia="Cambria" w:cs="Cambria"/>
          <w:b/>
          <w:color w:val="000000"/>
          <w:szCs w:val="22"/>
        </w:rPr>
        <w:t xml:space="preserve">upravují pravidla a podmínky pro poskytnutí dotace </w:t>
      </w:r>
      <w:r>
        <w:rPr>
          <w:rFonts w:eastAsia="Cambria" w:cs="Cambria"/>
          <w:color w:val="000000"/>
          <w:szCs w:val="22"/>
        </w:rPr>
        <w:t xml:space="preserve">na </w:t>
      </w:r>
      <w:sdt>
        <w:sdtPr>
          <w:tag w:val="goog_rdk_1"/>
          <w:id w:val="470029574"/>
        </w:sdtPr>
        <w:sdtEndPr/>
        <w:sdtContent/>
      </w:sdt>
      <w:r>
        <w:rPr>
          <w:rFonts w:eastAsia="Cambria" w:cs="Cambria"/>
          <w:color w:val="000000"/>
          <w:szCs w:val="22"/>
        </w:rPr>
        <w:t>Pilotní ověření nového přístupu k </w:t>
      </w:r>
      <w:r w:rsidR="00293880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 xml:space="preserve">rogramu dobrovolnictví ve zdravotních službách a navazující aktivity v oblasti vzdělávání odborného personálu. </w:t>
      </w:r>
      <w:sdt>
        <w:sdtPr>
          <w:tag w:val="goog_rdk_3"/>
          <w:id w:val="-541823476"/>
        </w:sdtPr>
        <w:sdtEndPr/>
        <w:sdtContent>
          <w:r>
            <w:rPr>
              <w:rFonts w:eastAsia="Cambria" w:cs="Cambria"/>
              <w:color w:val="000000"/>
              <w:szCs w:val="22"/>
            </w:rPr>
            <w:t>Pokyny s</w:t>
          </w:r>
        </w:sdtContent>
      </w:sdt>
      <w:r>
        <w:rPr>
          <w:rFonts w:eastAsia="Cambria" w:cs="Cambria"/>
          <w:color w:val="000000"/>
          <w:szCs w:val="22"/>
        </w:rPr>
        <w:t>tanovuj</w:t>
      </w:r>
      <w:sdt>
        <w:sdtPr>
          <w:tag w:val="goog_rdk_4"/>
          <w:id w:val="304979177"/>
        </w:sdtPr>
        <w:sdtEndPr/>
        <w:sdtContent>
          <w:r>
            <w:rPr>
              <w:rFonts w:eastAsia="Cambria" w:cs="Cambria"/>
              <w:color w:val="000000"/>
              <w:szCs w:val="22"/>
            </w:rPr>
            <w:t>í</w:t>
          </w:r>
        </w:sdtContent>
      </w:sdt>
      <w:r w:rsidR="00E81DEB">
        <w:t xml:space="preserve"> </w:t>
      </w:r>
      <w:r>
        <w:rPr>
          <w:rFonts w:eastAsia="Cambria" w:cs="Cambria"/>
          <w:color w:val="000000"/>
          <w:szCs w:val="22"/>
        </w:rPr>
        <w:t>parametry pilotního ověření, postup pro podání žádosti o dotaci, pravidla a postup pro posouzení a hodnocení žádostí, pravidla pro monitorování pilotního ověření nového PD a plnění závazných indikátorů, financování, systém kontroly ze strany Poskytovatele dotace a další povinnosti pro realizaci pilotního ověření včetně finančního vypořádání dotace.</w:t>
      </w:r>
    </w:p>
    <w:p w14:paraId="4D4AB62F" w14:textId="77777777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Dotace bude poskytována na základě rozhodnutí vydaného v souladu s § 14 a násl. Rozpočtových pravidel. </w:t>
      </w:r>
    </w:p>
    <w:p w14:paraId="463C193E" w14:textId="77777777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Na dotaci není právní nárok.</w:t>
      </w:r>
    </w:p>
    <w:p w14:paraId="0AA13625" w14:textId="77777777" w:rsidR="00306BE9" w:rsidRDefault="007300E6" w:rsidP="009C719C">
      <w:pPr>
        <w:numPr>
          <w:ilvl w:val="0"/>
          <w:numId w:val="27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Příjemce je vázán povinnostmi vyplývajícími ze závazných právních předpisů ČR a EU a těchto Pokynů. Podmínky pro čerpání dotace jsou dále definovány v Rozhodnutí o poskytnutí dotace. </w:t>
      </w:r>
    </w:p>
    <w:p w14:paraId="15F989B3" w14:textId="40C1F930" w:rsidR="00306BE9" w:rsidRDefault="007300E6" w:rsidP="007F51F6">
      <w:pPr>
        <w:numPr>
          <w:ilvl w:val="0"/>
          <w:numId w:val="27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 xml:space="preserve">Pokyny mohou být revidovány vydáním nové verze. Platnost každé verze je vyznačena v zápatí tohoto dokumentu. Všechny verze jsou vždy k dispozici na stránkách </w:t>
      </w:r>
      <w:r w:rsidR="00400BC5">
        <w:rPr>
          <w:color w:val="000000"/>
        </w:rPr>
        <w:t>p</w:t>
      </w:r>
      <w:r w:rsidR="00546E11">
        <w:rPr>
          <w:color w:val="000000"/>
        </w:rPr>
        <w:t xml:space="preserve">oskytovatele dotace </w:t>
      </w:r>
      <w:r>
        <w:rPr>
          <w:color w:val="000000"/>
        </w:rPr>
        <w:t>a příjemci dotace jsou o vydání nové verze informováni.</w:t>
      </w:r>
      <w:bookmarkStart w:id="6" w:name="_heading=h.tyjcwt" w:colFirst="0" w:colLast="0"/>
      <w:bookmarkEnd w:id="6"/>
    </w:p>
    <w:p w14:paraId="6C816DC4" w14:textId="77777777" w:rsidR="007F51F6" w:rsidRPr="007F51F6" w:rsidRDefault="007F51F6" w:rsidP="007F51F6">
      <w:p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</w:p>
    <w:p w14:paraId="212461C2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7" w:name="_Toc53604918"/>
      <w:r w:rsidRPr="007300E6">
        <w:t>Věcné zaměření, účel Programu podpory, cílová skupina</w:t>
      </w:r>
      <w:bookmarkEnd w:id="7"/>
    </w:p>
    <w:p w14:paraId="2E06B56E" w14:textId="431F5999" w:rsidR="00DB709F" w:rsidRDefault="00DB709F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8E66A3">
        <w:rPr>
          <w:rFonts w:eastAsia="Cambria" w:cs="Cambria"/>
          <w:color w:val="000000"/>
          <w:szCs w:val="22"/>
        </w:rPr>
        <w:t>Cílem Programu podpory je podpora pilotního otestování nově připraveného systému inovovaného dobrovolnického programu u PZS. Testování bude probíhat formou využití nově připravované Metodiky</w:t>
      </w:r>
      <w:r w:rsidR="004D7E54">
        <w:rPr>
          <w:rFonts w:eastAsia="Cambria" w:cs="Cambria"/>
          <w:color w:val="000000"/>
          <w:szCs w:val="22"/>
        </w:rPr>
        <w:t xml:space="preserve"> programu</w:t>
      </w:r>
      <w:r w:rsidRPr="008E66A3">
        <w:rPr>
          <w:rFonts w:eastAsia="Cambria" w:cs="Cambria"/>
          <w:color w:val="000000"/>
          <w:szCs w:val="22"/>
        </w:rPr>
        <w:t xml:space="preserve"> dobrovolnictví ve zdravotnických zařízeních (dále jen „Metodika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E66A3">
        <w:rPr>
          <w:rFonts w:eastAsia="Cambria" w:cs="Cambria"/>
          <w:color w:val="000000"/>
          <w:szCs w:val="22"/>
        </w:rPr>
        <w:t xml:space="preserve">“). Pro každého příjemce bude využití této </w:t>
      </w:r>
      <w:r w:rsidR="004D7E54">
        <w:rPr>
          <w:rFonts w:eastAsia="Cambria" w:cs="Cambria"/>
          <w:color w:val="000000"/>
          <w:szCs w:val="22"/>
        </w:rPr>
        <w:t>M</w:t>
      </w:r>
      <w:r w:rsidRPr="008E66A3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E66A3">
        <w:rPr>
          <w:rFonts w:eastAsia="Cambria" w:cs="Cambria"/>
          <w:color w:val="000000"/>
          <w:szCs w:val="22"/>
        </w:rPr>
        <w:t xml:space="preserve"> závazné.</w:t>
      </w:r>
    </w:p>
    <w:p w14:paraId="0BC71F21" w14:textId="401C33AF" w:rsidR="00E81DEB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rFonts w:eastAsia="Cambria" w:cs="Cambria"/>
          <w:color w:val="000000"/>
          <w:szCs w:val="22"/>
        </w:rPr>
        <w:t xml:space="preserve">Pilotním ověřením nově zaváděných prvků (tzn. pilotním ověřením) se rozumí testování nové </w:t>
      </w:r>
      <w:r w:rsidR="004D7E54">
        <w:rPr>
          <w:rFonts w:eastAsia="Cambria" w:cs="Cambria"/>
          <w:color w:val="000000"/>
          <w:szCs w:val="22"/>
        </w:rPr>
        <w:t>M</w:t>
      </w:r>
      <w:r w:rsidRPr="00E81DEB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E81DEB">
        <w:rPr>
          <w:rFonts w:eastAsia="Cambria" w:cs="Cambria"/>
          <w:color w:val="000000"/>
          <w:szCs w:val="22"/>
        </w:rPr>
        <w:t xml:space="preserve"> v</w:t>
      </w:r>
      <w:r w:rsidR="00E81DEB">
        <w:rPr>
          <w:rFonts w:eastAsia="Cambria" w:cs="Cambria"/>
          <w:color w:val="000000"/>
          <w:szCs w:val="22"/>
        </w:rPr>
        <w:t xml:space="preserve"> </w:t>
      </w:r>
      <w:r w:rsidRPr="00E81DEB">
        <w:rPr>
          <w:rFonts w:eastAsia="Cambria" w:cs="Cambria"/>
          <w:color w:val="000000"/>
          <w:szCs w:val="22"/>
        </w:rPr>
        <w:t xml:space="preserve">praxi, ověření vhodnosti obsahu nového vzdělávání koordinátora dobrovolníků ve zdravotních službách pro jeho kompetenci u poskytovatelů zdravotních služeb, získání zpětné vazby a získání potřebných údajů pro finální nastavení celého inovovaného systému PD a pro jeho další rozvoj. </w:t>
      </w:r>
      <w:sdt>
        <w:sdtPr>
          <w:rPr>
            <w:rFonts w:eastAsia="Cambria" w:cs="Cambria"/>
            <w:color w:val="000000"/>
            <w:szCs w:val="22"/>
          </w:rPr>
          <w:tag w:val="goog_rdk_38"/>
          <w:id w:val="-172499162"/>
        </w:sdtPr>
        <w:sdtEndPr/>
        <w:sdtContent/>
      </w:sdt>
      <w:sdt>
        <w:sdtPr>
          <w:rPr>
            <w:rFonts w:eastAsia="Cambria" w:cs="Cambria"/>
            <w:color w:val="000000"/>
            <w:szCs w:val="22"/>
          </w:rPr>
          <w:tag w:val="goog_rdk_39"/>
          <w:id w:val="740751993"/>
        </w:sdtPr>
        <w:sdtEndPr/>
        <w:sdtContent/>
      </w:sdt>
      <w:sdt>
        <w:sdtPr>
          <w:rPr>
            <w:rFonts w:eastAsia="Cambria" w:cs="Cambria"/>
            <w:color w:val="000000"/>
            <w:szCs w:val="22"/>
          </w:rPr>
          <w:tag w:val="goog_rdk_40"/>
          <w:id w:val="1759183489"/>
        </w:sdtPr>
        <w:sdtEndPr/>
        <w:sdtContent/>
      </w:sdt>
      <w:r w:rsidRPr="00E81DEB">
        <w:rPr>
          <w:rFonts w:eastAsia="Cambria" w:cs="Cambria"/>
          <w:color w:val="000000"/>
          <w:szCs w:val="22"/>
        </w:rPr>
        <w:t xml:space="preserve">Součástí pilotního ověření inovativního národního </w:t>
      </w:r>
      <w:r w:rsidR="002E43B4">
        <w:rPr>
          <w:rFonts w:eastAsia="Cambria" w:cs="Cambria"/>
          <w:color w:val="000000"/>
          <w:szCs w:val="22"/>
        </w:rPr>
        <w:t xml:space="preserve">PD </w:t>
      </w:r>
      <w:r w:rsidRPr="00E81DEB">
        <w:rPr>
          <w:rFonts w:eastAsia="Cambria" w:cs="Cambria"/>
          <w:color w:val="000000"/>
          <w:szCs w:val="22"/>
        </w:rPr>
        <w:t>je také cílené vzdělávání KDZS a další aktivity spojené s realizací pilotního ověření</w:t>
      </w:r>
      <w:sdt>
        <w:sdtPr>
          <w:rPr>
            <w:rFonts w:eastAsia="Cambria" w:cs="Cambria"/>
            <w:color w:val="000000"/>
            <w:szCs w:val="22"/>
          </w:rPr>
          <w:tag w:val="goog_rdk_42"/>
          <w:id w:val="-1510905938"/>
        </w:sdtPr>
        <w:sdtEndPr/>
        <w:sdtContent>
          <w:r w:rsidR="00E81DEB" w:rsidRPr="00E81DEB">
            <w:rPr>
              <w:rFonts w:eastAsia="Cambria" w:cs="Cambria"/>
              <w:color w:val="000000"/>
              <w:szCs w:val="22"/>
            </w:rPr>
            <w:t>.</w:t>
          </w:r>
        </w:sdtContent>
      </w:sdt>
    </w:p>
    <w:p w14:paraId="7101EBAF" w14:textId="77777777" w:rsidR="00306BE9" w:rsidRPr="00E81DEB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rFonts w:eastAsia="Cambria" w:cs="Cambria"/>
          <w:color w:val="000000"/>
          <w:szCs w:val="22"/>
        </w:rPr>
        <w:t>Výstupy budou upřesňovat a doplňovat navrhované vstupní materiály pro pilotní fázi a budou zahrnovat doporučení vztahující se:</w:t>
      </w:r>
    </w:p>
    <w:p w14:paraId="71BB8957" w14:textId="66D3485B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 úpravě návrhu inovované </w:t>
      </w:r>
      <w:r w:rsidR="004D7E54">
        <w:rPr>
          <w:rFonts w:eastAsia="Cambria" w:cs="Cambria"/>
          <w:color w:val="000000"/>
          <w:szCs w:val="22"/>
        </w:rPr>
        <w:t>M</w:t>
      </w:r>
      <w:r>
        <w:rPr>
          <w:rFonts w:eastAsia="Cambria" w:cs="Cambria"/>
          <w:color w:val="000000"/>
          <w:szCs w:val="22"/>
        </w:rPr>
        <w:t>etodiky PD,</w:t>
      </w:r>
    </w:p>
    <w:p w14:paraId="4290B6AE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práce s motivací dobrovolníků (ve vztahu ke kvalitě a bezpečí a ve vztahu k efektivní propagaci PD),</w:t>
      </w:r>
    </w:p>
    <w:p w14:paraId="44BD1697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parametrům pracovní pozice a kvalifikace KDZS,</w:t>
      </w:r>
    </w:p>
    <w:p w14:paraId="25186F7B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organizace PD u PZS,</w:t>
      </w:r>
    </w:p>
    <w:p w14:paraId="3579863E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organizace PD ve spolupráci PZS a NNO,</w:t>
      </w:r>
    </w:p>
    <w:p w14:paraId="121FDA15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podmínkám zvýšení přínosu PD pro pacienty,</w:t>
      </w:r>
    </w:p>
    <w:p w14:paraId="6AFE1E22" w14:textId="000C3F52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podmínkám zvýšení efektivity PD pro PZS (z hlediska kvality, bezpečí a měřitelnosti</w:t>
      </w:r>
      <w:r w:rsidR="0051442F">
        <w:rPr>
          <w:rFonts w:eastAsia="Cambria" w:cs="Cambria"/>
          <w:color w:val="000000"/>
          <w:szCs w:val="22"/>
        </w:rPr>
        <w:t xml:space="preserve"> přínosů PD</w:t>
      </w:r>
      <w:r>
        <w:rPr>
          <w:rFonts w:eastAsia="Cambria" w:cs="Cambria"/>
          <w:color w:val="000000"/>
          <w:szCs w:val="22"/>
        </w:rPr>
        <w:t>)</w:t>
      </w:r>
    </w:p>
    <w:p w14:paraId="31D6FBA2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zapojení PD do programu kvality a bezpečí,</w:t>
      </w:r>
    </w:p>
    <w:p w14:paraId="1F80444E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ke způsobu evidence dat o PD u PZS a ukazatelů pro ÚZIS,</w:t>
      </w:r>
    </w:p>
    <w:p w14:paraId="16C91EA2" w14:textId="77777777" w:rsidR="00306BE9" w:rsidRPr="00E81DEB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</w:pPr>
      <w:r w:rsidRPr="00E81DEB">
        <w:t>k vyhodnocení překážek a rizik PD,</w:t>
      </w:r>
    </w:p>
    <w:p w14:paraId="3CA8EC77" w14:textId="77777777" w:rsidR="00306BE9" w:rsidRDefault="007300E6" w:rsidP="009C719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 zapojení zdravotních pojišťoven.</w:t>
      </w:r>
    </w:p>
    <w:p w14:paraId="3784733D" w14:textId="49F4573B" w:rsidR="00306BE9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Podpořeno může být celkem 16 PZS s funkčním PD</w:t>
      </w:r>
      <w:r w:rsidR="004825DA">
        <w:rPr>
          <w:rFonts w:eastAsia="Cambria" w:cs="Cambria"/>
          <w:color w:val="000000"/>
          <w:szCs w:val="22"/>
        </w:rPr>
        <w:t xml:space="preserve"> v rámci poskytování zdravotních služeb</w:t>
      </w:r>
      <w:r>
        <w:rPr>
          <w:rFonts w:eastAsia="Cambria" w:cs="Cambria"/>
          <w:color w:val="000000"/>
          <w:szCs w:val="22"/>
        </w:rPr>
        <w:t xml:space="preserve">. </w:t>
      </w:r>
    </w:p>
    <w:p w14:paraId="6F45B51D" w14:textId="528BB29C" w:rsidR="00306BE9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Cílovou skupinou Programu podpory</w:t>
      </w:r>
      <w:r w:rsidR="009F7679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a tedy i cílovou skupinou jednotlivých pilotních ověření stanovenou podle zaměření PZS jsou</w:t>
      </w:r>
      <w:r w:rsidR="001C3965">
        <w:rPr>
          <w:rFonts w:eastAsia="Cambria" w:cs="Cambria"/>
          <w:color w:val="000000"/>
          <w:szCs w:val="22"/>
        </w:rPr>
        <w:t xml:space="preserve"> následující osoby</w:t>
      </w:r>
      <w:r>
        <w:rPr>
          <w:rFonts w:eastAsia="Cambria" w:cs="Cambria"/>
          <w:color w:val="000000"/>
          <w:szCs w:val="22"/>
        </w:rPr>
        <w:t>:</w:t>
      </w:r>
    </w:p>
    <w:p w14:paraId="6041FE16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Pacienti:</w:t>
      </w:r>
    </w:p>
    <w:p w14:paraId="5EBD8934" w14:textId="77777777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lastRenderedPageBreak/>
        <w:t>Hospitalizovaní pacienti, zejména pokud hospitalizace trvá delší dobu, opakovaně hospitalizovaní pacienti</w:t>
      </w:r>
    </w:p>
    <w:p w14:paraId="2845695B" w14:textId="112A59D1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bookmarkStart w:id="8" w:name="_Hlk53435318"/>
      <w:r w:rsidRPr="00E81DEB">
        <w:t xml:space="preserve">Pacienti </w:t>
      </w:r>
      <w:r w:rsidR="00814E4F">
        <w:t>v zařízeních dlouhodobé lůžkové péče</w:t>
      </w:r>
      <w:bookmarkEnd w:id="8"/>
      <w:r w:rsidRPr="00E81DEB">
        <w:t>, pacienti v zařízeních následné péče, zejména pacienti s omezenou mobilitou, respektive imobilní</w:t>
      </w:r>
    </w:p>
    <w:p w14:paraId="09E79D41" w14:textId="77777777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Hospitalizované děti</w:t>
      </w:r>
    </w:p>
    <w:p w14:paraId="15888E3F" w14:textId="77777777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Pacienti v seniorském věku</w:t>
      </w:r>
    </w:p>
    <w:p w14:paraId="32C5D33D" w14:textId="20C45EF9" w:rsidR="00784199" w:rsidRPr="00784199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>
        <w:t>Pacienti v paliativní péči</w:t>
      </w:r>
    </w:p>
    <w:p w14:paraId="6A45A885" w14:textId="77777777" w:rsidR="00306BE9" w:rsidRPr="00545095" w:rsidRDefault="007300E6" w:rsidP="00504284">
      <w:pPr>
        <w:pStyle w:val="Odstavecseseznamem"/>
        <w:numPr>
          <w:ilvl w:val="0"/>
          <w:numId w:val="42"/>
        </w:numPr>
        <w:spacing w:before="0" w:after="0"/>
        <w:ind w:left="1077" w:hanging="357"/>
        <w:jc w:val="both"/>
        <w:rPr>
          <w:rFonts w:eastAsia="Cambria" w:cs="Cambria"/>
        </w:rPr>
      </w:pPr>
      <w:r w:rsidRPr="00E81DEB">
        <w:t>Psychiatričtí pacienti</w:t>
      </w:r>
    </w:p>
    <w:p w14:paraId="0D5EDC99" w14:textId="77777777" w:rsidR="00545095" w:rsidRPr="00545095" w:rsidRDefault="00545095" w:rsidP="00545095">
      <w:pPr>
        <w:spacing w:before="0" w:after="0"/>
        <w:rPr>
          <w:rFonts w:eastAsia="Cambria" w:cs="Cambria"/>
        </w:rPr>
      </w:pPr>
      <w:r>
        <w:rPr>
          <w:rFonts w:eastAsia="Cambria" w:cs="Cambria"/>
        </w:rPr>
        <w:t>Ostatní:</w:t>
      </w:r>
    </w:p>
    <w:p w14:paraId="0B418ABD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Koordinátoři dobrovolníků ve zdravotních službách</w:t>
      </w:r>
    </w:p>
    <w:p w14:paraId="6C742E21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 xml:space="preserve">PZS a jejich </w:t>
      </w:r>
      <w:r w:rsidR="000E1000" w:rsidRPr="001727C2">
        <w:rPr>
          <w:rFonts w:eastAsia="Cambria" w:cs="Cambria"/>
          <w:b/>
          <w:color w:val="000000"/>
          <w:szCs w:val="22"/>
        </w:rPr>
        <w:t>zaměstnanci podílející se na PD</w:t>
      </w:r>
    </w:p>
    <w:p w14:paraId="401A8E0A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Dobrovolníci</w:t>
      </w:r>
    </w:p>
    <w:p w14:paraId="55C7FEC2" w14:textId="77777777" w:rsidR="00306BE9" w:rsidRPr="001727C2" w:rsidRDefault="007300E6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Rodinní příslušníci pacientů</w:t>
      </w:r>
    </w:p>
    <w:p w14:paraId="74852C3E" w14:textId="5ADB6ACC" w:rsidR="00306BE9" w:rsidRDefault="0051442F" w:rsidP="009C719C">
      <w:pPr>
        <w:pStyle w:val="Odstavecseseznamem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  <w:r w:rsidRPr="001727C2">
        <w:rPr>
          <w:rFonts w:eastAsia="Cambria" w:cs="Cambria"/>
          <w:b/>
          <w:color w:val="000000"/>
          <w:szCs w:val="22"/>
        </w:rPr>
        <w:t>Zástupc</w:t>
      </w:r>
      <w:r>
        <w:rPr>
          <w:rFonts w:eastAsia="Cambria" w:cs="Cambria"/>
          <w:b/>
          <w:color w:val="000000"/>
          <w:szCs w:val="22"/>
        </w:rPr>
        <w:t xml:space="preserve">i </w:t>
      </w:r>
      <w:r w:rsidR="007300E6" w:rsidRPr="001727C2">
        <w:rPr>
          <w:rFonts w:eastAsia="Cambria" w:cs="Cambria"/>
          <w:b/>
          <w:color w:val="000000"/>
          <w:szCs w:val="22"/>
        </w:rPr>
        <w:t>dobrovolnické organizace</w:t>
      </w:r>
      <w:r w:rsidR="007E0ED8">
        <w:rPr>
          <w:rFonts w:eastAsia="Cambria" w:cs="Cambria"/>
          <w:b/>
          <w:color w:val="000000"/>
          <w:szCs w:val="22"/>
        </w:rPr>
        <w:t xml:space="preserve"> (NNO)</w:t>
      </w:r>
      <w:r w:rsidR="007300E6" w:rsidRPr="001727C2">
        <w:rPr>
          <w:rFonts w:eastAsia="Cambria" w:cs="Cambria"/>
          <w:b/>
          <w:color w:val="000000"/>
          <w:szCs w:val="22"/>
        </w:rPr>
        <w:t xml:space="preserve"> spolupracující s</w:t>
      </w:r>
      <w:r w:rsidR="008B7B07">
        <w:rPr>
          <w:rFonts w:eastAsia="Cambria" w:cs="Cambria"/>
          <w:b/>
          <w:color w:val="000000"/>
          <w:szCs w:val="22"/>
        </w:rPr>
        <w:t> </w:t>
      </w:r>
      <w:r w:rsidR="007300E6" w:rsidRPr="001727C2">
        <w:rPr>
          <w:rFonts w:eastAsia="Cambria" w:cs="Cambria"/>
          <w:b/>
          <w:color w:val="000000"/>
          <w:szCs w:val="22"/>
        </w:rPr>
        <w:t>PZS</w:t>
      </w:r>
    </w:p>
    <w:p w14:paraId="33FF4993" w14:textId="77777777" w:rsidR="008B7B07" w:rsidRDefault="008B7B07" w:rsidP="008B7B07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b/>
          <w:color w:val="000000"/>
          <w:szCs w:val="22"/>
        </w:rPr>
      </w:pPr>
    </w:p>
    <w:p w14:paraId="63B65A67" w14:textId="287C4B34" w:rsidR="008B7B07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spacing w:before="0" w:after="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 xml:space="preserve">Pozn.: </w:t>
      </w:r>
      <w:r w:rsidRPr="008B7B07">
        <w:rPr>
          <w:rFonts w:eastAsia="Cambria" w:cs="Cambria"/>
          <w:i/>
          <w:color w:val="000000"/>
          <w:szCs w:val="22"/>
        </w:rPr>
        <w:t xml:space="preserve">Žadatel musí v žádosti vymezit parametry výběru cílové skupiny pro své pilotní ověření (projekt), </w:t>
      </w:r>
      <w:r w:rsidR="00050D11">
        <w:rPr>
          <w:rFonts w:eastAsia="Cambria" w:cs="Cambria"/>
          <w:i/>
          <w:color w:val="000000"/>
          <w:szCs w:val="22"/>
        </w:rPr>
        <w:t xml:space="preserve">kvalitativní </w:t>
      </w:r>
      <w:r w:rsidRPr="008B7B07">
        <w:rPr>
          <w:rFonts w:eastAsia="Cambria" w:cs="Cambria"/>
          <w:i/>
          <w:color w:val="000000"/>
          <w:szCs w:val="22"/>
        </w:rPr>
        <w:t>vymezení v souladu s Pokyny a kvantifikaci je</w:t>
      </w:r>
      <w:r w:rsidR="008D37A3">
        <w:rPr>
          <w:rFonts w:eastAsia="Cambria" w:cs="Cambria"/>
          <w:i/>
          <w:color w:val="000000"/>
          <w:szCs w:val="22"/>
        </w:rPr>
        <w:t xml:space="preserve">dnotlivých členů cílové skupiny. Žadatel by měl uvést předpokládaný počet a </w:t>
      </w:r>
      <w:r w:rsidR="008D37A3" w:rsidRPr="008D37A3">
        <w:rPr>
          <w:rFonts w:eastAsia="Cambria" w:cs="Cambria"/>
          <w:i/>
          <w:color w:val="000000"/>
          <w:szCs w:val="22"/>
        </w:rPr>
        <w:t>typ/y pacientů zahrnutých do cílové skupiny</w:t>
      </w:r>
      <w:r w:rsidR="008D37A3">
        <w:rPr>
          <w:rFonts w:eastAsia="Cambria" w:cs="Cambria"/>
          <w:i/>
          <w:color w:val="000000"/>
          <w:szCs w:val="22"/>
        </w:rPr>
        <w:t>.</w:t>
      </w:r>
      <w:r w:rsidR="00F00F72">
        <w:rPr>
          <w:rFonts w:eastAsia="Cambria" w:cs="Cambria"/>
          <w:i/>
          <w:color w:val="000000"/>
          <w:szCs w:val="22"/>
        </w:rPr>
        <w:t xml:space="preserve"> V rámci cílové skupiny „pacienti“ je vhodné uvést např. </w:t>
      </w:r>
      <w:r w:rsidR="00F00F72" w:rsidRPr="00F00F72">
        <w:rPr>
          <w:rFonts w:eastAsia="Cambria" w:cs="Cambria"/>
          <w:i/>
          <w:color w:val="000000"/>
          <w:szCs w:val="22"/>
        </w:rPr>
        <w:t>počet pacientů vhodných pro dobrovolnickou činnost, počet ležících pacientů vhodných pro individuální dobrovolnickou činnost u lůžka, podíl/počet mobilních pacientů vhodných pro skupinové dobrovolnické aktivity</w:t>
      </w:r>
      <w:r w:rsidR="00F00F72">
        <w:rPr>
          <w:rFonts w:eastAsia="Cambria" w:cs="Cambria"/>
          <w:i/>
          <w:color w:val="000000"/>
          <w:szCs w:val="22"/>
        </w:rPr>
        <w:t xml:space="preserve">. Cílová skupina „ostatní“ by měla být vymezena s ohledem na </w:t>
      </w:r>
      <w:r w:rsidR="000F6587">
        <w:rPr>
          <w:rFonts w:eastAsia="Cambria" w:cs="Cambria"/>
          <w:i/>
          <w:color w:val="000000"/>
          <w:szCs w:val="22"/>
        </w:rPr>
        <w:t>systém řízení organizace a systém řízení dobrovolnického programu v rámci PZS.</w:t>
      </w:r>
    </w:p>
    <w:p w14:paraId="65B6FEA0" w14:textId="77777777" w:rsidR="000E1000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Délka realizace pilotního ověření je stanovena na 18 měsíců.</w:t>
      </w:r>
    </w:p>
    <w:p w14:paraId="38533ED4" w14:textId="79BA09AA" w:rsidR="00306BE9" w:rsidRPr="00CB1317" w:rsidRDefault="007300E6" w:rsidP="009C719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0E1000">
        <w:rPr>
          <w:rFonts w:eastAsia="Cambria" w:cs="Cambria"/>
          <w:color w:val="000000"/>
          <w:szCs w:val="22"/>
        </w:rPr>
        <w:t>Program podpory je součástí projektu „Efektivizace systému nemocniční péče v Č</w:t>
      </w:r>
      <w:r w:rsidR="000F6587">
        <w:rPr>
          <w:rFonts w:eastAsia="Cambria" w:cs="Cambria"/>
          <w:color w:val="000000"/>
          <w:szCs w:val="22"/>
        </w:rPr>
        <w:t xml:space="preserve">R prostřednictvím dobrovolnické </w:t>
      </w:r>
      <w:r w:rsidRPr="000E1000">
        <w:rPr>
          <w:rFonts w:eastAsia="Cambria" w:cs="Cambria"/>
          <w:color w:val="000000"/>
          <w:szCs w:val="22"/>
        </w:rPr>
        <w:t xml:space="preserve">činnosti“ (CZ.03.3.X/0.0/0.0/15_018/0007517) realizovaného MZ v rámci Operačního programu Zaměstnanost, prioritní osa – 03.3 Sociální inovace a mezinárodní spolupráce (dále jen </w:t>
      </w:r>
      <w:r w:rsidR="004118EC">
        <w:rPr>
          <w:rFonts w:eastAsia="Cambria" w:cs="Cambria"/>
          <w:color w:val="000000"/>
          <w:szCs w:val="22"/>
        </w:rPr>
        <w:t>„P</w:t>
      </w:r>
      <w:r w:rsidRPr="000E1000">
        <w:rPr>
          <w:rFonts w:eastAsia="Cambria" w:cs="Cambria"/>
          <w:color w:val="000000"/>
          <w:szCs w:val="22"/>
        </w:rPr>
        <w:t>rojekt MZ</w:t>
      </w:r>
      <w:r w:rsidR="004118EC">
        <w:rPr>
          <w:rFonts w:eastAsia="Cambria" w:cs="Cambria"/>
          <w:color w:val="000000"/>
          <w:szCs w:val="22"/>
        </w:rPr>
        <w:t>“</w:t>
      </w:r>
      <w:r w:rsidRPr="000E1000">
        <w:rPr>
          <w:rFonts w:eastAsia="Cambria" w:cs="Cambria"/>
          <w:color w:val="000000"/>
          <w:szCs w:val="22"/>
        </w:rPr>
        <w:t>).</w:t>
      </w:r>
      <w:r w:rsidR="00400BC5">
        <w:rPr>
          <w:rFonts w:eastAsia="Cambria" w:cs="Cambria"/>
          <w:color w:val="000000"/>
          <w:szCs w:val="22"/>
        </w:rPr>
        <w:t xml:space="preserve"> Projekt MZ je spolufinancován z Evropského sociálního fondu.</w:t>
      </w:r>
      <w:r w:rsidRPr="000E1000">
        <w:rPr>
          <w:rFonts w:eastAsia="Cambria" w:cs="Cambria"/>
          <w:color w:val="000000"/>
          <w:szCs w:val="22"/>
        </w:rPr>
        <w:t xml:space="preserve"> </w:t>
      </w:r>
      <w:sdt>
        <w:sdtPr>
          <w:tag w:val="goog_rdk_119"/>
          <w:id w:val="987360547"/>
        </w:sdtPr>
        <w:sdtEndPr/>
        <w:sdtContent/>
      </w:sdt>
      <w:r w:rsidRPr="000E1000">
        <w:rPr>
          <w:rFonts w:eastAsia="Cambria" w:cs="Cambria"/>
          <w:color w:val="000000"/>
          <w:szCs w:val="22"/>
        </w:rPr>
        <w:t xml:space="preserve">Cílem projektu MZ je vytvoření a implementace funkčního systému profesionálně řízeného dobrovolnictví v českém zdravotnictví, který bude zapojen do systému kontinuálního zvyšování kvality a efektivity poskytovaných zdravotních služeb pacientům v ČR. Nově připravený systém efektivního „národního </w:t>
      </w:r>
      <w:r w:rsidR="001E08ED">
        <w:rPr>
          <w:rFonts w:eastAsia="Cambria" w:cs="Cambria"/>
          <w:color w:val="000000"/>
          <w:szCs w:val="22"/>
        </w:rPr>
        <w:t>DP</w:t>
      </w:r>
      <w:r w:rsidRPr="000E1000">
        <w:rPr>
          <w:rFonts w:eastAsia="Cambria" w:cs="Cambria"/>
          <w:color w:val="000000"/>
          <w:szCs w:val="22"/>
        </w:rPr>
        <w:t xml:space="preserve"> u PZS“ bude prokazatelně a měřitelně přispívat ke kvalitě a bezpečí poskytovaných zdravotních služeb, efektivitě péče</w:t>
      </w:r>
      <w:r w:rsidR="000E1000" w:rsidRPr="000E1000">
        <w:rPr>
          <w:rFonts w:eastAsia="Cambria" w:cs="Cambria"/>
          <w:color w:val="000000"/>
          <w:szCs w:val="22"/>
        </w:rPr>
        <w:t xml:space="preserve"> a snižovat nákladovost u PZS.</w:t>
      </w:r>
    </w:p>
    <w:p w14:paraId="6C9E2AC6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9" w:name="_Toc53604919"/>
      <w:r w:rsidRPr="000E1000">
        <w:t>Časové nastavení</w:t>
      </w:r>
      <w:bookmarkEnd w:id="9"/>
    </w:p>
    <w:tbl>
      <w:tblPr>
        <w:tblStyle w:val="a9"/>
        <w:tblW w:w="885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6"/>
        <w:gridCol w:w="1950"/>
      </w:tblGrid>
      <w:tr w:rsidR="00306BE9" w14:paraId="2B1FABC5" w14:textId="77777777">
        <w:tc>
          <w:tcPr>
            <w:tcW w:w="6906" w:type="dxa"/>
            <w:vAlign w:val="bottom"/>
          </w:tcPr>
          <w:p w14:paraId="0ADBCD04" w14:textId="77777777" w:rsidR="00306BE9" w:rsidRPr="00246156" w:rsidRDefault="007300E6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Datum vyhlášení </w:t>
            </w:r>
          </w:p>
        </w:tc>
        <w:tc>
          <w:tcPr>
            <w:tcW w:w="1950" w:type="dxa"/>
          </w:tcPr>
          <w:p w14:paraId="2D54D943" w14:textId="38F83FC3"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22. října 2020</w:t>
            </w:r>
          </w:p>
        </w:tc>
      </w:tr>
      <w:tr w:rsidR="00306BE9" w14:paraId="7105B55A" w14:textId="77777777">
        <w:tc>
          <w:tcPr>
            <w:tcW w:w="6906" w:type="dxa"/>
            <w:vAlign w:val="bottom"/>
          </w:tcPr>
          <w:p w14:paraId="790D6287" w14:textId="77777777" w:rsidR="00306BE9" w:rsidRPr="00246156" w:rsidRDefault="007300E6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 xml:space="preserve">Datum zahájení příjmu žádostí o dotaci </w:t>
            </w:r>
          </w:p>
        </w:tc>
        <w:tc>
          <w:tcPr>
            <w:tcW w:w="1950" w:type="dxa"/>
          </w:tcPr>
          <w:p w14:paraId="1189DD91" w14:textId="011950AA"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23. října 2020</w:t>
            </w:r>
          </w:p>
        </w:tc>
      </w:tr>
      <w:tr w:rsidR="00306BE9" w14:paraId="7C63823C" w14:textId="77777777">
        <w:tc>
          <w:tcPr>
            <w:tcW w:w="6906" w:type="dxa"/>
            <w:vAlign w:val="bottom"/>
          </w:tcPr>
          <w:p w14:paraId="030B27F3" w14:textId="77777777" w:rsidR="00306BE9" w:rsidRPr="00246156" w:rsidRDefault="007300E6">
            <w:pPr>
              <w:spacing w:before="0"/>
              <w:rPr>
                <w:rFonts w:eastAsia="Cambria" w:cs="Cambria"/>
                <w:b/>
              </w:rPr>
            </w:pPr>
            <w:r w:rsidRPr="00246156">
              <w:rPr>
                <w:rFonts w:eastAsia="Cambria" w:cs="Cambria"/>
              </w:rPr>
              <w:t xml:space="preserve">Datum ukončení příjmu žádosti o dotaci </w:t>
            </w:r>
          </w:p>
        </w:tc>
        <w:tc>
          <w:tcPr>
            <w:tcW w:w="1950" w:type="dxa"/>
          </w:tcPr>
          <w:p w14:paraId="5E083844" w14:textId="3E89A99E" w:rsidR="00306BE9" w:rsidRPr="00246156" w:rsidRDefault="00F35FA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11. prosince 2020</w:t>
            </w:r>
          </w:p>
        </w:tc>
      </w:tr>
      <w:tr w:rsidR="000B6880" w14:paraId="79366375" w14:textId="77777777">
        <w:tc>
          <w:tcPr>
            <w:tcW w:w="6906" w:type="dxa"/>
            <w:vAlign w:val="bottom"/>
          </w:tcPr>
          <w:p w14:paraId="7B06D372" w14:textId="550A6AE2"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Předpokládané datum zahájení realizace pilotních ověření</w:t>
            </w:r>
          </w:p>
        </w:tc>
        <w:tc>
          <w:tcPr>
            <w:tcW w:w="1950" w:type="dxa"/>
          </w:tcPr>
          <w:p w14:paraId="4FEAAE87" w14:textId="2CFC71AA" w:rsidR="000B6880" w:rsidRPr="00246156" w:rsidRDefault="000B6880" w:rsidP="000B6880">
            <w:pPr>
              <w:spacing w:before="0"/>
              <w:jc w:val="both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1. dubna 2021</w:t>
            </w:r>
          </w:p>
        </w:tc>
      </w:tr>
      <w:tr w:rsidR="000B6880" w14:paraId="39BB556F" w14:textId="77777777">
        <w:tc>
          <w:tcPr>
            <w:tcW w:w="6906" w:type="dxa"/>
            <w:vAlign w:val="bottom"/>
          </w:tcPr>
          <w:p w14:paraId="3145BA84" w14:textId="77777777"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lastRenderedPageBreak/>
              <w:t xml:space="preserve">Délka pilotního ověření </w:t>
            </w:r>
          </w:p>
        </w:tc>
        <w:tc>
          <w:tcPr>
            <w:tcW w:w="1950" w:type="dxa"/>
          </w:tcPr>
          <w:p w14:paraId="5B111765" w14:textId="77777777" w:rsidR="000B6880" w:rsidRPr="00246156" w:rsidRDefault="000B6880" w:rsidP="000B6880">
            <w:pPr>
              <w:spacing w:before="0"/>
              <w:jc w:val="both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18 měsíců</w:t>
            </w:r>
          </w:p>
        </w:tc>
      </w:tr>
      <w:tr w:rsidR="000B6880" w14:paraId="7BF76B93" w14:textId="77777777">
        <w:tc>
          <w:tcPr>
            <w:tcW w:w="6906" w:type="dxa"/>
            <w:vAlign w:val="bottom"/>
          </w:tcPr>
          <w:p w14:paraId="62C951B3" w14:textId="77777777" w:rsidR="000B6880" w:rsidRPr="00246156" w:rsidRDefault="000B6880" w:rsidP="000B6880">
            <w:pPr>
              <w:spacing w:before="0"/>
              <w:rPr>
                <w:rFonts w:eastAsia="Cambria" w:cs="Cambria"/>
              </w:rPr>
            </w:pPr>
            <w:r w:rsidRPr="00246156">
              <w:rPr>
                <w:rFonts w:eastAsia="Cambria" w:cs="Cambria"/>
              </w:rPr>
              <w:t>Nejzazší datum pro ukončení fyzické realizace pilotního ověření</w:t>
            </w:r>
          </w:p>
        </w:tc>
        <w:tc>
          <w:tcPr>
            <w:tcW w:w="1950" w:type="dxa"/>
          </w:tcPr>
          <w:p w14:paraId="605019B7" w14:textId="7AC0E4EB" w:rsidR="000B6880" w:rsidRPr="00246156" w:rsidRDefault="00CE756D" w:rsidP="000B6880">
            <w:pPr>
              <w:spacing w:before="0"/>
              <w:jc w:val="both"/>
              <w:rPr>
                <w:rFonts w:eastAsia="Cambria" w:cs="Cambria"/>
              </w:rPr>
            </w:pPr>
            <w:sdt>
              <w:sdtPr>
                <w:tag w:val="goog_rdk_127"/>
                <w:id w:val="-268234301"/>
              </w:sdtPr>
              <w:sdtEndPr/>
              <w:sdtContent/>
            </w:sdt>
            <w:sdt>
              <w:sdtPr>
                <w:tag w:val="goog_rdk_128"/>
                <w:id w:val="-1299142661"/>
              </w:sdtPr>
              <w:sdtEndPr/>
              <w:sdtContent>
                <w:r w:rsidR="000B6880">
                  <w:t>3</w:t>
                </w:r>
                <w:r w:rsidR="00865BC0">
                  <w:t>0</w:t>
                </w:r>
                <w:r w:rsidR="000B6880">
                  <w:t>.</w:t>
                </w:r>
                <w:r w:rsidR="00FB2D8E">
                  <w:t xml:space="preserve"> </w:t>
                </w:r>
                <w:r w:rsidR="00865BC0">
                  <w:t>září</w:t>
                </w:r>
                <w:r w:rsidR="000B6880">
                  <w:t xml:space="preserve"> 2022</w:t>
                </w:r>
                <w:r w:rsidR="00DD5478">
                  <w:rPr>
                    <w:rStyle w:val="Znakapoznpodarou"/>
                  </w:rPr>
                  <w:footnoteReference w:id="1"/>
                </w:r>
              </w:sdtContent>
            </w:sdt>
          </w:p>
        </w:tc>
      </w:tr>
    </w:tbl>
    <w:p w14:paraId="5DE6EE65" w14:textId="77777777" w:rsidR="00306BE9" w:rsidRDefault="00306BE9">
      <w:pPr>
        <w:spacing w:after="120"/>
        <w:jc w:val="both"/>
        <w:rPr>
          <w:rFonts w:eastAsia="Cambria" w:cs="Cambria"/>
        </w:rPr>
      </w:pPr>
    </w:p>
    <w:p w14:paraId="7F548C9A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10" w:name="_Toc53604920"/>
      <w:r w:rsidRPr="000E1000">
        <w:t>Oprávnění žadatelé</w:t>
      </w:r>
      <w:bookmarkEnd w:id="10"/>
      <w:r w:rsidRPr="000E1000">
        <w:t xml:space="preserve"> </w:t>
      </w:r>
    </w:p>
    <w:p w14:paraId="69A2F012" w14:textId="496A27D5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Oprávněnými žadateli jsou fyzické nebo právnické osoby, které jsou registrovaným subjektem v ČR, tj. osoby, které mají vlastní identifikační číslo (tz</w:t>
      </w:r>
      <w:r w:rsidR="00CB1317">
        <w:rPr>
          <w:rFonts w:eastAsia="Cambria" w:cs="Cambria"/>
          <w:color w:val="000000"/>
          <w:szCs w:val="22"/>
        </w:rPr>
        <w:t>v. IČO) a dále:</w:t>
      </w:r>
    </w:p>
    <w:p w14:paraId="2AE0D3C2" w14:textId="77777777"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mají aktivní datovou schránku dle zákona č. 300/2008 Sb., o elektronických úkonech a autorizované konverzi dokumentů, ve znění pozdějších předpisů</w:t>
      </w:r>
    </w:p>
    <w:p w14:paraId="0E287E90" w14:textId="2F2B8A00" w:rsidR="00306BE9" w:rsidRPr="00E81DEB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1" w:name="_heading=h.2s8eyo1" w:colFirst="0" w:colLast="0"/>
      <w:bookmarkEnd w:id="11"/>
      <w:r>
        <w:rPr>
          <w:rFonts w:eastAsia="Cambria" w:cs="Cambria"/>
          <w:color w:val="000000"/>
          <w:szCs w:val="22"/>
        </w:rPr>
        <w:t>jsou poskytovateli</w:t>
      </w:r>
      <w:r w:rsidR="00057B1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zdravotních služeb </w:t>
      </w:r>
      <w:r w:rsidR="004118EC">
        <w:rPr>
          <w:rFonts w:eastAsia="Cambria" w:cs="Cambria"/>
          <w:color w:val="000000"/>
          <w:szCs w:val="22"/>
        </w:rPr>
        <w:t xml:space="preserve">ve formě lůžkové péče </w:t>
      </w:r>
      <w:r>
        <w:rPr>
          <w:rFonts w:eastAsia="Cambria" w:cs="Cambria"/>
          <w:color w:val="000000"/>
          <w:szCs w:val="22"/>
        </w:rPr>
        <w:t xml:space="preserve">v souladu se zákonem č. 372/2011 Sb., o zdravotních službách a podmínkách jejich poskytování, ve znění pozdějších předpisů (dále jen „Zákon o zdravotních službách“) </w:t>
      </w:r>
    </w:p>
    <w:p w14:paraId="428C1FEC" w14:textId="77777777"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mají zavedený fungující program dobrovolnictví v rámci poskytování zdravotních služeb v minimální délce</w:t>
      </w:r>
      <w:r>
        <w:t xml:space="preserve"> </w:t>
      </w:r>
      <w:sdt>
        <w:sdtPr>
          <w:tag w:val="goog_rdk_130"/>
          <w:id w:val="1027683766"/>
        </w:sdtPr>
        <w:sdtEndPr/>
        <w:sdtContent>
          <w:r>
            <w:t xml:space="preserve">2 </w:t>
          </w:r>
        </w:sdtContent>
      </w:sdt>
      <w:r>
        <w:rPr>
          <w:rFonts w:eastAsia="Cambria" w:cs="Cambria"/>
          <w:color w:val="000000"/>
          <w:szCs w:val="22"/>
        </w:rPr>
        <w:t>rok</w:t>
      </w:r>
      <w:sdt>
        <w:sdtPr>
          <w:tag w:val="goog_rdk_135"/>
          <w:id w:val="-956872833"/>
        </w:sdtPr>
        <w:sdtEndPr/>
        <w:sdtContent>
          <w:r>
            <w:rPr>
              <w:rFonts w:eastAsia="Cambria" w:cs="Cambria"/>
              <w:color w:val="000000"/>
              <w:szCs w:val="22"/>
            </w:rPr>
            <w:t>y</w:t>
          </w:r>
        </w:sdtContent>
      </w:sdt>
    </w:p>
    <w:p w14:paraId="14B170C3" w14:textId="6B08D9EA" w:rsidR="00306BE9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jsou seznámeni a respektují pravidla Metodického doporučení pro zavedení PD v nemocnici v souladu s procesy řízení rizik a bezpečnosti pacientů (Věstník MZ, částka 6/2009) a Metodiky evaluace PD ve zdravotnických zařízeních (Věstník MZ, částka 11/2011)</w:t>
      </w:r>
    </w:p>
    <w:p w14:paraId="763F9C03" w14:textId="569F2FBC" w:rsidR="00306BE9" w:rsidRPr="00C45875" w:rsidRDefault="007300E6" w:rsidP="009C719C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2" w:name="_Hlk52488375"/>
      <w:r w:rsidRPr="00C45875">
        <w:rPr>
          <w:rFonts w:eastAsia="Cambria" w:cs="Cambria"/>
          <w:color w:val="000000"/>
          <w:szCs w:val="22"/>
        </w:rPr>
        <w:t xml:space="preserve">mají </w:t>
      </w:r>
      <w:sdt>
        <w:sdtPr>
          <w:tag w:val="goog_rdk_137"/>
          <w:id w:val="-556019454"/>
        </w:sdtPr>
        <w:sdtEndPr/>
        <w:sdtContent/>
      </w:sdt>
      <w:r w:rsidRPr="00C45875">
        <w:rPr>
          <w:rFonts w:eastAsia="Cambria" w:cs="Cambria"/>
          <w:color w:val="000000"/>
          <w:szCs w:val="22"/>
        </w:rPr>
        <w:t xml:space="preserve">minimálně 5 aktivních </w:t>
      </w:r>
      <w:sdt>
        <w:sdtPr>
          <w:tag w:val="goog_rdk_138"/>
          <w:id w:val="-1492630922"/>
        </w:sdtPr>
        <w:sdtEndPr/>
        <w:sdtContent/>
      </w:sdt>
      <w:r w:rsidRPr="00C45875">
        <w:rPr>
          <w:rFonts w:eastAsia="Cambria" w:cs="Cambria"/>
          <w:color w:val="000000"/>
          <w:szCs w:val="22"/>
        </w:rPr>
        <w:t>dobrovolníků v pravidelné dobrovolnické činnosti, tzn. že dobrovolníci mají s PZS, příp. NNO</w:t>
      </w:r>
      <w:r w:rsidR="0051442F" w:rsidRPr="00C45875">
        <w:rPr>
          <w:rFonts w:eastAsia="Cambria" w:cs="Cambria"/>
          <w:color w:val="000000"/>
          <w:szCs w:val="22"/>
        </w:rPr>
        <w:t xml:space="preserve"> spolupracující </w:t>
      </w:r>
      <w:r w:rsidR="007E0ED8" w:rsidRPr="00C45875">
        <w:rPr>
          <w:rFonts w:eastAsia="Cambria" w:cs="Cambria"/>
          <w:color w:val="000000"/>
          <w:szCs w:val="22"/>
        </w:rPr>
        <w:t>s PZS v rámci stávajícího</w:t>
      </w:r>
      <w:r w:rsidR="0051442F" w:rsidRPr="00C45875">
        <w:rPr>
          <w:rFonts w:eastAsia="Cambria" w:cs="Cambria"/>
          <w:color w:val="000000"/>
          <w:szCs w:val="22"/>
        </w:rPr>
        <w:t xml:space="preserve"> PD</w:t>
      </w:r>
      <w:r w:rsidR="005A276B" w:rsidRPr="00C45875">
        <w:rPr>
          <w:rStyle w:val="Znakapoznpodarou"/>
          <w:rFonts w:eastAsia="Cambria" w:cs="Cambria"/>
          <w:color w:val="000000"/>
          <w:szCs w:val="22"/>
        </w:rPr>
        <w:footnoteReference w:id="2"/>
      </w:r>
      <w:r w:rsidR="0051442F" w:rsidRPr="00C45875">
        <w:rPr>
          <w:rFonts w:eastAsia="Cambria" w:cs="Cambria"/>
          <w:color w:val="000000"/>
          <w:szCs w:val="22"/>
        </w:rPr>
        <w:t xml:space="preserve"> </w:t>
      </w:r>
      <w:r w:rsidRPr="00C45875">
        <w:rPr>
          <w:rFonts w:eastAsia="Cambria" w:cs="Cambria"/>
          <w:color w:val="000000"/>
          <w:szCs w:val="22"/>
        </w:rPr>
        <w:t>uzavřenou smlouvu o dobrovolnické činnosti.</w:t>
      </w:r>
    </w:p>
    <w:bookmarkEnd w:id="12"/>
    <w:p w14:paraId="0151219E" w14:textId="77777777" w:rsidR="00306BE9" w:rsidRDefault="007300E6" w:rsidP="009C719C">
      <w:pPr>
        <w:keepNext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57"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Oprávněnými žadateli nemohou být osoby, které nejsou oprávněny účastnit se Výzvy nebo získat dotaci z důvodů právní nebo finanční nezpůsobilosti, tj. pokud:</w:t>
      </w:r>
    </w:p>
    <w:p w14:paraId="4A60C82B" w14:textId="7070DE97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bookmarkStart w:id="13" w:name="_Hlk52488419"/>
      <w:r w:rsidRPr="00D47846">
        <w:rPr>
          <w:rFonts w:eastAsia="Cambria" w:cs="Cambria"/>
          <w:color w:val="000000"/>
          <w:szCs w:val="22"/>
        </w:rPr>
        <w:t>jsou v likvidaci, v úpadku, hrozícím úpadku či je proti nim vedeno insolvenční řízení ve smyslu zákona č. 182/2006 Sb., o úpadku a způsobech jeho řešení (insolvenční zákon)</w:t>
      </w:r>
      <w:r w:rsidR="00F35FA0">
        <w:rPr>
          <w:rFonts w:eastAsia="Cambria" w:cs="Cambria"/>
          <w:color w:val="000000"/>
          <w:szCs w:val="22"/>
        </w:rPr>
        <w:t>, ve znění pozdějších předpisů</w:t>
      </w:r>
      <w:r w:rsidRPr="00D47846">
        <w:rPr>
          <w:rFonts w:eastAsia="Cambria" w:cs="Cambria"/>
          <w:color w:val="000000"/>
          <w:szCs w:val="22"/>
        </w:rPr>
        <w:t xml:space="preserve">; </w:t>
      </w:r>
    </w:p>
    <w:p w14:paraId="67EFFA86" w14:textId="04282F3E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mají v evidenci daní zachyceny</w:t>
      </w:r>
      <w:r w:rsidR="00531A7D">
        <w:rPr>
          <w:rFonts w:eastAsia="Cambria" w:cs="Cambria"/>
          <w:color w:val="000000"/>
          <w:szCs w:val="22"/>
        </w:rPr>
        <w:t xml:space="preserve"> </w:t>
      </w:r>
      <w:r w:rsidR="00A2261D">
        <w:rPr>
          <w:rFonts w:eastAsia="Cambria" w:cs="Cambria"/>
          <w:color w:val="000000"/>
          <w:szCs w:val="22"/>
        </w:rPr>
        <w:t>splatné</w:t>
      </w:r>
      <w:r w:rsidRPr="00D47846">
        <w:rPr>
          <w:rFonts w:eastAsia="Cambria" w:cs="Cambria"/>
          <w:color w:val="000000"/>
          <w:szCs w:val="22"/>
        </w:rPr>
        <w:t xml:space="preserve"> daňové nedoplatky nebo mají</w:t>
      </w:r>
      <w:r w:rsidR="00A2261D">
        <w:rPr>
          <w:rFonts w:eastAsia="Cambria" w:cs="Cambria"/>
          <w:color w:val="000000"/>
          <w:szCs w:val="22"/>
        </w:rPr>
        <w:t xml:space="preserve"> splatný</w:t>
      </w:r>
      <w:r w:rsidRPr="00D47846">
        <w:rPr>
          <w:rFonts w:eastAsia="Cambria" w:cs="Cambria"/>
          <w:color w:val="000000"/>
          <w:szCs w:val="22"/>
        </w:rPr>
        <w:t xml:space="preserve"> nedoplatek na pojistném nebo na penále na veřejné zdravotní pojištění nebo na sociálním zabezpečení nebo</w:t>
      </w:r>
      <w:r w:rsidRPr="00DB709F">
        <w:rPr>
          <w:rFonts w:eastAsia="Cambria" w:cs="Cambria"/>
          <w:color w:val="000000"/>
          <w:szCs w:val="22"/>
        </w:rPr>
        <w:t xml:space="preserve"> </w:t>
      </w:r>
      <w:r w:rsidRPr="00C61B4D">
        <w:rPr>
          <w:rFonts w:eastAsia="Cambria" w:cs="Cambria"/>
          <w:color w:val="000000"/>
          <w:szCs w:val="22"/>
        </w:rPr>
        <w:t>příspěvku na státní politiku zaměstnanosti</w:t>
      </w:r>
      <w:r>
        <w:rPr>
          <w:rStyle w:val="Znakapoznpodarou"/>
          <w:rFonts w:eastAsia="Cambria" w:cs="Cambria"/>
          <w:color w:val="000000"/>
          <w:szCs w:val="22"/>
        </w:rPr>
        <w:footnoteReference w:id="3"/>
      </w:r>
      <w:r w:rsidRPr="00D47846">
        <w:rPr>
          <w:rFonts w:eastAsia="Cambria" w:cs="Cambria"/>
          <w:color w:val="000000"/>
          <w:szCs w:val="22"/>
        </w:rPr>
        <w:t>;</w:t>
      </w:r>
    </w:p>
    <w:p w14:paraId="1EDA38CE" w14:textId="77777777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lastRenderedPageBreak/>
        <w:t>na ně byl vydán inkasní příkaz po předcházejícím rozhodnutí Evropské komise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prohlašujícím, že poskytnutá podpora je protiprávní a neslučitelná se společným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trhem;</w:t>
      </w:r>
    </w:p>
    <w:p w14:paraId="6EE78A16" w14:textId="77777777" w:rsid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jim byla v posledních 3 letech pravomocně uložena pokuta za umožnění výkonu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nelegální práce podle § 5 písm. e) zákona č. 435/2004 Sb., o zaměstnanosti, ve znění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pozdějších předpisů;</w:t>
      </w:r>
    </w:p>
    <w:p w14:paraId="71BF249E" w14:textId="66ECC92B" w:rsidR="00D47846" w:rsidRPr="00D47846" w:rsidRDefault="00D47846" w:rsidP="00D47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D47846">
        <w:rPr>
          <w:rFonts w:eastAsia="Cambria" w:cs="Cambria"/>
          <w:color w:val="000000"/>
          <w:szCs w:val="22"/>
        </w:rPr>
        <w:t>jsou obchodní společností, ve které veřejný funkcionář uvedený v § 2 odst. 1 písm. c)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zákona č. 159/2006 Sb., o střetu zájmů, nebo jím ovládaná osoba vlastní podíl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představující alespoň 25 % účasti společníka v obchodní společnosti, a to i v případě,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kdy je obchodní společnost ve svěřenském fondu, jehož zakladatelem, správcem,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obmyšleným nebo jinou osobou ve smyslu zákona č. 253/2008 Sb., o některých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opatřeních proti legalizaci výnosů z trestné činnosti a financování terorismu, ve znění</w:t>
      </w:r>
      <w:r>
        <w:rPr>
          <w:rFonts w:eastAsia="Cambria" w:cs="Cambria"/>
          <w:color w:val="000000"/>
          <w:szCs w:val="22"/>
        </w:rPr>
        <w:t xml:space="preserve"> </w:t>
      </w:r>
      <w:r w:rsidRPr="00D47846">
        <w:rPr>
          <w:rFonts w:eastAsia="Cambria" w:cs="Cambria"/>
          <w:color w:val="000000"/>
          <w:szCs w:val="22"/>
        </w:rPr>
        <w:t>pozdějších předpisů, je veřejný funkcionář uvedený v § 2 odst. 1 písm. c) zákona</w:t>
      </w:r>
      <w:r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br/>
      </w:r>
      <w:r w:rsidRPr="00D47846">
        <w:rPr>
          <w:rFonts w:eastAsia="Cambria" w:cs="Cambria"/>
          <w:color w:val="000000"/>
          <w:szCs w:val="22"/>
        </w:rPr>
        <w:t>č. 159/2006 Sb., o střetu zájmů.</w:t>
      </w:r>
      <w:bookmarkEnd w:id="13"/>
    </w:p>
    <w:p w14:paraId="3DC5F401" w14:textId="77777777" w:rsidR="00491580" w:rsidRDefault="00491580" w:rsidP="0049158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080"/>
        <w:jc w:val="both"/>
        <w:rPr>
          <w:rFonts w:eastAsia="Cambria" w:cs="Cambria"/>
          <w:color w:val="000000"/>
          <w:szCs w:val="22"/>
        </w:rPr>
      </w:pPr>
    </w:p>
    <w:p w14:paraId="694B984C" w14:textId="77777777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Výše uvedené podmínky musí být splněny k datu podání Žádosti o dotaci a dále po celou dobu realizace pilotního ověření. </w:t>
      </w:r>
    </w:p>
    <w:p w14:paraId="141E8722" w14:textId="77777777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>Výše uvedené p</w:t>
      </w:r>
      <w:r>
        <w:t>ožadavky</w:t>
      </w:r>
      <w:r>
        <w:rPr>
          <w:color w:val="000000"/>
        </w:rPr>
        <w:t xml:space="preserve"> </w:t>
      </w:r>
      <w:r>
        <w:t>dokládá</w:t>
      </w:r>
      <w:r>
        <w:rPr>
          <w:color w:val="000000"/>
        </w:rPr>
        <w:t xml:space="preserve"> </w:t>
      </w:r>
      <w:r>
        <w:t>Ž</w:t>
      </w:r>
      <w:r>
        <w:rPr>
          <w:color w:val="000000"/>
        </w:rPr>
        <w:t>adatel formou:</w:t>
      </w:r>
    </w:p>
    <w:p w14:paraId="7232EFED" w14:textId="77777777" w:rsidR="00306BE9" w:rsidRDefault="007300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prosté kopie Rozhodnutí o udělení oprávnění k poskytování zdravotních služeb</w:t>
      </w:r>
    </w:p>
    <w:p w14:paraId="42AA4EC6" w14:textId="225CBCDF" w:rsidR="00C91ABC" w:rsidRPr="008E66A3" w:rsidRDefault="007300E6" w:rsidP="008E6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čestného prohlášení o splnění podmínek dle ustanovení 1c), d), e) </w:t>
      </w:r>
      <w:r w:rsidR="00C45875">
        <w:rPr>
          <w:rFonts w:eastAsia="Cambria" w:cs="Cambria"/>
          <w:color w:val="000000"/>
          <w:szCs w:val="22"/>
        </w:rPr>
        <w:t xml:space="preserve">a </w:t>
      </w:r>
      <w:r w:rsidR="00815D54">
        <w:rPr>
          <w:rFonts w:eastAsia="Cambria" w:cs="Cambria"/>
          <w:color w:val="000000"/>
          <w:szCs w:val="22"/>
        </w:rPr>
        <w:t>2) -</w:t>
      </w:r>
      <w:r>
        <w:rPr>
          <w:rFonts w:eastAsia="Cambria" w:cs="Cambria"/>
          <w:color w:val="000000"/>
          <w:szCs w:val="22"/>
        </w:rPr>
        <w:t xml:space="preserve"> je obsaženo ve formuláři Žádosti o dotaci.</w:t>
      </w:r>
    </w:p>
    <w:p w14:paraId="1A9CE18A" w14:textId="7040A4A3" w:rsidR="00306BE9" w:rsidRPr="00CB1317" w:rsidRDefault="007300E6" w:rsidP="009C719C">
      <w:pPr>
        <w:pStyle w:val="Nadpis1"/>
        <w:numPr>
          <w:ilvl w:val="0"/>
          <w:numId w:val="40"/>
        </w:numPr>
      </w:pPr>
      <w:bookmarkStart w:id="14" w:name="_Toc53604921"/>
      <w:r w:rsidRPr="00CB1317">
        <w:t>Program podpory</w:t>
      </w:r>
      <w:bookmarkEnd w:id="14"/>
    </w:p>
    <w:p w14:paraId="0F853C49" w14:textId="0A53C3C3" w:rsidR="00CB1317" w:rsidRPr="008E66A3" w:rsidRDefault="00DB709F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 Při realizaci pilotního ověření dojde k testování nově připravované Metodiky PD. </w:t>
      </w:r>
      <w:r w:rsidR="00400BC5">
        <w:rPr>
          <w:rFonts w:eastAsia="Cambria" w:cs="Cambria"/>
          <w:color w:val="000000"/>
          <w:szCs w:val="22"/>
        </w:rPr>
        <w:t>Prostřednictvím zasílání návrhů možností úprav Metodiky PD bude předávána zpětná vazba realizačnímu týmu</w:t>
      </w:r>
      <w:r w:rsidR="00BD0E6E" w:rsidRPr="008E66A3">
        <w:rPr>
          <w:rFonts w:eastAsia="Cambria" w:cs="Cambria"/>
          <w:color w:val="000000"/>
          <w:szCs w:val="22"/>
        </w:rPr>
        <w:t xml:space="preserve">. Každý příjemce se zaváže k plnění tzv. </w:t>
      </w:r>
      <w:r w:rsidR="00BD0E6E" w:rsidRPr="008E66A3">
        <w:rPr>
          <w:rFonts w:eastAsia="Cambria" w:cs="Cambria"/>
          <w:b/>
          <w:color w:val="000000"/>
          <w:szCs w:val="22"/>
        </w:rPr>
        <w:t>aktivní komunikační povinnosti</w:t>
      </w:r>
      <w:r w:rsidR="00BD0E6E" w:rsidRPr="008E66A3">
        <w:rPr>
          <w:rFonts w:eastAsia="Cambria" w:cs="Cambria"/>
          <w:color w:val="000000"/>
          <w:szCs w:val="22"/>
        </w:rPr>
        <w:t>,</w:t>
      </w:r>
      <w:r w:rsidR="00C83A06" w:rsidRPr="008E66A3">
        <w:rPr>
          <w:rFonts w:eastAsia="Cambria" w:cs="Cambria"/>
          <w:color w:val="000000"/>
          <w:szCs w:val="22"/>
        </w:rPr>
        <w:t xml:space="preserve"> v </w:t>
      </w:r>
      <w:r w:rsidR="00815D54" w:rsidRPr="008E66A3">
        <w:rPr>
          <w:rFonts w:eastAsia="Cambria" w:cs="Cambria"/>
          <w:color w:val="000000"/>
          <w:szCs w:val="22"/>
        </w:rPr>
        <w:t>rámci</w:t>
      </w:r>
      <w:r w:rsidR="00C83A06" w:rsidRPr="008E66A3">
        <w:rPr>
          <w:rFonts w:eastAsia="Cambria" w:cs="Cambria"/>
          <w:color w:val="000000"/>
          <w:szCs w:val="22"/>
        </w:rPr>
        <w:t xml:space="preserve"> které je povinen průběžně </w:t>
      </w:r>
      <w:r w:rsidR="00E86EFC" w:rsidRPr="008E66A3">
        <w:rPr>
          <w:rFonts w:eastAsia="Cambria" w:cs="Cambria"/>
          <w:color w:val="000000"/>
          <w:szCs w:val="22"/>
        </w:rPr>
        <w:t xml:space="preserve">zasílat zpětnou vazbu na </w:t>
      </w:r>
      <w:r w:rsidR="004D7E54">
        <w:rPr>
          <w:rFonts w:eastAsia="Cambria" w:cs="Cambria"/>
          <w:color w:val="000000"/>
          <w:szCs w:val="22"/>
        </w:rPr>
        <w:t>M</w:t>
      </w:r>
      <w:r w:rsidR="00E86EFC" w:rsidRPr="008E66A3">
        <w:rPr>
          <w:rFonts w:eastAsia="Cambria" w:cs="Cambria"/>
          <w:color w:val="000000"/>
          <w:szCs w:val="22"/>
        </w:rPr>
        <w:t>etodiku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E86EFC" w:rsidRPr="008E66A3">
        <w:rPr>
          <w:rFonts w:eastAsia="Cambria" w:cs="Cambria"/>
          <w:color w:val="000000"/>
          <w:szCs w:val="22"/>
        </w:rPr>
        <w:t xml:space="preserve"> podle odzkoušení v</w:t>
      </w:r>
      <w:r w:rsidR="00536203">
        <w:rPr>
          <w:rFonts w:eastAsia="Cambria" w:cs="Cambria"/>
          <w:color w:val="000000"/>
          <w:szCs w:val="22"/>
        </w:rPr>
        <w:t> </w:t>
      </w:r>
      <w:r w:rsidR="00E86EFC" w:rsidRPr="008E66A3">
        <w:rPr>
          <w:rFonts w:eastAsia="Cambria" w:cs="Cambria"/>
          <w:color w:val="000000"/>
          <w:szCs w:val="22"/>
        </w:rPr>
        <w:t>praxi</w:t>
      </w:r>
      <w:r w:rsidR="00BD0E6E" w:rsidRPr="008E66A3">
        <w:rPr>
          <w:rFonts w:eastAsia="Cambria" w:cs="Cambria"/>
          <w:color w:val="000000"/>
          <w:szCs w:val="22"/>
        </w:rPr>
        <w:t xml:space="preserve"> a poskytovat</w:t>
      </w:r>
      <w:r w:rsidR="00E86EFC" w:rsidRPr="008E66A3">
        <w:rPr>
          <w:rFonts w:eastAsia="Cambria" w:cs="Cambria"/>
          <w:color w:val="000000"/>
          <w:szCs w:val="22"/>
        </w:rPr>
        <w:t xml:space="preserve"> </w:t>
      </w:r>
      <w:r w:rsidR="00BD0E6E" w:rsidRPr="008E66A3">
        <w:rPr>
          <w:rFonts w:eastAsia="Cambria" w:cs="Cambria"/>
          <w:color w:val="000000"/>
          <w:szCs w:val="22"/>
        </w:rPr>
        <w:t xml:space="preserve">další vyžádané informace realizačnímu týmu </w:t>
      </w:r>
      <w:r w:rsidR="00C45875" w:rsidRPr="008E66A3">
        <w:rPr>
          <w:rFonts w:eastAsia="Cambria" w:cs="Cambria"/>
          <w:color w:val="000000"/>
          <w:szCs w:val="22"/>
        </w:rPr>
        <w:t>P</w:t>
      </w:r>
      <w:r w:rsidR="00BD0E6E" w:rsidRPr="008E66A3">
        <w:rPr>
          <w:rFonts w:eastAsia="Cambria" w:cs="Cambria"/>
          <w:color w:val="000000"/>
          <w:szCs w:val="22"/>
        </w:rPr>
        <w:t>rojektu MZ, které budou směřovat k vytvoření finální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862DC4" w:rsidRPr="008E66A3">
        <w:rPr>
          <w:rFonts w:eastAsia="Cambria" w:cs="Cambria"/>
          <w:color w:val="000000"/>
          <w:szCs w:val="22"/>
        </w:rPr>
        <w:t xml:space="preserve">, případně naplnění dalších cílů </w:t>
      </w:r>
      <w:r w:rsidR="00C45875" w:rsidRPr="008E66A3">
        <w:rPr>
          <w:rFonts w:eastAsia="Cambria" w:cs="Cambria"/>
          <w:color w:val="000000"/>
          <w:szCs w:val="22"/>
        </w:rPr>
        <w:t>P</w:t>
      </w:r>
      <w:r w:rsidR="00862DC4" w:rsidRPr="008E66A3">
        <w:rPr>
          <w:rFonts w:eastAsia="Cambria" w:cs="Cambria"/>
          <w:color w:val="000000"/>
          <w:szCs w:val="22"/>
        </w:rPr>
        <w:t>rojektu MZ</w:t>
      </w:r>
      <w:r w:rsidR="00BD0E6E" w:rsidRPr="008E66A3">
        <w:rPr>
          <w:rFonts w:eastAsia="Cambria" w:cs="Cambria"/>
          <w:color w:val="000000"/>
          <w:szCs w:val="22"/>
        </w:rPr>
        <w:t>.</w:t>
      </w:r>
    </w:p>
    <w:p w14:paraId="05666522" w14:textId="7111B6CA" w:rsidR="00896622" w:rsidRPr="00896622" w:rsidRDefault="007300E6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 w:rsidRPr="00CB1317">
        <w:rPr>
          <w:rFonts w:eastAsia="Cambria" w:cs="Cambria"/>
          <w:color w:val="000000"/>
          <w:szCs w:val="22"/>
        </w:rPr>
        <w:t xml:space="preserve">Příjemce dotace by v rámci </w:t>
      </w:r>
      <w:r w:rsidR="00BD0E6E">
        <w:rPr>
          <w:rFonts w:eastAsia="Cambria" w:cs="Cambria"/>
          <w:color w:val="000000"/>
          <w:szCs w:val="22"/>
        </w:rPr>
        <w:t>pilotního ověření</w:t>
      </w:r>
      <w:r w:rsidRPr="00CB1317">
        <w:rPr>
          <w:rFonts w:eastAsia="Cambria" w:cs="Cambria"/>
          <w:color w:val="000000"/>
          <w:szCs w:val="22"/>
        </w:rPr>
        <w:t xml:space="preserve"> měl v praxi odzkoušet, zda </w:t>
      </w:r>
      <w:r w:rsidR="008E66A3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etodika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obsahuje všechny zásadní parametry, které </w:t>
      </w:r>
      <w:r w:rsidR="004118EC">
        <w:rPr>
          <w:rFonts w:eastAsia="Cambria" w:cs="Cambria"/>
          <w:color w:val="000000"/>
          <w:szCs w:val="22"/>
        </w:rPr>
        <w:t>PZS</w:t>
      </w:r>
      <w:r w:rsidRPr="00CB1317">
        <w:rPr>
          <w:rFonts w:eastAsia="Cambria" w:cs="Cambria"/>
          <w:color w:val="000000"/>
          <w:szCs w:val="22"/>
        </w:rPr>
        <w:t xml:space="preserve"> potřebují ke kvalitní, bezpečné a efektivní realizaci dobrovolnického programu. Zda jsou navrhované metodické postupy a doporučení týkající se organizační struktury, napojení na systém řízení kvality a bezpečí, personálního zajištění, koordinace práce s dobrovolníky a celkového systému hodnocení efektivity dobrovolnického programu dobře aplikovatelné v provozu zdravotnického zařízení. Výstupem pilotního otestování návrhu nové </w:t>
      </w:r>
      <w:r w:rsidR="00C45875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v rámci Programu podpory je písemná reflexe na obsah a formát navrhované </w:t>
      </w:r>
      <w:r w:rsidR="004D7E54">
        <w:rPr>
          <w:rFonts w:eastAsia="Cambria" w:cs="Cambria"/>
          <w:color w:val="000000"/>
          <w:szCs w:val="22"/>
        </w:rPr>
        <w:t>M</w:t>
      </w:r>
      <w:r w:rsidRPr="00CB1317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a návrhy na její doplnění či úpravy. Obsahový abstrakt návrhu praktické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CB1317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 xml:space="preserve">k pilotnímu odzkoušení </w:t>
      </w:r>
      <w:r w:rsidR="001239E7">
        <w:rPr>
          <w:rFonts w:eastAsia="Cambria" w:cs="Cambria"/>
          <w:color w:val="000000"/>
          <w:szCs w:val="22"/>
        </w:rPr>
        <w:t>je</w:t>
      </w:r>
      <w:r w:rsidRPr="00896622">
        <w:rPr>
          <w:rFonts w:eastAsia="Cambria" w:cs="Cambria"/>
          <w:color w:val="000000"/>
          <w:szCs w:val="22"/>
        </w:rPr>
        <w:t xml:space="preserve"> </w:t>
      </w:r>
      <w:r w:rsidR="001239E7">
        <w:rPr>
          <w:rFonts w:eastAsia="Cambria" w:cs="Cambria"/>
          <w:color w:val="000000"/>
          <w:szCs w:val="22"/>
        </w:rPr>
        <w:t>p</w:t>
      </w:r>
      <w:r w:rsidR="00896622" w:rsidRPr="00896622">
        <w:rPr>
          <w:rFonts w:eastAsia="Cambria" w:cs="Cambria"/>
          <w:color w:val="000000"/>
          <w:szCs w:val="22"/>
        </w:rPr>
        <w:t>říloh</w:t>
      </w:r>
      <w:r w:rsidR="001239E7">
        <w:rPr>
          <w:rFonts w:eastAsia="Cambria" w:cs="Cambria"/>
          <w:color w:val="000000"/>
          <w:szCs w:val="22"/>
        </w:rPr>
        <w:t>ou</w:t>
      </w:r>
      <w:r w:rsidR="00896622" w:rsidRPr="00896622">
        <w:rPr>
          <w:rFonts w:eastAsia="Cambria" w:cs="Cambria"/>
          <w:color w:val="000000"/>
          <w:szCs w:val="22"/>
        </w:rPr>
        <w:t xml:space="preserve"> </w:t>
      </w:r>
      <w:r w:rsidR="00896622" w:rsidRPr="00896622">
        <w:rPr>
          <w:rFonts w:eastAsia="Cambria" w:cs="Cambria"/>
          <w:color w:val="000000"/>
          <w:szCs w:val="22"/>
        </w:rPr>
        <w:lastRenderedPageBreak/>
        <w:t>č. 3 Pokynů.</w:t>
      </w:r>
      <w:r w:rsidRPr="00896622">
        <w:rPr>
          <w:rFonts w:eastAsia="Cambria" w:cs="Cambria"/>
          <w:color w:val="000000"/>
          <w:szCs w:val="22"/>
        </w:rPr>
        <w:t xml:space="preserve"> Kompletní návrh Metodiky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Pr="00896622">
        <w:rPr>
          <w:rFonts w:eastAsia="Cambria" w:cs="Cambria"/>
          <w:color w:val="000000"/>
          <w:szCs w:val="22"/>
        </w:rPr>
        <w:t xml:space="preserve"> obdrží příjemce dotace před zahájením pilotního ověření. </w:t>
      </w:r>
    </w:p>
    <w:p w14:paraId="44428E10" w14:textId="1FC9869D" w:rsidR="00416840" w:rsidRDefault="007300E6" w:rsidP="009C719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 w:rsidRPr="00896622">
        <w:rPr>
          <w:rFonts w:eastAsia="Cambria" w:cs="Cambria"/>
          <w:color w:val="000000"/>
          <w:szCs w:val="22"/>
        </w:rPr>
        <w:t>V rámci pilotního ověření</w:t>
      </w:r>
      <w:sdt>
        <w:sdtPr>
          <w:tag w:val="goog_rdk_169"/>
          <w:id w:val="-610822872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 xml:space="preserve"> nového přístupu k realizaci </w:t>
      </w:r>
      <w:r w:rsidR="007E0ED8">
        <w:rPr>
          <w:rFonts w:eastAsia="Cambria" w:cs="Cambria"/>
          <w:color w:val="000000"/>
          <w:szCs w:val="22"/>
        </w:rPr>
        <w:t>PD</w:t>
      </w:r>
      <w:r w:rsidRPr="00896622">
        <w:rPr>
          <w:rFonts w:eastAsia="Cambria" w:cs="Cambria"/>
          <w:color w:val="000000"/>
          <w:szCs w:val="22"/>
        </w:rPr>
        <w:t xml:space="preserve"> se předpokládá aktivní spolupráce s</w:t>
      </w:r>
      <w:r w:rsidR="00536203">
        <w:rPr>
          <w:rFonts w:eastAsia="Cambria" w:cs="Cambria"/>
          <w:color w:val="000000"/>
          <w:szCs w:val="22"/>
        </w:rPr>
        <w:t> </w:t>
      </w:r>
      <w:r w:rsidRPr="00896622">
        <w:rPr>
          <w:rFonts w:eastAsia="Cambria" w:cs="Cambria"/>
          <w:color w:val="000000"/>
          <w:szCs w:val="22"/>
        </w:rPr>
        <w:t xml:space="preserve">realizačním týmem </w:t>
      </w:r>
      <w:r w:rsidR="004118EC">
        <w:rPr>
          <w:rFonts w:eastAsia="Cambria" w:cs="Cambria"/>
          <w:color w:val="000000"/>
          <w:szCs w:val="22"/>
        </w:rPr>
        <w:t xml:space="preserve">Projektu MZ </w:t>
      </w:r>
      <w:r w:rsidRPr="00896622">
        <w:rPr>
          <w:rFonts w:eastAsia="Cambria" w:cs="Cambria"/>
          <w:color w:val="000000"/>
          <w:szCs w:val="22"/>
        </w:rPr>
        <w:t xml:space="preserve">a jeho návštěvy u jednotlivých </w:t>
      </w:r>
      <w:r w:rsidR="007E0ED8">
        <w:rPr>
          <w:rFonts w:eastAsia="Cambria" w:cs="Cambria"/>
          <w:color w:val="000000"/>
          <w:szCs w:val="22"/>
        </w:rPr>
        <w:t>PZS</w:t>
      </w:r>
      <w:r w:rsidRPr="00896622">
        <w:rPr>
          <w:rFonts w:eastAsia="Cambria" w:cs="Cambria"/>
          <w:color w:val="000000"/>
          <w:szCs w:val="22"/>
        </w:rPr>
        <w:t xml:space="preserve">. Rovněž bude zajištěno aktivní každodenní spojení (e-mailová adresa), kam se na realizační tým </w:t>
      </w:r>
      <w:r w:rsidR="004118EC">
        <w:rPr>
          <w:rFonts w:eastAsia="Cambria" w:cs="Cambria"/>
          <w:color w:val="000000"/>
          <w:szCs w:val="22"/>
        </w:rPr>
        <w:t xml:space="preserve">Projektu MZ </w:t>
      </w:r>
      <w:r w:rsidRPr="00896622">
        <w:rPr>
          <w:rFonts w:eastAsia="Cambria" w:cs="Cambria"/>
          <w:color w:val="000000"/>
          <w:szCs w:val="22"/>
        </w:rPr>
        <w:t>mohou obrátit zejména pracovníci PZS a NNO se svými poznatky, vzniklými komplikacemi, náměty na úpravu či doplnění podkladů nebo činností.</w:t>
      </w:r>
      <w:r w:rsidR="00896622" w:rsidRPr="00896622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>Nastavování inovace</w:t>
      </w:r>
      <w:r w:rsidR="007E0ED8">
        <w:rPr>
          <w:rFonts w:eastAsia="Cambria" w:cs="Cambria"/>
          <w:color w:val="000000"/>
          <w:szCs w:val="22"/>
        </w:rPr>
        <w:t xml:space="preserve"> PD</w:t>
      </w:r>
      <w:r w:rsidRPr="00896622">
        <w:rPr>
          <w:rFonts w:eastAsia="Cambria" w:cs="Cambria"/>
          <w:color w:val="000000"/>
          <w:szCs w:val="22"/>
        </w:rPr>
        <w:t xml:space="preserve"> </w:t>
      </w:r>
      <w:r w:rsidR="007E0ED8">
        <w:rPr>
          <w:rFonts w:eastAsia="Cambria" w:cs="Cambria"/>
          <w:color w:val="000000"/>
          <w:szCs w:val="22"/>
        </w:rPr>
        <w:t>bude</w:t>
      </w:r>
      <w:r w:rsidRPr="00896622">
        <w:rPr>
          <w:rFonts w:eastAsia="Cambria" w:cs="Cambria"/>
          <w:color w:val="000000"/>
          <w:szCs w:val="22"/>
        </w:rPr>
        <w:t xml:space="preserve"> řešeno formou postupný</w:t>
      </w:r>
      <w:r w:rsidR="00586AA1">
        <w:rPr>
          <w:rFonts w:eastAsia="Cambria" w:cs="Cambria"/>
          <w:color w:val="000000"/>
          <w:szCs w:val="22"/>
        </w:rPr>
        <w:t xml:space="preserve">ch dílčích vyhodnocení a úprav </w:t>
      </w:r>
      <w:r w:rsidRPr="00896622">
        <w:rPr>
          <w:rFonts w:eastAsia="Cambria" w:cs="Cambria"/>
          <w:color w:val="000000"/>
          <w:szCs w:val="22"/>
        </w:rPr>
        <w:t>testovaného návrhu</w:t>
      </w:r>
      <w:r w:rsidR="00896622" w:rsidRPr="00896622">
        <w:rPr>
          <w:rFonts w:eastAsia="Cambria" w:cs="Cambria"/>
          <w:color w:val="000000"/>
          <w:szCs w:val="22"/>
        </w:rPr>
        <w:t xml:space="preserve"> </w:t>
      </w:r>
      <w:r w:rsidR="00C45875">
        <w:rPr>
          <w:rFonts w:eastAsia="Cambria" w:cs="Cambria"/>
          <w:color w:val="000000"/>
          <w:szCs w:val="22"/>
        </w:rPr>
        <w:t>M</w:t>
      </w:r>
      <w:r w:rsidR="00896622" w:rsidRPr="00896622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896622" w:rsidRPr="00896622">
        <w:rPr>
          <w:rFonts w:eastAsia="Cambria" w:cs="Cambria"/>
          <w:color w:val="000000"/>
          <w:szCs w:val="22"/>
        </w:rPr>
        <w:t xml:space="preserve"> a dílčích vyhodnocení </w:t>
      </w:r>
      <w:r w:rsidRPr="00896622">
        <w:rPr>
          <w:rFonts w:eastAsia="Cambria" w:cs="Cambria"/>
          <w:color w:val="000000"/>
          <w:szCs w:val="22"/>
        </w:rPr>
        <w:t xml:space="preserve">požadavků na kompetenci </w:t>
      </w:r>
      <w:r w:rsidR="007E0ED8">
        <w:rPr>
          <w:rFonts w:eastAsia="Cambria" w:cs="Cambria"/>
          <w:color w:val="000000"/>
          <w:szCs w:val="22"/>
        </w:rPr>
        <w:t>KDZS</w:t>
      </w:r>
      <w:r w:rsidRPr="00896622">
        <w:rPr>
          <w:rFonts w:eastAsia="Cambria" w:cs="Cambria"/>
          <w:color w:val="000000"/>
          <w:szCs w:val="22"/>
        </w:rPr>
        <w:t xml:space="preserve"> od přímo zapojený</w:t>
      </w:r>
      <w:sdt>
        <w:sdtPr>
          <w:tag w:val="goog_rdk_193"/>
          <w:id w:val="-400759978"/>
        </w:sdtPr>
        <w:sdtEndPr/>
        <w:sdtContent>
          <w:sdt>
            <w:sdtPr>
              <w:tag w:val="goog_rdk_194"/>
              <w:id w:val="450060326"/>
            </w:sdtPr>
            <w:sdtEndPr/>
            <w:sdtContent>
              <w:r w:rsidRPr="00896622">
                <w:rPr>
                  <w:rFonts w:eastAsia="Cambria" w:cs="Cambria"/>
                  <w:color w:val="000000"/>
                  <w:szCs w:val="22"/>
                </w:rPr>
                <w:t>ch</w:t>
              </w:r>
            </w:sdtContent>
          </w:sdt>
        </w:sdtContent>
      </w:sdt>
      <w:sdt>
        <w:sdtPr>
          <w:tag w:val="goog_rdk_196"/>
          <w:id w:val="-1021931024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 xml:space="preserve"> </w:t>
      </w:r>
      <w:r w:rsidR="007E0ED8">
        <w:rPr>
          <w:rFonts w:eastAsia="Cambria" w:cs="Cambria"/>
          <w:color w:val="000000"/>
          <w:szCs w:val="22"/>
        </w:rPr>
        <w:t>PZS</w:t>
      </w:r>
      <w:sdt>
        <w:sdtPr>
          <w:tag w:val="goog_rdk_202"/>
          <w:id w:val="735744926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 xml:space="preserve"> na základě jejich zkušeností, informací z praxe a podle jejich potřeb (tzv. metoda akčního výzkumu). Informace o praktickém využití návrhů</w:t>
      </w:r>
      <w:r w:rsidR="00BD0E6E">
        <w:rPr>
          <w:rFonts w:eastAsia="Cambria" w:cs="Cambria"/>
          <w:color w:val="000000"/>
          <w:szCs w:val="22"/>
        </w:rPr>
        <w:t xml:space="preserve"> </w:t>
      </w:r>
      <w:r w:rsidR="00C96077">
        <w:rPr>
          <w:rFonts w:eastAsia="Cambria" w:cs="Cambria"/>
          <w:color w:val="000000"/>
          <w:szCs w:val="22"/>
        </w:rPr>
        <w:t>M</w:t>
      </w:r>
      <w:r w:rsidR="00BD0E6E">
        <w:rPr>
          <w:rFonts w:eastAsia="Cambria" w:cs="Cambria"/>
          <w:color w:val="000000"/>
          <w:szCs w:val="22"/>
        </w:rPr>
        <w:t>etodiky</w:t>
      </w:r>
      <w:r w:rsidR="004D7E54">
        <w:rPr>
          <w:rFonts w:eastAsia="Cambria" w:cs="Cambria"/>
          <w:color w:val="000000"/>
          <w:szCs w:val="22"/>
        </w:rPr>
        <w:t xml:space="preserve"> PD</w:t>
      </w:r>
      <w:r w:rsidR="00C83A06">
        <w:rPr>
          <w:rFonts w:eastAsia="Cambria" w:cs="Cambria"/>
          <w:color w:val="000000"/>
          <w:szCs w:val="22"/>
        </w:rPr>
        <w:t xml:space="preserve"> </w:t>
      </w:r>
      <w:r w:rsidRPr="00896622">
        <w:rPr>
          <w:rFonts w:eastAsia="Cambria" w:cs="Cambria"/>
          <w:color w:val="000000"/>
          <w:szCs w:val="22"/>
        </w:rPr>
        <w:t xml:space="preserve">je třeba rovněž získávat tzv. metodami designu služeb, tedy nejméně mapováním jednotlivých fází dobrovolnické činnosti a jejich návazností - </w:t>
      </w:r>
      <w:sdt>
        <w:sdtPr>
          <w:tag w:val="goog_rdk_207"/>
          <w:id w:val="-150371739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>cesta službo</w:t>
      </w:r>
      <w:sdt>
        <w:sdtPr>
          <w:tag w:val="goog_rdk_209"/>
          <w:id w:val="1318852562"/>
        </w:sdtPr>
        <w:sdtEndPr/>
        <w:sdtContent>
          <w:sdt>
            <w:sdtPr>
              <w:tag w:val="goog_rdk_210"/>
              <w:id w:val="1290167073"/>
            </w:sdtPr>
            <w:sdtEndPr/>
            <w:sdtContent>
              <w:r w:rsidRPr="00896622">
                <w:rPr>
                  <w:rFonts w:eastAsia="Cambria" w:cs="Cambria"/>
                  <w:color w:val="000000"/>
                  <w:szCs w:val="22"/>
                </w:rPr>
                <w:t>u</w:t>
              </w:r>
            </w:sdtContent>
          </w:sdt>
        </w:sdtContent>
      </w:sdt>
      <w:sdt>
        <w:sdtPr>
          <w:tag w:val="goog_rdk_212"/>
          <w:id w:val="837119633"/>
        </w:sdtPr>
        <w:sdtEndPr/>
        <w:sdtContent/>
      </w:sdt>
      <w:r w:rsidRPr="00896622">
        <w:rPr>
          <w:rFonts w:eastAsia="Cambria" w:cs="Cambria"/>
          <w:color w:val="000000"/>
          <w:szCs w:val="22"/>
        </w:rPr>
        <w:t>, získáváním zpětné vazby a postoje i osobám s komunikačními barierami a validace nových nastavení uživateli.</w:t>
      </w:r>
      <w:r w:rsidR="00BD0E6E">
        <w:rPr>
          <w:rFonts w:eastAsia="Cambria" w:cs="Cambria"/>
          <w:color w:val="000000"/>
          <w:szCs w:val="22"/>
        </w:rPr>
        <w:t xml:space="preserve"> Tyto metody budou využity ve spolupráci s realizačním týmem </w:t>
      </w:r>
      <w:r w:rsidR="00C96077">
        <w:rPr>
          <w:rFonts w:eastAsia="Cambria" w:cs="Cambria"/>
          <w:color w:val="000000"/>
          <w:szCs w:val="22"/>
        </w:rPr>
        <w:t>P</w:t>
      </w:r>
      <w:r w:rsidR="00BD0E6E">
        <w:rPr>
          <w:rFonts w:eastAsia="Cambria" w:cs="Cambria"/>
          <w:color w:val="000000"/>
          <w:szCs w:val="22"/>
        </w:rPr>
        <w:t>rojektu MZ.</w:t>
      </w:r>
    </w:p>
    <w:p w14:paraId="5DA0362E" w14:textId="3DC1AA39" w:rsidR="00C91ABC" w:rsidRDefault="00416840" w:rsidP="00CA6F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eastAsia="Cambria" w:cstheme="minorHAnsi"/>
          <w:b/>
          <w:bCs/>
          <w:sz w:val="28"/>
          <w:szCs w:val="22"/>
        </w:rPr>
      </w:pPr>
      <w:r w:rsidRPr="00416840">
        <w:rPr>
          <w:rFonts w:eastAsia="Cambria" w:cs="Cambria"/>
          <w:b/>
          <w:i/>
          <w:color w:val="000000"/>
          <w:szCs w:val="22"/>
        </w:rPr>
        <w:t>Pozn.</w:t>
      </w:r>
      <w:r w:rsidRPr="00416840">
        <w:rPr>
          <w:rFonts w:eastAsia="Cambria" w:cs="Cambria"/>
          <w:i/>
          <w:color w:val="000000"/>
          <w:szCs w:val="22"/>
        </w:rPr>
        <w:t xml:space="preserve"> Žadatel v </w:t>
      </w:r>
      <w:r w:rsidR="009863ED">
        <w:rPr>
          <w:rFonts w:eastAsia="Cambria" w:cs="Cambria"/>
          <w:i/>
          <w:color w:val="000000"/>
          <w:szCs w:val="22"/>
        </w:rPr>
        <w:t>ž</w:t>
      </w:r>
      <w:r w:rsidR="009863ED" w:rsidRPr="00416840">
        <w:rPr>
          <w:rFonts w:eastAsia="Cambria" w:cs="Cambria"/>
          <w:i/>
          <w:color w:val="000000"/>
          <w:szCs w:val="22"/>
        </w:rPr>
        <w:t xml:space="preserve">ádosti </w:t>
      </w:r>
      <w:r w:rsidRPr="00416840">
        <w:rPr>
          <w:rFonts w:eastAsia="Cambria" w:cs="Cambria"/>
          <w:i/>
          <w:color w:val="000000"/>
          <w:szCs w:val="22"/>
        </w:rPr>
        <w:t xml:space="preserve">popíše, jakým způsobem bude plnit cíl pilotního ověření – odzkoušení nově připraveného systému </w:t>
      </w:r>
      <w:r w:rsidRPr="00416840">
        <w:rPr>
          <w:i/>
        </w:rPr>
        <w:t>inovovaného</w:t>
      </w:r>
      <w:r w:rsidRPr="00416840">
        <w:rPr>
          <w:rFonts w:eastAsia="Cambria" w:cs="Cambria"/>
          <w:i/>
          <w:color w:val="000000"/>
          <w:szCs w:val="22"/>
        </w:rPr>
        <w:t xml:space="preserve"> dobrovolnického programu u PZS. V rámci prohlášení se žadatel zaváže k plnění aktivní komunikační povinnosti a povinnosti propagace</w:t>
      </w:r>
      <w:r w:rsidR="00293880">
        <w:rPr>
          <w:rFonts w:eastAsia="Cambria" w:cs="Cambria"/>
          <w:i/>
          <w:color w:val="000000"/>
          <w:szCs w:val="22"/>
        </w:rPr>
        <w:t xml:space="preserve"> </w:t>
      </w:r>
      <w:r w:rsidR="00293880" w:rsidRPr="00416840">
        <w:rPr>
          <w:rFonts w:eastAsia="Cambria" w:cs="Cambria"/>
          <w:i/>
          <w:color w:val="000000"/>
          <w:szCs w:val="22"/>
        </w:rPr>
        <w:t>dobrovolnického</w:t>
      </w:r>
      <w:r w:rsidRPr="00416840">
        <w:rPr>
          <w:rFonts w:eastAsia="Cambria" w:cs="Cambria"/>
          <w:i/>
          <w:color w:val="000000"/>
          <w:szCs w:val="22"/>
        </w:rPr>
        <w:t xml:space="preserve"> programu.</w:t>
      </w:r>
    </w:p>
    <w:p w14:paraId="6654BCDB" w14:textId="77777777" w:rsidR="00CA6F33" w:rsidRDefault="00CA6F33" w:rsidP="00C96077">
      <w:pPr>
        <w:pStyle w:val="Nadpis1"/>
        <w:ind w:left="1080" w:firstLine="0"/>
        <w:jc w:val="left"/>
      </w:pPr>
    </w:p>
    <w:p w14:paraId="664B5A60" w14:textId="77777777" w:rsidR="00306BE9" w:rsidRPr="00DA727E" w:rsidRDefault="007300E6" w:rsidP="009C719C">
      <w:pPr>
        <w:pStyle w:val="Nadpis1"/>
        <w:numPr>
          <w:ilvl w:val="0"/>
          <w:numId w:val="40"/>
        </w:numPr>
      </w:pPr>
      <w:bookmarkStart w:id="15" w:name="_Toc53604922"/>
      <w:r w:rsidRPr="00DA727E">
        <w:t>Personální zajištění Programu podpory</w:t>
      </w:r>
      <w:bookmarkEnd w:id="15"/>
    </w:p>
    <w:p w14:paraId="73D702A4" w14:textId="77777777" w:rsidR="00306BE9" w:rsidRPr="00C96077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Podmínkou získání dotace je</w:t>
      </w:r>
      <w:r>
        <w:rPr>
          <w:rFonts w:eastAsia="Cambria" w:cs="Cambria"/>
          <w:b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zřízení</w:t>
      </w:r>
      <w:r>
        <w:rPr>
          <w:rFonts w:eastAsia="Cambria" w:cs="Cambria"/>
          <w:color w:val="000000"/>
          <w:szCs w:val="22"/>
          <w:vertAlign w:val="superscript"/>
        </w:rPr>
        <w:footnoteReference w:id="4"/>
      </w:r>
      <w:r>
        <w:rPr>
          <w:rFonts w:eastAsia="Cambria" w:cs="Cambria"/>
          <w:color w:val="000000"/>
          <w:szCs w:val="22"/>
        </w:rPr>
        <w:t xml:space="preserve"> pozice </w:t>
      </w:r>
      <w:r>
        <w:rPr>
          <w:rFonts w:eastAsia="Cambria" w:cs="Cambria"/>
          <w:b/>
          <w:color w:val="000000"/>
          <w:szCs w:val="22"/>
        </w:rPr>
        <w:t>Koordinátora dobrovolníků ve zdravotních službách</w:t>
      </w:r>
      <w:r>
        <w:rPr>
          <w:rFonts w:eastAsia="Cambria" w:cs="Cambria"/>
          <w:color w:val="000000"/>
          <w:szCs w:val="22"/>
        </w:rPr>
        <w:t xml:space="preserve"> ve výši 1,0 plného pracovního úvazku. Tento pracovní úvazek může být plněn maximálně dvěma zaměstnanci PZS</w:t>
      </w:r>
      <w:r>
        <w:rPr>
          <w:rFonts w:eastAsia="Cambria" w:cs="Cambria"/>
          <w:color w:val="000000"/>
          <w:szCs w:val="22"/>
          <w:vertAlign w:val="superscript"/>
        </w:rPr>
        <w:footnoteReference w:id="5"/>
      </w:r>
      <w:r>
        <w:rPr>
          <w:rFonts w:eastAsia="Cambria" w:cs="Cambria"/>
          <w:color w:val="000000"/>
          <w:szCs w:val="22"/>
        </w:rPr>
        <w:t xml:space="preserve">. </w:t>
      </w:r>
    </w:p>
    <w:p w14:paraId="2F957E59" w14:textId="06D66397" w:rsidR="00CA6F33" w:rsidRPr="00CA6F33" w:rsidRDefault="00CA6F33" w:rsidP="00CA6F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rFonts w:eastAsia="Cambria" w:cstheme="minorHAnsi"/>
          <w:b/>
          <w:bCs/>
          <w:sz w:val="28"/>
          <w:szCs w:val="22"/>
        </w:rPr>
      </w:pPr>
      <w:r w:rsidRPr="00CA6F33">
        <w:rPr>
          <w:rFonts w:eastAsia="Cambria" w:cs="Cambria"/>
          <w:b/>
          <w:i/>
          <w:color w:val="000000"/>
          <w:szCs w:val="22"/>
        </w:rPr>
        <w:t>Pozn.</w:t>
      </w:r>
      <w:r w:rsidRPr="00CA6F33">
        <w:rPr>
          <w:rFonts w:eastAsia="Cambria" w:cs="Cambria"/>
          <w:i/>
          <w:color w:val="000000"/>
          <w:szCs w:val="22"/>
        </w:rPr>
        <w:t xml:space="preserve"> </w:t>
      </w:r>
      <w:r>
        <w:rPr>
          <w:rFonts w:eastAsia="Cambria" w:cs="Cambria"/>
          <w:i/>
          <w:color w:val="000000"/>
          <w:szCs w:val="22"/>
        </w:rPr>
        <w:t>Žadatel jako přílohu č. 3 k </w:t>
      </w:r>
      <w:r w:rsidR="009863ED">
        <w:rPr>
          <w:rFonts w:eastAsia="Cambria" w:cs="Cambria"/>
          <w:i/>
          <w:color w:val="000000"/>
          <w:szCs w:val="22"/>
        </w:rPr>
        <w:t>ž</w:t>
      </w:r>
      <w:r>
        <w:rPr>
          <w:rFonts w:eastAsia="Cambria" w:cs="Cambria"/>
          <w:i/>
          <w:color w:val="000000"/>
          <w:szCs w:val="22"/>
        </w:rPr>
        <w:t xml:space="preserve">ádosti o poskytnutí dotace předkládá profesní životopis osoby KDZS. Pokud je úvazek </w:t>
      </w:r>
      <w:r w:rsidR="00C96077">
        <w:rPr>
          <w:rFonts w:eastAsia="Cambria" w:cs="Cambria"/>
          <w:i/>
          <w:color w:val="000000"/>
          <w:szCs w:val="22"/>
        </w:rPr>
        <w:t>obsazen</w:t>
      </w:r>
      <w:r>
        <w:rPr>
          <w:rFonts w:eastAsia="Cambria" w:cs="Cambria"/>
          <w:i/>
          <w:color w:val="000000"/>
          <w:szCs w:val="22"/>
        </w:rPr>
        <w:t xml:space="preserve"> dvěma zaměstnanci, je třeba vždy určit jednoho z těchto zaměstnanců, jehož profesní životopis bude hodnocen v rámci hodnocení kvality </w:t>
      </w:r>
      <w:r w:rsidR="009863ED">
        <w:rPr>
          <w:rFonts w:eastAsia="Cambria" w:cs="Cambria"/>
          <w:i/>
          <w:color w:val="000000"/>
          <w:szCs w:val="22"/>
        </w:rPr>
        <w:t>ž</w:t>
      </w:r>
      <w:r>
        <w:rPr>
          <w:rFonts w:eastAsia="Cambria" w:cs="Cambria"/>
          <w:i/>
          <w:color w:val="000000"/>
          <w:szCs w:val="22"/>
        </w:rPr>
        <w:t>ádosti. Tato osoba by dále měla projít vzdělávacím programem pro KDZS</w:t>
      </w:r>
      <w:r w:rsidR="00F8195D">
        <w:rPr>
          <w:rFonts w:eastAsia="Cambria" w:cs="Cambria"/>
          <w:i/>
          <w:color w:val="000000"/>
          <w:szCs w:val="22"/>
        </w:rPr>
        <w:t xml:space="preserve"> a b</w:t>
      </w:r>
      <w:r w:rsidR="00E23583">
        <w:rPr>
          <w:rFonts w:eastAsia="Cambria" w:cs="Cambria"/>
          <w:i/>
          <w:color w:val="000000"/>
          <w:szCs w:val="22"/>
        </w:rPr>
        <w:t>ude</w:t>
      </w:r>
      <w:r w:rsidR="00F8195D">
        <w:rPr>
          <w:rFonts w:eastAsia="Cambria" w:cs="Cambria"/>
          <w:i/>
          <w:color w:val="000000"/>
          <w:szCs w:val="22"/>
        </w:rPr>
        <w:t xml:space="preserve"> </w:t>
      </w:r>
      <w:r w:rsidR="00E23583">
        <w:rPr>
          <w:rFonts w:eastAsia="Cambria" w:cs="Cambria"/>
          <w:i/>
          <w:color w:val="000000"/>
          <w:szCs w:val="22"/>
        </w:rPr>
        <w:t>komunikovat s realizačním týmem Projektu MZ</w:t>
      </w:r>
      <w:r>
        <w:rPr>
          <w:rFonts w:eastAsia="Cambria" w:cs="Cambria"/>
          <w:i/>
          <w:color w:val="000000"/>
          <w:szCs w:val="22"/>
        </w:rPr>
        <w:t>.</w:t>
      </w:r>
    </w:p>
    <w:p w14:paraId="6CEF3372" w14:textId="77777777" w:rsidR="00CA6F33" w:rsidRDefault="00CA6F33" w:rsidP="00CA6F3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</w:p>
    <w:p w14:paraId="1A8D51C1" w14:textId="63D9AED4" w:rsidR="00306BE9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Náplň práce zaměstnance musí obsahovat parametry uvedené v příloze č. 2 Požadovaná náplň práce KDZS. Pokud má již PZS tuto pozici zřízenou, musí parametry požadované náplně</w:t>
      </w:r>
      <w:r w:rsidR="00C96077">
        <w:rPr>
          <w:rFonts w:eastAsia="Cambria" w:cs="Cambria"/>
          <w:color w:val="000000"/>
          <w:szCs w:val="22"/>
        </w:rPr>
        <w:t xml:space="preserve">, </w:t>
      </w:r>
      <w:r w:rsidR="00C96077">
        <w:rPr>
          <w:rFonts w:eastAsia="Cambria" w:cs="Cambria"/>
          <w:color w:val="000000"/>
          <w:szCs w:val="22"/>
        </w:rPr>
        <w:lastRenderedPageBreak/>
        <w:t>v případě, že stávající dokumenty stanovené nároky nesplňují,</w:t>
      </w:r>
      <w:r>
        <w:rPr>
          <w:rFonts w:eastAsia="Cambria" w:cs="Cambria"/>
          <w:color w:val="000000"/>
          <w:szCs w:val="22"/>
        </w:rPr>
        <w:t xml:space="preserve"> zařadit do stávajících dokumentů formou dodatků.</w:t>
      </w:r>
    </w:p>
    <w:p w14:paraId="3A861C79" w14:textId="0F1C1A9E" w:rsidR="00306BE9" w:rsidRDefault="007300E6" w:rsidP="009C719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KDZS musí být v přímém kontaktu s jednotlivými dobrovolníky, pacienty, rodinnými příslušníky a zaměstnanci PZS a bude od nich získávat zpětnou vazbu na nový </w:t>
      </w:r>
      <w:sdt>
        <w:sdtPr>
          <w:tag w:val="goog_rdk_240"/>
          <w:id w:val="1817759326"/>
        </w:sdtPr>
        <w:sdtEndPr/>
        <w:sdtContent/>
      </w:sdt>
      <w:sdt>
        <w:sdtPr>
          <w:tag w:val="goog_rdk_241"/>
          <w:id w:val="1623734766"/>
          <w:showingPlcHdr/>
        </w:sdtPr>
        <w:sdtEndPr/>
        <w:sdtContent>
          <w:r w:rsidR="00536203">
            <w:t xml:space="preserve">     </w:t>
          </w:r>
        </w:sdtContent>
      </w:sdt>
      <w:r w:rsidR="009863ED">
        <w:rPr>
          <w:rFonts w:eastAsia="Cambria" w:cs="Cambria"/>
          <w:color w:val="000000"/>
          <w:szCs w:val="22"/>
        </w:rPr>
        <w:t>PD</w:t>
      </w:r>
      <w:r w:rsidR="00DA727E">
        <w:rPr>
          <w:rFonts w:eastAsia="Cambria" w:cs="Cambria"/>
          <w:color w:val="000000"/>
          <w:szCs w:val="22"/>
        </w:rPr>
        <w:t>.</w:t>
      </w:r>
    </w:p>
    <w:p w14:paraId="45FF331C" w14:textId="77777777" w:rsidR="00306BE9" w:rsidRPr="00DA727E" w:rsidRDefault="007300E6" w:rsidP="009C719C">
      <w:pPr>
        <w:pStyle w:val="Nadpis1"/>
        <w:numPr>
          <w:ilvl w:val="0"/>
          <w:numId w:val="40"/>
        </w:numPr>
      </w:pPr>
      <w:bookmarkStart w:id="16" w:name="_Toc53604923"/>
      <w:r w:rsidRPr="00DA727E">
        <w:t>Vzdělávání a komunikace s poskytovatelem dotace</w:t>
      </w:r>
      <w:bookmarkEnd w:id="16"/>
    </w:p>
    <w:p w14:paraId="6A589B40" w14:textId="2A49EC12" w:rsidR="00DA727E" w:rsidRDefault="007300E6" w:rsidP="001358E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Podpořený KDZS</w:t>
      </w:r>
      <w:r w:rsidR="001358E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bude v rámci realizace pilotního ověření MZ při</w:t>
      </w:r>
      <w:r w:rsidR="0053607D">
        <w:rPr>
          <w:rFonts w:eastAsia="Cambria" w:cs="Cambria"/>
          <w:color w:val="000000"/>
          <w:szCs w:val="22"/>
        </w:rPr>
        <w:t xml:space="preserve"> jeho</w:t>
      </w:r>
      <w:r>
        <w:rPr>
          <w:rFonts w:eastAsia="Cambria" w:cs="Cambria"/>
          <w:color w:val="000000"/>
          <w:szCs w:val="22"/>
        </w:rPr>
        <w:t xml:space="preserve"> zahájení </w:t>
      </w:r>
      <w:r w:rsidR="00C96077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>oskytovatele</w:t>
      </w:r>
      <w:r w:rsidR="0051442F">
        <w:rPr>
          <w:rFonts w:eastAsia="Cambria" w:cs="Cambria"/>
          <w:color w:val="000000"/>
          <w:szCs w:val="22"/>
        </w:rPr>
        <w:t>m</w:t>
      </w:r>
      <w:r>
        <w:rPr>
          <w:rFonts w:eastAsia="Cambria" w:cs="Cambria"/>
          <w:color w:val="000000"/>
          <w:szCs w:val="22"/>
        </w:rPr>
        <w:t xml:space="preserve"> </w:t>
      </w:r>
      <w:r w:rsidR="00C96077">
        <w:rPr>
          <w:rFonts w:eastAsia="Cambria" w:cs="Cambria"/>
          <w:color w:val="000000"/>
          <w:szCs w:val="22"/>
        </w:rPr>
        <w:t xml:space="preserve">dotace </w:t>
      </w:r>
      <w:r>
        <w:rPr>
          <w:rFonts w:eastAsia="Cambria" w:cs="Cambria"/>
          <w:color w:val="000000"/>
          <w:szCs w:val="22"/>
        </w:rPr>
        <w:t>proškolen v rámci nově vzniklého vzdělávacího programu pro KDZS.</w:t>
      </w:r>
      <w:r w:rsidR="001358E6">
        <w:rPr>
          <w:rFonts w:eastAsia="Cambria" w:cs="Cambria"/>
          <w:color w:val="000000"/>
          <w:szCs w:val="22"/>
        </w:rPr>
        <w:t xml:space="preserve"> </w:t>
      </w:r>
      <w:r w:rsidR="001358E6" w:rsidRPr="001358E6">
        <w:rPr>
          <w:rFonts w:eastAsia="Cambria" w:cs="Cambria"/>
          <w:color w:val="000000"/>
          <w:szCs w:val="22"/>
        </w:rPr>
        <w:t xml:space="preserve">V případě, že pozice KDZS je </w:t>
      </w:r>
      <w:r w:rsidR="00C96077">
        <w:rPr>
          <w:rFonts w:eastAsia="Cambria" w:cs="Cambria"/>
          <w:color w:val="000000"/>
          <w:szCs w:val="22"/>
        </w:rPr>
        <w:t>obsazena</w:t>
      </w:r>
      <w:r w:rsidR="001358E6" w:rsidRPr="001358E6">
        <w:rPr>
          <w:rFonts w:eastAsia="Cambria" w:cs="Cambria"/>
          <w:color w:val="000000"/>
          <w:szCs w:val="22"/>
        </w:rPr>
        <w:t xml:space="preserve"> dvěma osobami, bude v rámci </w:t>
      </w:r>
      <w:r w:rsidR="00C96077">
        <w:rPr>
          <w:rFonts w:eastAsia="Cambria" w:cs="Cambria"/>
          <w:color w:val="000000"/>
          <w:szCs w:val="22"/>
        </w:rPr>
        <w:t>P</w:t>
      </w:r>
      <w:r w:rsidR="001358E6" w:rsidRPr="001358E6">
        <w:rPr>
          <w:rFonts w:eastAsia="Cambria" w:cs="Cambria"/>
          <w:color w:val="000000"/>
          <w:szCs w:val="22"/>
        </w:rPr>
        <w:t>rojektu MZ vyškolen pouze jeden zaměstnanec KDZS</w:t>
      </w:r>
      <w:r w:rsidR="00CA6F33">
        <w:rPr>
          <w:rStyle w:val="Znakapoznpodarou"/>
          <w:rFonts w:eastAsia="Cambria" w:cs="Cambria"/>
          <w:color w:val="000000"/>
          <w:szCs w:val="22"/>
        </w:rPr>
        <w:footnoteReference w:id="6"/>
      </w:r>
      <w:r w:rsidR="001358E6" w:rsidRPr="001358E6">
        <w:rPr>
          <w:rFonts w:eastAsia="Cambria" w:cs="Cambria"/>
          <w:color w:val="000000"/>
          <w:szCs w:val="22"/>
        </w:rPr>
        <w:t xml:space="preserve">. V případě, že dojde k výměně </w:t>
      </w:r>
      <w:r w:rsidR="00C96077">
        <w:rPr>
          <w:rFonts w:eastAsia="Cambria" w:cs="Cambria"/>
          <w:color w:val="000000"/>
          <w:szCs w:val="22"/>
        </w:rPr>
        <w:t xml:space="preserve">proškolené </w:t>
      </w:r>
      <w:r w:rsidR="001358E6" w:rsidRPr="001358E6">
        <w:rPr>
          <w:rFonts w:eastAsia="Cambria" w:cs="Cambria"/>
          <w:color w:val="000000"/>
          <w:szCs w:val="22"/>
        </w:rPr>
        <w:t xml:space="preserve">osoby KDZS, je povinností PZS zajistit </w:t>
      </w:r>
      <w:r w:rsidR="008E66A3">
        <w:rPr>
          <w:rFonts w:eastAsia="Cambria" w:cs="Cambria"/>
          <w:color w:val="000000"/>
          <w:szCs w:val="22"/>
        </w:rPr>
        <w:t xml:space="preserve">absolvování </w:t>
      </w:r>
      <w:r w:rsidR="001358E6" w:rsidRPr="001358E6">
        <w:rPr>
          <w:rFonts w:eastAsia="Cambria" w:cs="Cambria"/>
          <w:color w:val="000000"/>
          <w:szCs w:val="22"/>
        </w:rPr>
        <w:t>t</w:t>
      </w:r>
      <w:r w:rsidR="008E66A3">
        <w:rPr>
          <w:rFonts w:eastAsia="Cambria" w:cs="Cambria"/>
          <w:color w:val="000000"/>
          <w:szCs w:val="22"/>
        </w:rPr>
        <w:t>ohoto</w:t>
      </w:r>
      <w:r w:rsidR="001358E6" w:rsidRPr="001358E6">
        <w:rPr>
          <w:rFonts w:eastAsia="Cambria" w:cs="Cambria"/>
          <w:color w:val="000000"/>
          <w:szCs w:val="22"/>
        </w:rPr>
        <w:t xml:space="preserve"> vzdělávací</w:t>
      </w:r>
      <w:r w:rsidR="008E66A3">
        <w:rPr>
          <w:rFonts w:eastAsia="Cambria" w:cs="Cambria"/>
          <w:color w:val="000000"/>
          <w:szCs w:val="22"/>
        </w:rPr>
        <w:t>ho</w:t>
      </w:r>
      <w:r w:rsidR="001358E6" w:rsidRPr="001358E6">
        <w:rPr>
          <w:rFonts w:eastAsia="Cambria" w:cs="Cambria"/>
          <w:color w:val="000000"/>
          <w:szCs w:val="22"/>
        </w:rPr>
        <w:t xml:space="preserve"> kurz</w:t>
      </w:r>
      <w:r w:rsidR="008E66A3">
        <w:rPr>
          <w:rFonts w:eastAsia="Cambria" w:cs="Cambria"/>
          <w:color w:val="000000"/>
          <w:szCs w:val="22"/>
        </w:rPr>
        <w:t>u</w:t>
      </w:r>
      <w:r w:rsidR="001358E6" w:rsidRPr="001358E6">
        <w:rPr>
          <w:rFonts w:eastAsia="Cambria" w:cs="Cambria"/>
          <w:color w:val="000000"/>
          <w:szCs w:val="22"/>
        </w:rPr>
        <w:t xml:space="preserve"> z vlastních zdrojů.</w:t>
      </w:r>
    </w:p>
    <w:p w14:paraId="6448DD89" w14:textId="627FAF2C" w:rsid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A727E">
        <w:rPr>
          <w:rFonts w:eastAsia="Cambria" w:cs="Cambria"/>
          <w:color w:val="000000"/>
          <w:szCs w:val="22"/>
        </w:rPr>
        <w:t xml:space="preserve">Jedná se o </w:t>
      </w:r>
      <w:sdt>
        <w:sdtPr>
          <w:tag w:val="goog_rdk_253"/>
          <w:id w:val="345287573"/>
        </w:sdtPr>
        <w:sdtEndPr/>
        <w:sdtContent/>
      </w:sdt>
      <w:sdt>
        <w:sdtPr>
          <w:tag w:val="goog_rdk_254"/>
          <w:id w:val="-429047294"/>
        </w:sdtPr>
        <w:sdtEndPr/>
        <w:sdtContent/>
      </w:sdt>
      <w:r w:rsidRPr="00DA727E">
        <w:rPr>
          <w:rFonts w:eastAsia="Cambria" w:cs="Cambria"/>
          <w:color w:val="000000"/>
          <w:szCs w:val="22"/>
        </w:rPr>
        <w:t xml:space="preserve">vzdělávací kurz (dále jen „kurz“), který </w:t>
      </w:r>
      <w:r w:rsidR="00AA2BDA">
        <w:rPr>
          <w:rFonts w:eastAsia="Cambria" w:cs="Cambria"/>
          <w:color w:val="000000"/>
          <w:szCs w:val="22"/>
        </w:rPr>
        <w:t>je</w:t>
      </w:r>
      <w:r w:rsidRPr="00DA727E">
        <w:rPr>
          <w:rFonts w:eastAsia="Cambria" w:cs="Cambria"/>
          <w:color w:val="000000"/>
          <w:szCs w:val="22"/>
        </w:rPr>
        <w:t xml:space="preserve"> určen jak pro zdravotníky, tak pr</w:t>
      </w:r>
      <w:r w:rsidR="00DA727E">
        <w:rPr>
          <w:rFonts w:eastAsia="Cambria" w:cs="Cambria"/>
          <w:color w:val="000000"/>
          <w:szCs w:val="22"/>
        </w:rPr>
        <w:t>o nezdravotníky a jeho</w:t>
      </w:r>
      <w:r w:rsidRPr="00DA727E">
        <w:rPr>
          <w:rFonts w:eastAsia="Cambria" w:cs="Cambria"/>
          <w:color w:val="000000"/>
          <w:szCs w:val="22"/>
        </w:rPr>
        <w:t xml:space="preserve"> obsah </w:t>
      </w:r>
      <w:sdt>
        <w:sdtPr>
          <w:tag w:val="goog_rdk_257"/>
          <w:id w:val="-717733496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je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garantován</w:t>
      </w:r>
      <w:r w:rsidR="00C96077">
        <w:rPr>
          <w:rFonts w:eastAsia="Cambria" w:cs="Cambria"/>
          <w:color w:val="000000"/>
          <w:szCs w:val="22"/>
        </w:rPr>
        <w:t xml:space="preserve"> Poskytovatelem dotace</w:t>
      </w:r>
      <w:r w:rsidRPr="00DA727E">
        <w:rPr>
          <w:rFonts w:eastAsia="Cambria" w:cs="Cambria"/>
          <w:color w:val="000000"/>
          <w:szCs w:val="22"/>
        </w:rPr>
        <w:t>. Délka kurzu bude 14 dní s</w:t>
      </w:r>
      <w:r w:rsidR="00536203">
        <w:rPr>
          <w:rFonts w:eastAsia="Cambria" w:cs="Cambria"/>
          <w:color w:val="000000"/>
          <w:szCs w:val="22"/>
        </w:rPr>
        <w:t> </w:t>
      </w:r>
      <w:r w:rsidRPr="00DA727E">
        <w:rPr>
          <w:rFonts w:eastAsia="Cambria" w:cs="Cambria"/>
          <w:color w:val="000000"/>
          <w:szCs w:val="22"/>
        </w:rPr>
        <w:t>teoretickou i praktickou částí u vybraných PZS. Témat</w:t>
      </w:r>
      <w:sdt>
        <w:sdtPr>
          <w:tag w:val="goog_rdk_259"/>
          <w:id w:val="-1802293446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a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kurzu budou </w:t>
      </w:r>
      <w:r w:rsidR="00AA2BDA">
        <w:rPr>
          <w:rFonts w:eastAsia="Cambria" w:cs="Cambria"/>
          <w:color w:val="000000"/>
          <w:szCs w:val="22"/>
        </w:rPr>
        <w:t>zahrnovat jak</w:t>
      </w:r>
      <w:r w:rsidRPr="00DA727E">
        <w:rPr>
          <w:rFonts w:eastAsia="Cambria" w:cs="Cambria"/>
          <w:color w:val="000000"/>
          <w:szCs w:val="22"/>
        </w:rPr>
        <w:t xml:space="preserve"> manažersk</w:t>
      </w:r>
      <w:sdt>
        <w:sdtPr>
          <w:tag w:val="goog_rdk_263"/>
          <w:id w:val="-659608748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é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aktivit</w:t>
      </w:r>
      <w:sdt>
        <w:sdtPr>
          <w:tag w:val="goog_rdk_265"/>
          <w:id w:val="1693648827"/>
        </w:sdtPr>
        <w:sdtEndPr/>
        <w:sdtContent>
          <w:r w:rsidRPr="00DA727E">
            <w:rPr>
              <w:rFonts w:eastAsia="Cambria" w:cs="Cambria"/>
              <w:color w:val="000000"/>
              <w:szCs w:val="22"/>
            </w:rPr>
            <w:t>y</w:t>
          </w:r>
        </w:sdtContent>
      </w:sdt>
      <w:r w:rsidRPr="00DA727E">
        <w:rPr>
          <w:rFonts w:eastAsia="Cambria" w:cs="Cambria"/>
          <w:color w:val="000000"/>
          <w:szCs w:val="22"/>
        </w:rPr>
        <w:t xml:space="preserve"> v</w:t>
      </w:r>
      <w:r w:rsidR="00AA2BDA">
        <w:rPr>
          <w:rFonts w:eastAsia="Cambria" w:cs="Cambria"/>
          <w:color w:val="000000"/>
          <w:szCs w:val="22"/>
        </w:rPr>
        <w:t> </w:t>
      </w:r>
      <w:r w:rsidRPr="00DA727E">
        <w:rPr>
          <w:rFonts w:eastAsia="Cambria" w:cs="Cambria"/>
          <w:color w:val="000000"/>
          <w:szCs w:val="22"/>
        </w:rPr>
        <w:t>PD</w:t>
      </w:r>
      <w:r w:rsidR="00AA2BDA">
        <w:rPr>
          <w:rFonts w:eastAsia="Cambria" w:cs="Cambria"/>
          <w:color w:val="000000"/>
          <w:szCs w:val="22"/>
        </w:rPr>
        <w:t>, tak další témata, např.</w:t>
      </w:r>
      <w:r w:rsidRPr="00DA727E">
        <w:rPr>
          <w:rFonts w:eastAsia="Cambria" w:cs="Cambria"/>
          <w:color w:val="000000"/>
          <w:szCs w:val="22"/>
        </w:rPr>
        <w:t xml:space="preserve"> komunikac</w:t>
      </w:r>
      <w:r w:rsidR="00AA2BDA">
        <w:rPr>
          <w:rFonts w:eastAsia="Cambria" w:cs="Cambria"/>
          <w:color w:val="000000"/>
          <w:szCs w:val="22"/>
        </w:rPr>
        <w:t>i</w:t>
      </w:r>
      <w:r w:rsidRPr="00DA727E">
        <w:rPr>
          <w:rFonts w:eastAsia="Cambria" w:cs="Cambria"/>
          <w:color w:val="000000"/>
          <w:szCs w:val="22"/>
        </w:rPr>
        <w:t>,</w:t>
      </w:r>
      <w:r w:rsidR="00AA2BDA">
        <w:rPr>
          <w:rFonts w:eastAsia="Cambria" w:cs="Cambria"/>
          <w:color w:val="000000"/>
          <w:szCs w:val="22"/>
        </w:rPr>
        <w:t xml:space="preserve"> kvalitu</w:t>
      </w:r>
      <w:r w:rsidRPr="00DA727E">
        <w:rPr>
          <w:rFonts w:eastAsia="Cambria" w:cs="Cambria"/>
          <w:color w:val="000000"/>
          <w:szCs w:val="22"/>
        </w:rPr>
        <w:t xml:space="preserve"> péče, zdravotnické právní předpisy, </w:t>
      </w:r>
      <w:r w:rsidR="00AA2BDA">
        <w:rPr>
          <w:rFonts w:eastAsia="Cambria" w:cs="Cambria"/>
          <w:color w:val="000000"/>
          <w:szCs w:val="22"/>
        </w:rPr>
        <w:t>etickou</w:t>
      </w:r>
      <w:r w:rsidRPr="00DA727E">
        <w:rPr>
          <w:rFonts w:eastAsia="Cambria" w:cs="Cambria"/>
          <w:color w:val="000000"/>
          <w:szCs w:val="22"/>
        </w:rPr>
        <w:t xml:space="preserve"> problematik</w:t>
      </w:r>
      <w:r w:rsidR="00AA2BDA">
        <w:rPr>
          <w:rFonts w:eastAsia="Cambria" w:cs="Cambria"/>
          <w:color w:val="000000"/>
          <w:szCs w:val="22"/>
        </w:rPr>
        <w:t>u, základy sociologie a další.</w:t>
      </w:r>
      <w:bookmarkStart w:id="17" w:name="_heading=h.lnxbz9" w:colFirst="0" w:colLast="0"/>
      <w:bookmarkEnd w:id="17"/>
    </w:p>
    <w:p w14:paraId="5A67B133" w14:textId="514974F9" w:rsid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AA2BDA">
        <w:rPr>
          <w:rFonts w:eastAsia="Cambria" w:cs="Cambria"/>
          <w:color w:val="000000"/>
          <w:szCs w:val="22"/>
        </w:rPr>
        <w:t xml:space="preserve">Příjemce </w:t>
      </w:r>
      <w:sdt>
        <w:sdtPr>
          <w:tag w:val="goog_rdk_274"/>
          <w:id w:val="-1274012004"/>
        </w:sdtPr>
        <w:sdtEndPr/>
        <w:sdtContent/>
      </w:sdt>
      <w:sdt>
        <w:sdtPr>
          <w:tag w:val="goog_rdk_275"/>
          <w:id w:val="-2056298083"/>
        </w:sdtPr>
        <w:sdtEndPr/>
        <w:sdtContent/>
      </w:sdt>
      <w:r w:rsidRPr="00AA2BDA">
        <w:rPr>
          <w:rFonts w:eastAsia="Cambria" w:cs="Cambria"/>
          <w:color w:val="000000"/>
          <w:szCs w:val="22"/>
        </w:rPr>
        <w:t>je povinen v průběhu realizace pilotního ověření</w:t>
      </w:r>
      <w:sdt>
        <w:sdtPr>
          <w:tag w:val="goog_rdk_278"/>
          <w:id w:val="1333420310"/>
        </w:sdtPr>
        <w:sdtEndPr/>
        <w:sdtContent/>
      </w:sdt>
      <w:r w:rsidRPr="00AA2BDA">
        <w:rPr>
          <w:rFonts w:eastAsia="Cambria" w:cs="Cambria"/>
          <w:color w:val="000000"/>
          <w:szCs w:val="22"/>
        </w:rPr>
        <w:t xml:space="preserve"> dodržovat aktivní komunikační povinnost vůči realizačnímu týmu </w:t>
      </w:r>
      <w:r w:rsidR="00F76A79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</w:t>
      </w:r>
      <w:r w:rsidR="00F76A79">
        <w:rPr>
          <w:rFonts w:eastAsia="Cambria" w:cs="Cambria"/>
          <w:color w:val="000000"/>
          <w:szCs w:val="22"/>
        </w:rPr>
        <w:t>Z</w:t>
      </w:r>
      <w:r w:rsidRPr="00AA2BDA">
        <w:rPr>
          <w:rFonts w:eastAsia="Cambria" w:cs="Cambria"/>
          <w:color w:val="000000"/>
          <w:szCs w:val="22"/>
        </w:rPr>
        <w:t xml:space="preserve">. KDZS je povinen konzultovat realizaci nově implementované Metodiky </w:t>
      </w:r>
      <w:r w:rsidR="004D7E54">
        <w:rPr>
          <w:rFonts w:eastAsia="Cambria" w:cs="Cambria"/>
          <w:color w:val="000000"/>
          <w:szCs w:val="22"/>
        </w:rPr>
        <w:t>PD</w:t>
      </w:r>
      <w:r w:rsidRPr="00AA2BDA">
        <w:rPr>
          <w:rFonts w:eastAsia="Cambria" w:cs="Cambria"/>
          <w:color w:val="000000"/>
          <w:szCs w:val="22"/>
        </w:rPr>
        <w:t xml:space="preserve"> viz výše.</w:t>
      </w:r>
      <w:r w:rsidR="00F8195D">
        <w:rPr>
          <w:rFonts w:eastAsia="Cambria" w:cs="Cambria"/>
          <w:color w:val="000000"/>
          <w:szCs w:val="22"/>
        </w:rPr>
        <w:t xml:space="preserve"> Pokud bude úvazek pro KDZS </w:t>
      </w:r>
      <w:r w:rsidR="00C96077">
        <w:rPr>
          <w:rFonts w:eastAsia="Cambria" w:cs="Cambria"/>
          <w:color w:val="000000"/>
          <w:szCs w:val="22"/>
        </w:rPr>
        <w:t>obsazen</w:t>
      </w:r>
      <w:r w:rsidR="00F8195D">
        <w:rPr>
          <w:rFonts w:eastAsia="Cambria" w:cs="Cambria"/>
          <w:color w:val="000000"/>
          <w:szCs w:val="22"/>
        </w:rPr>
        <w:t xml:space="preserve"> dvěma osobami, bude jedna tato vybraná osoba tzv. kontaktní pro komunikaci s realizačním týmem</w:t>
      </w:r>
      <w:r w:rsidR="00C7573F">
        <w:rPr>
          <w:rFonts w:eastAsia="Cambria" w:cs="Cambria"/>
          <w:color w:val="000000"/>
          <w:szCs w:val="22"/>
        </w:rPr>
        <w:t xml:space="preserve"> Projektu MZ</w:t>
      </w:r>
      <w:r w:rsidR="00F8195D">
        <w:rPr>
          <w:rFonts w:eastAsia="Cambria" w:cs="Cambria"/>
          <w:color w:val="000000"/>
          <w:szCs w:val="22"/>
        </w:rPr>
        <w:t xml:space="preserve">. Zkušenosti této osoby budou hodnoceny v rámci hodnocení kvality </w:t>
      </w:r>
      <w:r w:rsidR="009863ED">
        <w:rPr>
          <w:rFonts w:eastAsia="Cambria" w:cs="Cambria"/>
          <w:color w:val="000000"/>
          <w:szCs w:val="22"/>
        </w:rPr>
        <w:t>žádosti</w:t>
      </w:r>
      <w:r w:rsidR="00F8195D">
        <w:rPr>
          <w:rFonts w:eastAsia="Cambria" w:cs="Cambria"/>
          <w:color w:val="000000"/>
          <w:szCs w:val="22"/>
        </w:rPr>
        <w:t>.</w:t>
      </w:r>
    </w:p>
    <w:p w14:paraId="5705E8F6" w14:textId="1EE9292B" w:rsidR="00306BE9" w:rsidRPr="00AA2BDA" w:rsidRDefault="007300E6" w:rsidP="009C719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AA2BDA">
        <w:rPr>
          <w:rFonts w:eastAsia="Cambria" w:cs="Cambria"/>
          <w:color w:val="000000"/>
          <w:szCs w:val="22"/>
        </w:rPr>
        <w:t>Příjemce</w:t>
      </w:r>
      <w:r w:rsidR="00AA2BDA" w:rsidRPr="00AA2BDA">
        <w:rPr>
          <w:rFonts w:eastAsia="Cambria" w:cs="Cambria"/>
          <w:color w:val="000000"/>
          <w:szCs w:val="22"/>
        </w:rPr>
        <w:t xml:space="preserve"> je povinen</w:t>
      </w:r>
      <w:r w:rsidRPr="00AA2BDA">
        <w:rPr>
          <w:rFonts w:eastAsia="Cambria" w:cs="Cambria"/>
          <w:color w:val="000000"/>
          <w:szCs w:val="22"/>
        </w:rPr>
        <w:t xml:space="preserve"> v průběhu pilotního ověření</w:t>
      </w:r>
      <w:r w:rsidR="00AA2BDA" w:rsidRPr="00AA2BDA">
        <w:rPr>
          <w:rFonts w:eastAsia="Cambria" w:cs="Cambria"/>
          <w:color w:val="000000"/>
          <w:szCs w:val="22"/>
        </w:rPr>
        <w:t xml:space="preserve"> </w:t>
      </w:r>
      <w:sdt>
        <w:sdtPr>
          <w:tag w:val="goog_rdk_288"/>
          <w:id w:val="348300350"/>
        </w:sdtPr>
        <w:sdtEndPr/>
        <w:sdtContent>
          <w:sdt>
            <w:sdtPr>
              <w:tag w:val="goog_rdk_289"/>
              <w:id w:val="481591292"/>
            </w:sdtPr>
            <w:sdtEndPr/>
            <w:sdtContent/>
          </w:sdt>
        </w:sdtContent>
      </w:sdt>
      <w:r w:rsidRPr="00AA2BDA">
        <w:rPr>
          <w:rFonts w:eastAsia="Cambria" w:cs="Cambria"/>
          <w:color w:val="000000"/>
          <w:szCs w:val="22"/>
        </w:rPr>
        <w:t>aktivně propagovat pilotní ověření i projekt MZ ve vztahu k pacientům a veřejnosti v souladu s pravidly OPZ</w:t>
      </w:r>
      <w:r>
        <w:rPr>
          <w:rFonts w:eastAsia="Cambria" w:cs="Cambria"/>
          <w:color w:val="000000"/>
          <w:szCs w:val="22"/>
          <w:vertAlign w:val="superscript"/>
        </w:rPr>
        <w:footnoteReference w:id="7"/>
      </w:r>
      <w:sdt>
        <w:sdtPr>
          <w:tag w:val="goog_rdk_296"/>
          <w:id w:val="686573079"/>
        </w:sdtPr>
        <w:sdtEndPr/>
        <w:sdtContent>
          <w:r w:rsidRPr="00AA2BDA">
            <w:rPr>
              <w:rFonts w:eastAsia="Cambria" w:cs="Cambria"/>
              <w:color w:val="000000"/>
              <w:szCs w:val="22"/>
            </w:rPr>
            <w:t xml:space="preserve"> </w:t>
          </w:r>
        </w:sdtContent>
      </w:sdt>
      <w:r w:rsidRPr="00AA2BDA">
        <w:rPr>
          <w:rFonts w:eastAsia="Cambria" w:cs="Cambria"/>
          <w:color w:val="000000"/>
          <w:szCs w:val="22"/>
        </w:rPr>
        <w:t xml:space="preserve">ve vztahu k pacientům i veřejnosti v souladu s pokyny realizačního týmu </w:t>
      </w:r>
      <w:r w:rsidR="00C96077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MZ (v rámci informační kampaně realizované v </w:t>
      </w:r>
      <w:r w:rsidR="00C96077">
        <w:rPr>
          <w:rFonts w:eastAsia="Cambria" w:cs="Cambria"/>
          <w:color w:val="000000"/>
          <w:szCs w:val="22"/>
        </w:rPr>
        <w:t>P</w:t>
      </w:r>
      <w:r w:rsidRPr="00AA2BDA">
        <w:rPr>
          <w:rFonts w:eastAsia="Cambria" w:cs="Cambria"/>
          <w:color w:val="000000"/>
          <w:szCs w:val="22"/>
        </w:rPr>
        <w:t>rojektu MZ).</w:t>
      </w:r>
    </w:p>
    <w:p w14:paraId="18C713BD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color w:val="000000"/>
          <w:szCs w:val="22"/>
        </w:rPr>
      </w:pPr>
    </w:p>
    <w:p w14:paraId="284D027E" w14:textId="73814818" w:rsidR="00306BE9" w:rsidRPr="00AA2BDA" w:rsidRDefault="007300E6" w:rsidP="009C719C">
      <w:pPr>
        <w:pStyle w:val="Nadpis1"/>
        <w:numPr>
          <w:ilvl w:val="0"/>
          <w:numId w:val="40"/>
        </w:numPr>
      </w:pPr>
      <w:bookmarkStart w:id="18" w:name="_Toc53604924"/>
      <w:r w:rsidRPr="00AA2BDA">
        <w:t>Závazné indikátory</w:t>
      </w:r>
      <w:r w:rsidR="006A6275">
        <w:t xml:space="preserve"> a ukazatele</w:t>
      </w:r>
      <w:r w:rsidRPr="00AA2BDA">
        <w:t xml:space="preserve"> a jejich naplnění</w:t>
      </w:r>
      <w:bookmarkEnd w:id="18"/>
    </w:p>
    <w:p w14:paraId="2D656488" w14:textId="416E0FB0"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Závazné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jsou stanoveny pro každé pilotní ověření.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jsou nástrojem pro měření cíle a poskytují zpětnou vazbu, zda podpora splnila svůj účel.</w:t>
      </w:r>
    </w:p>
    <w:p w14:paraId="25CE7732" w14:textId="1940E3CA"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 průběhu realizace pilotního ověření musí Příjemce hodnoty těchto indikátorů</w:t>
      </w:r>
      <w:r w:rsidR="006A6275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průběžně sledovat a vykazovat dosažené hodnoty v rámci Zpráv o realizaci pilotního ověření. </w:t>
      </w:r>
      <w:r>
        <w:rPr>
          <w:rFonts w:eastAsia="Cambria" w:cs="Cambria"/>
          <w:b/>
          <w:color w:val="000000"/>
          <w:szCs w:val="22"/>
        </w:rPr>
        <w:lastRenderedPageBreak/>
        <w:t>Cílové hodnoty indikátorů</w:t>
      </w:r>
      <w:r w:rsidR="006A6275">
        <w:rPr>
          <w:rFonts w:eastAsia="Cambria" w:cs="Cambria"/>
          <w:b/>
          <w:color w:val="000000"/>
          <w:szCs w:val="22"/>
        </w:rPr>
        <w:t xml:space="preserve"> a ukazatelů</w:t>
      </w:r>
      <w:r>
        <w:rPr>
          <w:rFonts w:eastAsia="Cambria" w:cs="Cambria"/>
          <w:b/>
          <w:color w:val="000000"/>
          <w:szCs w:val="22"/>
        </w:rPr>
        <w:t xml:space="preserve"> jsou závazné a není možné je v průběhu realizace pilotního ověření měnit. </w:t>
      </w:r>
    </w:p>
    <w:p w14:paraId="34A7C4DA" w14:textId="31DC27D6" w:rsidR="009D2761" w:rsidRDefault="007300E6" w:rsidP="009D27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19" w:name="_heading=h.1ksv4uv" w:colFirst="0" w:colLast="0"/>
      <w:bookmarkEnd w:id="19"/>
      <w:r>
        <w:rPr>
          <w:rFonts w:eastAsia="Cambria" w:cs="Cambria"/>
          <w:b/>
          <w:color w:val="000000"/>
          <w:szCs w:val="22"/>
        </w:rPr>
        <w:t>K datu ukončení realizace pilotního ověření musí být naplněny tyto indikátory</w:t>
      </w:r>
      <w:r w:rsidR="006A6275">
        <w:rPr>
          <w:rFonts w:eastAsia="Cambria" w:cs="Cambria"/>
          <w:b/>
          <w:color w:val="000000"/>
          <w:szCs w:val="22"/>
        </w:rPr>
        <w:t xml:space="preserve"> a ukazatele</w:t>
      </w:r>
      <w:r>
        <w:rPr>
          <w:rFonts w:eastAsia="Cambria" w:cs="Cambria"/>
          <w:b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(indikátory označené pětimístným číselným kódem jsou indikátory definované v souladu s Obecnou částí pravidel pro žadatele a příjemce v rámci OPZ v platném znění a pro Příjemce platí právě tato pravidla týkající se evidence, vykazování a prokazování naplnění jednotlivých indikátorů</w:t>
      </w:r>
      <w:r>
        <w:rPr>
          <w:rFonts w:eastAsia="Cambria" w:cs="Cambria"/>
          <w:color w:val="000000"/>
          <w:szCs w:val="22"/>
          <w:vertAlign w:val="superscript"/>
        </w:rPr>
        <w:footnoteReference w:id="8"/>
      </w:r>
      <w:r>
        <w:rPr>
          <w:rFonts w:eastAsia="Cambria" w:cs="Cambria"/>
          <w:color w:val="000000"/>
          <w:szCs w:val="22"/>
        </w:rPr>
        <w:t>):</w:t>
      </w:r>
    </w:p>
    <w:p w14:paraId="65F10007" w14:textId="77777777" w:rsidR="009D2761" w:rsidRPr="009D2761" w:rsidRDefault="009D2761" w:rsidP="009D27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</w:p>
    <w:p w14:paraId="597AC16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  <w:u w:val="single"/>
        </w:rPr>
        <w:t xml:space="preserve">Indikátory </w:t>
      </w:r>
      <w:sdt>
        <w:sdtPr>
          <w:tag w:val="goog_rdk_302"/>
          <w:id w:val="-935749116"/>
        </w:sdtPr>
        <w:sdtEndPr/>
        <w:sdtContent/>
      </w:sdt>
      <w:sdt>
        <w:sdtPr>
          <w:tag w:val="goog_rdk_303"/>
          <w:id w:val="-150522489"/>
        </w:sdtPr>
        <w:sdtEndPr/>
        <w:sdtContent/>
      </w:sdt>
      <w:r>
        <w:rPr>
          <w:rFonts w:eastAsia="Cambria" w:cs="Cambria"/>
          <w:b/>
          <w:color w:val="000000"/>
          <w:szCs w:val="22"/>
          <w:u w:val="single"/>
        </w:rPr>
        <w:t>OPZ</w:t>
      </w:r>
    </w:p>
    <w:p w14:paraId="555BAEBE" w14:textId="70D47C45" w:rsidR="008B7B07" w:rsidRPr="00F57A21" w:rsidRDefault="007300E6" w:rsidP="00F57A2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F57A21">
        <w:rPr>
          <w:rFonts w:eastAsia="Cambria" w:cs="Cambria"/>
          <w:b/>
          <w:color w:val="000000"/>
          <w:szCs w:val="22"/>
        </w:rPr>
        <w:t>6.00.00 Celkový počet osob/</w:t>
      </w:r>
      <w:r w:rsidR="009F7679" w:rsidRPr="00F57A21">
        <w:rPr>
          <w:rFonts w:eastAsia="Cambria" w:cs="Cambria"/>
          <w:b/>
          <w:color w:val="000000"/>
          <w:szCs w:val="22"/>
        </w:rPr>
        <w:t>účastníků – Počet</w:t>
      </w:r>
      <w:r w:rsidRPr="00F57A21">
        <w:rPr>
          <w:rFonts w:eastAsia="Cambria" w:cs="Cambria"/>
          <w:b/>
          <w:color w:val="000000"/>
          <w:szCs w:val="22"/>
        </w:rPr>
        <w:t xml:space="preserve"> vyškolených koordinátorů dobrovolníků ve </w:t>
      </w:r>
      <w:r w:rsidR="009F7679" w:rsidRPr="00F57A21">
        <w:rPr>
          <w:rFonts w:eastAsia="Cambria" w:cs="Cambria"/>
          <w:b/>
          <w:color w:val="000000"/>
          <w:szCs w:val="22"/>
        </w:rPr>
        <w:t>zdravotnictví</w:t>
      </w:r>
      <w:r w:rsidR="009F7679" w:rsidRPr="00F57A21">
        <w:rPr>
          <w:rFonts w:eastAsia="Cambria" w:cs="Cambria"/>
          <w:color w:val="000000"/>
          <w:szCs w:val="22"/>
        </w:rPr>
        <w:t xml:space="preserve"> – uvede</w:t>
      </w:r>
      <w:r w:rsidRPr="00F57A21">
        <w:rPr>
          <w:rFonts w:eastAsia="Cambria" w:cs="Cambria"/>
          <w:color w:val="000000"/>
          <w:szCs w:val="22"/>
        </w:rPr>
        <w:t xml:space="preserve"> se počet účastníků, kteří mají v rámci pilotního ověření vyšší podporu, než je </w:t>
      </w:r>
      <w:r w:rsidRPr="001218C4">
        <w:rPr>
          <w:rFonts w:eastAsia="Cambria" w:cs="Cambria"/>
          <w:color w:val="000000"/>
          <w:szCs w:val="22"/>
        </w:rPr>
        <w:t xml:space="preserve">bagatelní. Indikátor bude plněn absolvováním vzdělávacího kurzu pro KDZS. </w:t>
      </w:r>
      <w:r w:rsidR="002D45A6" w:rsidRPr="006A6275">
        <w:rPr>
          <w:rFonts w:eastAsia="Cambria" w:cs="Cambria"/>
          <w:color w:val="000000"/>
          <w:szCs w:val="22"/>
        </w:rPr>
        <w:t>Každý proš</w:t>
      </w:r>
      <w:r w:rsidR="002D45A6" w:rsidRPr="0077142B">
        <w:rPr>
          <w:rFonts w:eastAsia="Cambria" w:cs="Cambria"/>
          <w:color w:val="000000"/>
          <w:szCs w:val="22"/>
        </w:rPr>
        <w:t>kolený KDZS se započítává do konečné hodnoty indikátoru.</w:t>
      </w:r>
      <w:r w:rsidR="008B7B07" w:rsidRPr="00F57A21">
        <w:rPr>
          <w:rFonts w:eastAsia="Cambria" w:cs="Cambria"/>
          <w:color w:val="000000"/>
          <w:szCs w:val="22"/>
        </w:rPr>
        <w:t xml:space="preserve"> </w:t>
      </w:r>
    </w:p>
    <w:p w14:paraId="394B8CAF" w14:textId="727EB074" w:rsidR="00306BE9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spacing w:after="120"/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>
        <w:rPr>
          <w:rFonts w:eastAsia="Cambria" w:cs="Cambria"/>
          <w:b/>
          <w:i/>
          <w:color w:val="000000"/>
          <w:szCs w:val="22"/>
        </w:rPr>
        <w:t>.</w:t>
      </w:r>
      <w:r w:rsidRPr="008B7B07">
        <w:rPr>
          <w:rFonts w:eastAsia="Cambria" w:cs="Cambria"/>
          <w:i/>
          <w:color w:val="000000"/>
          <w:szCs w:val="22"/>
        </w:rPr>
        <w:t xml:space="preserve">: Jedná se o KDZS, který </w:t>
      </w:r>
      <w:r w:rsidR="007830BB">
        <w:rPr>
          <w:rFonts w:eastAsia="Cambria" w:cs="Cambria"/>
          <w:i/>
          <w:color w:val="000000"/>
          <w:szCs w:val="22"/>
        </w:rPr>
        <w:t>absolvuje</w:t>
      </w:r>
      <w:r w:rsidR="007830BB" w:rsidRPr="008B7B07">
        <w:rPr>
          <w:rFonts w:eastAsia="Cambria" w:cs="Cambria"/>
          <w:i/>
          <w:color w:val="000000"/>
          <w:szCs w:val="22"/>
        </w:rPr>
        <w:t xml:space="preserve"> </w:t>
      </w:r>
      <w:r w:rsidRPr="008B7B07">
        <w:rPr>
          <w:rFonts w:eastAsia="Cambria" w:cs="Cambria"/>
          <w:i/>
          <w:color w:val="000000"/>
          <w:szCs w:val="22"/>
        </w:rPr>
        <w:t xml:space="preserve">vzdělávací program, tzn. že získá podporu </w:t>
      </w:r>
      <w:r w:rsidR="009F7679" w:rsidRPr="008B7B07">
        <w:rPr>
          <w:rFonts w:eastAsia="Cambria" w:cs="Cambria"/>
          <w:i/>
          <w:color w:val="000000"/>
          <w:szCs w:val="22"/>
        </w:rPr>
        <w:t>vyšší</w:t>
      </w:r>
      <w:r w:rsidRPr="008B7B07">
        <w:rPr>
          <w:rFonts w:eastAsia="Cambria" w:cs="Cambria"/>
          <w:i/>
          <w:color w:val="000000"/>
          <w:szCs w:val="22"/>
        </w:rPr>
        <w:t xml:space="preserve"> než bagatelní.</w:t>
      </w:r>
    </w:p>
    <w:p w14:paraId="2260F15D" w14:textId="77777777" w:rsidR="00306BE9" w:rsidRDefault="007300E6" w:rsidP="006E1FB3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>
        <w:rPr>
          <w:rFonts w:eastAsia="Cambria" w:cs="Cambria"/>
          <w:color w:val="000000"/>
          <w:szCs w:val="22"/>
        </w:rPr>
        <w:t>1 osoba</w:t>
      </w:r>
    </w:p>
    <w:p w14:paraId="7C1843D0" w14:textId="36BB0C58" w:rsidR="008B7B07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bookmarkStart w:id="20" w:name="_heading=h.44sinio" w:colFirst="0" w:colLast="0"/>
      <w:bookmarkEnd w:id="20"/>
      <w:r>
        <w:rPr>
          <w:rFonts w:eastAsia="Cambria" w:cs="Cambria"/>
          <w:b/>
          <w:color w:val="000000"/>
          <w:szCs w:val="22"/>
        </w:rPr>
        <w:t xml:space="preserve">6.26.00 Účastníci, kteří získali kvalifikaci po ukončení své účasti – Celkový počet vyškolených koordinátorů dobrovolníků ve </w:t>
      </w:r>
      <w:r w:rsidR="009F7679">
        <w:rPr>
          <w:rFonts w:eastAsia="Cambria" w:cs="Cambria"/>
          <w:b/>
          <w:color w:val="000000"/>
          <w:szCs w:val="22"/>
        </w:rPr>
        <w:t>zdravotnictví</w:t>
      </w:r>
      <w:r w:rsidR="009F7679">
        <w:rPr>
          <w:rFonts w:eastAsia="Cambria" w:cs="Cambria"/>
          <w:color w:val="000000"/>
          <w:szCs w:val="22"/>
        </w:rPr>
        <w:t xml:space="preserve"> – Účastníci</w:t>
      </w:r>
      <w:r>
        <w:rPr>
          <w:rFonts w:eastAsia="Cambria" w:cs="Cambria"/>
          <w:color w:val="000000"/>
          <w:szCs w:val="22"/>
        </w:rPr>
        <w:t>, kteří získali potvrzení o kvalifikaci v rámci účasti v rámci pilotního ověření. Indikátor bude plněn absolvováním vzdělávacího kurzu pro KDZS</w:t>
      </w:r>
      <w:r w:rsidR="006E1FB3">
        <w:rPr>
          <w:rFonts w:eastAsia="Cambria" w:cs="Cambria"/>
          <w:color w:val="000000"/>
          <w:szCs w:val="22"/>
        </w:rPr>
        <w:t xml:space="preserve"> a</w:t>
      </w:r>
      <w:r>
        <w:rPr>
          <w:rFonts w:eastAsia="Cambria" w:cs="Cambria"/>
          <w:color w:val="000000"/>
          <w:szCs w:val="22"/>
        </w:rPr>
        <w:t xml:space="preserve"> splněním závěrečného prozkoušení znalostí. </w:t>
      </w:r>
      <w:r w:rsidR="002D45A6">
        <w:rPr>
          <w:rFonts w:eastAsia="Cambria" w:cs="Cambria"/>
          <w:color w:val="000000"/>
          <w:szCs w:val="22"/>
        </w:rPr>
        <w:t>Každý proškolený KDZS se započítává do konečné hodnoty indikátoru.</w:t>
      </w:r>
      <w:r w:rsidR="008B7B07">
        <w:rPr>
          <w:rFonts w:eastAsia="Cambria" w:cs="Cambria"/>
          <w:color w:val="000000"/>
          <w:szCs w:val="22"/>
        </w:rPr>
        <w:t xml:space="preserve"> </w:t>
      </w:r>
    </w:p>
    <w:p w14:paraId="49EE8A42" w14:textId="3603811D" w:rsidR="00306BE9" w:rsidRPr="008B7B07" w:rsidRDefault="008B7B07" w:rsidP="00602F12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 w:rsidRPr="008B7B07">
        <w:rPr>
          <w:rFonts w:eastAsia="Cambria" w:cs="Cambria"/>
          <w:i/>
          <w:color w:val="000000"/>
          <w:szCs w:val="22"/>
        </w:rPr>
        <w:t xml:space="preserve">.: V rámci pilotního ověření jde o osobu KDZS, která prošla vzdělávacím programem a </w:t>
      </w:r>
      <w:r w:rsidR="007830BB">
        <w:rPr>
          <w:rFonts w:eastAsia="Cambria" w:cs="Cambria"/>
          <w:i/>
          <w:color w:val="000000"/>
          <w:szCs w:val="22"/>
        </w:rPr>
        <w:t>projde závěrečným ověřením znalostí</w:t>
      </w:r>
      <w:r w:rsidRPr="008B7B07">
        <w:rPr>
          <w:rFonts w:eastAsia="Cambria" w:cs="Cambria"/>
          <w:i/>
          <w:color w:val="000000"/>
          <w:szCs w:val="22"/>
        </w:rPr>
        <w:t>.</w:t>
      </w:r>
    </w:p>
    <w:p w14:paraId="5F3ADE04" w14:textId="77777777" w:rsidR="00306BE9" w:rsidRDefault="007300E6" w:rsidP="006E1FB3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>
        <w:rPr>
          <w:rFonts w:eastAsia="Cambria" w:cs="Cambria"/>
          <w:color w:val="000000"/>
          <w:szCs w:val="22"/>
        </w:rPr>
        <w:t>1 osoba</w:t>
      </w:r>
    </w:p>
    <w:p w14:paraId="47519FDD" w14:textId="429EDF6F" w:rsidR="00293880" w:rsidRPr="00E90597" w:rsidRDefault="005C68D9" w:rsidP="00AA388F">
      <w:pPr>
        <w:pBdr>
          <w:top w:val="nil"/>
          <w:left w:val="nil"/>
          <w:bottom w:val="nil"/>
          <w:right w:val="nil"/>
          <w:between w:val="nil"/>
        </w:pBdr>
        <w:spacing w:after="120"/>
        <w:ind w:left="360" w:hanging="708"/>
        <w:jc w:val="both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  <w:u w:val="single"/>
        </w:rPr>
        <w:t>Ukazatele</w:t>
      </w:r>
      <w:r w:rsidR="007300E6">
        <w:rPr>
          <w:rFonts w:eastAsia="Cambria" w:cs="Cambria"/>
          <w:b/>
          <w:color w:val="000000"/>
          <w:szCs w:val="22"/>
          <w:u w:val="single"/>
        </w:rPr>
        <w:t xml:space="preserve"> Programu podpory</w:t>
      </w:r>
    </w:p>
    <w:p w14:paraId="4DA0A798" w14:textId="5119805C" w:rsidR="00306BE9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Počet aktivních dobrovolníků – </w:t>
      </w:r>
      <w:r w:rsidR="005C68D9">
        <w:rPr>
          <w:rFonts w:eastAsia="Cambria" w:cs="Cambria"/>
          <w:color w:val="000000"/>
          <w:szCs w:val="22"/>
        </w:rPr>
        <w:t>ukazatel</w:t>
      </w:r>
      <w:r>
        <w:rPr>
          <w:rFonts w:eastAsia="Cambria" w:cs="Cambria"/>
          <w:color w:val="000000"/>
          <w:szCs w:val="22"/>
        </w:rPr>
        <w:t xml:space="preserve"> bude plněn dobrovolníky, kteří v průběhu </w:t>
      </w:r>
      <w:sdt>
        <w:sdtPr>
          <w:tag w:val="goog_rdk_319"/>
          <w:id w:val="1218093767"/>
        </w:sdtPr>
        <w:sdtEndPr/>
        <w:sdtContent>
          <w:r>
            <w:rPr>
              <w:rFonts w:eastAsia="Cambria" w:cs="Cambria"/>
              <w:color w:val="000000"/>
              <w:szCs w:val="22"/>
            </w:rPr>
            <w:t>p</w:t>
          </w:r>
        </w:sdtContent>
      </w:sdt>
      <w:r w:rsidRPr="00E81DEB">
        <w:t>ilotního ověření</w:t>
      </w:r>
      <w:r>
        <w:rPr>
          <w:rFonts w:eastAsia="Cambria" w:cs="Cambria"/>
          <w:color w:val="000000"/>
          <w:szCs w:val="22"/>
        </w:rPr>
        <w:t xml:space="preserve"> absolvovali vstupní školení, a byla </w:t>
      </w:r>
      <w:r w:rsidR="00AE4852">
        <w:rPr>
          <w:rFonts w:eastAsia="Cambria" w:cs="Cambria"/>
          <w:color w:val="000000"/>
          <w:szCs w:val="22"/>
        </w:rPr>
        <w:t>mezi</w:t>
      </w:r>
      <w:r>
        <w:rPr>
          <w:rFonts w:eastAsia="Cambria" w:cs="Cambria"/>
          <w:color w:val="000000"/>
          <w:szCs w:val="22"/>
        </w:rPr>
        <w:t xml:space="preserve"> nimi</w:t>
      </w:r>
      <w:r w:rsidR="00AE4852">
        <w:rPr>
          <w:rFonts w:eastAsia="Cambria" w:cs="Cambria"/>
          <w:color w:val="000000"/>
          <w:szCs w:val="22"/>
        </w:rPr>
        <w:t xml:space="preserve"> a PZS</w:t>
      </w:r>
      <w:r>
        <w:rPr>
          <w:rFonts w:eastAsia="Cambria" w:cs="Cambria"/>
          <w:color w:val="000000"/>
          <w:szCs w:val="22"/>
        </w:rPr>
        <w:t xml:space="preserve"> uzavřena smlouva o dlouhodobé dobrovolnické službě.</w:t>
      </w:r>
    </w:p>
    <w:p w14:paraId="274A5DE4" w14:textId="77777777" w:rsidR="00306BE9" w:rsidRDefault="007300E6" w:rsidP="00C91895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 w:hanging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Cílová hodnota: </w:t>
      </w:r>
      <w:r w:rsidR="00C91895">
        <w:rPr>
          <w:rFonts w:eastAsia="Cambria" w:cs="Cambria"/>
          <w:b/>
          <w:color w:val="000000"/>
          <w:szCs w:val="22"/>
        </w:rPr>
        <w:t>nejméně</w:t>
      </w:r>
      <w:r>
        <w:t xml:space="preserve"> </w:t>
      </w:r>
      <w:r>
        <w:rPr>
          <w:rFonts w:eastAsia="Cambria" w:cs="Cambria"/>
          <w:color w:val="000000"/>
          <w:szCs w:val="22"/>
        </w:rPr>
        <w:t>5 osob</w:t>
      </w:r>
    </w:p>
    <w:p w14:paraId="6B00CE57" w14:textId="5A5E2D86" w:rsidR="00306BE9" w:rsidRDefault="007300E6" w:rsidP="009C719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lastRenderedPageBreak/>
        <w:t xml:space="preserve">Navýšení počtu hodin dobrovolnické činnosti </w:t>
      </w:r>
      <w:r>
        <w:rPr>
          <w:rFonts w:eastAsia="Cambria" w:cs="Cambria"/>
          <w:color w:val="000000"/>
          <w:szCs w:val="22"/>
        </w:rPr>
        <w:t xml:space="preserve">– </w:t>
      </w:r>
      <w:r w:rsidR="00AE4852">
        <w:rPr>
          <w:rFonts w:eastAsia="Cambria" w:cs="Cambria"/>
          <w:color w:val="000000"/>
          <w:szCs w:val="22"/>
        </w:rPr>
        <w:t xml:space="preserve">ukazatel </w:t>
      </w:r>
      <w:r>
        <w:rPr>
          <w:rFonts w:eastAsia="Cambria" w:cs="Cambria"/>
          <w:color w:val="000000"/>
          <w:szCs w:val="22"/>
        </w:rPr>
        <w:t>bude plněn navýšeným průměrného měsíčního počtu hodin dobrovolnické činno</w:t>
      </w:r>
      <w:r w:rsidR="00643860">
        <w:rPr>
          <w:rFonts w:eastAsia="Cambria" w:cs="Cambria"/>
          <w:color w:val="000000"/>
          <w:szCs w:val="22"/>
        </w:rPr>
        <w:t>sti oproti hodnotě za rok 2019</w:t>
      </w:r>
      <w:r>
        <w:rPr>
          <w:rFonts w:eastAsia="Cambria" w:cs="Cambria"/>
          <w:color w:val="000000"/>
          <w:szCs w:val="22"/>
        </w:rPr>
        <w:t xml:space="preserve"> (bude stanovena prostým průměrem vykázané</w:t>
      </w:r>
      <w:r w:rsidR="00643860">
        <w:rPr>
          <w:rFonts w:eastAsia="Cambria" w:cs="Cambria"/>
          <w:color w:val="000000"/>
          <w:szCs w:val="22"/>
        </w:rPr>
        <w:t xml:space="preserve"> hodnoty počtu hodin za rok 2019</w:t>
      </w:r>
      <w:r>
        <w:rPr>
          <w:rFonts w:eastAsia="Cambria" w:cs="Cambria"/>
          <w:color w:val="000000"/>
          <w:szCs w:val="22"/>
        </w:rPr>
        <w:t xml:space="preserve"> připadající na jeden měsíc). Cílová hodnota bude vypočtena rozdílem průměrného měsíčního počtu hodin vykázané dobrovolnické činnosti za </w:t>
      </w:r>
      <w:r w:rsidR="008B7B07">
        <w:rPr>
          <w:rFonts w:eastAsia="Cambria" w:cs="Cambria"/>
          <w:color w:val="000000"/>
          <w:szCs w:val="22"/>
        </w:rPr>
        <w:t>18 měsíců</w:t>
      </w:r>
      <w:r>
        <w:rPr>
          <w:rFonts w:eastAsia="Cambria" w:cs="Cambria"/>
          <w:color w:val="000000"/>
          <w:szCs w:val="22"/>
        </w:rPr>
        <w:t xml:space="preserve"> realizace pilotního ověření a hodnotou z roku </w:t>
      </w:r>
      <w:sdt>
        <w:sdtPr>
          <w:tag w:val="goog_rdk_334"/>
          <w:id w:val="1620726756"/>
        </w:sdtPr>
        <w:sdtEndPr/>
        <w:sdtContent/>
      </w:sdt>
      <w:sdt>
        <w:sdtPr>
          <w:tag w:val="goog_rdk_335"/>
          <w:id w:val="-1684355026"/>
        </w:sdtPr>
        <w:sdtEndPr/>
        <w:sdtContent/>
      </w:sdt>
      <w:r>
        <w:rPr>
          <w:rFonts w:eastAsia="Cambria" w:cs="Cambria"/>
          <w:color w:val="000000"/>
          <w:szCs w:val="22"/>
        </w:rPr>
        <w:t>2019.</w:t>
      </w:r>
    </w:p>
    <w:p w14:paraId="18F8C9A2" w14:textId="77777777" w:rsidR="00306BE9" w:rsidRDefault="007300E6" w:rsidP="00C91895">
      <w:pPr>
        <w:spacing w:after="120"/>
        <w:ind w:firstLine="720"/>
        <w:jc w:val="both"/>
        <w:rPr>
          <w:rFonts w:eastAsia="Cambria" w:cs="Cambria"/>
        </w:rPr>
      </w:pPr>
      <w:r>
        <w:rPr>
          <w:rFonts w:eastAsia="Cambria" w:cs="Cambria"/>
          <w:b/>
        </w:rPr>
        <w:t xml:space="preserve">Cílová hodnota: minimálně </w:t>
      </w:r>
      <w:sdt>
        <w:sdtPr>
          <w:tag w:val="goog_rdk_346"/>
          <w:id w:val="-1166944629"/>
        </w:sdtPr>
        <w:sdtEndPr/>
        <w:sdtContent/>
      </w:sdt>
      <w:r>
        <w:rPr>
          <w:rFonts w:eastAsia="Cambria" w:cs="Cambria"/>
        </w:rPr>
        <w:t>30 hodin</w:t>
      </w:r>
    </w:p>
    <w:p w14:paraId="1B5C003B" w14:textId="5486DA96" w:rsidR="002E426F" w:rsidRPr="002E426F" w:rsidRDefault="002E426F" w:rsidP="002E426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nil"/>
        </w:pBdr>
        <w:ind w:left="1080"/>
        <w:jc w:val="both"/>
        <w:rPr>
          <w:rFonts w:eastAsia="Cambria" w:cs="Cambria"/>
          <w:i/>
          <w:color w:val="000000"/>
          <w:szCs w:val="22"/>
        </w:rPr>
      </w:pPr>
      <w:r w:rsidRPr="008B7B07">
        <w:rPr>
          <w:rFonts w:eastAsia="Cambria" w:cs="Cambria"/>
          <w:b/>
          <w:i/>
          <w:color w:val="000000"/>
          <w:szCs w:val="22"/>
        </w:rPr>
        <w:t>Pozn</w:t>
      </w:r>
      <w:r w:rsidRPr="008B7B07">
        <w:rPr>
          <w:rFonts w:eastAsia="Cambria" w:cs="Cambria"/>
          <w:i/>
          <w:color w:val="000000"/>
          <w:szCs w:val="22"/>
        </w:rPr>
        <w:t xml:space="preserve">.: </w:t>
      </w:r>
      <w:r>
        <w:rPr>
          <w:rFonts w:eastAsia="Cambria" w:cs="Cambria"/>
          <w:i/>
          <w:color w:val="000000"/>
          <w:szCs w:val="22"/>
        </w:rPr>
        <w:t xml:space="preserve">Hodnoty </w:t>
      </w:r>
      <w:r w:rsidR="00AE4852">
        <w:rPr>
          <w:rFonts w:eastAsia="Cambria" w:cs="Cambria"/>
          <w:i/>
          <w:color w:val="000000"/>
          <w:szCs w:val="22"/>
        </w:rPr>
        <w:t xml:space="preserve">ukazatelů </w:t>
      </w:r>
      <w:r>
        <w:rPr>
          <w:rFonts w:eastAsia="Cambria" w:cs="Cambria"/>
          <w:i/>
          <w:color w:val="000000"/>
          <w:szCs w:val="22"/>
        </w:rPr>
        <w:t>c) a d) stanoví žadatel. K dosažení těchto hodnot se v rámci realizace pilotního ověření zaváže.</w:t>
      </w:r>
      <w:r w:rsidR="001C3965">
        <w:rPr>
          <w:rFonts w:eastAsia="Cambria" w:cs="Cambria"/>
          <w:i/>
          <w:color w:val="000000"/>
          <w:szCs w:val="22"/>
        </w:rPr>
        <w:t xml:space="preserve"> </w:t>
      </w:r>
      <w:r w:rsidR="007830BB">
        <w:rPr>
          <w:rFonts w:eastAsia="Cambria" w:cs="Cambria"/>
          <w:i/>
          <w:color w:val="000000"/>
          <w:szCs w:val="22"/>
        </w:rPr>
        <w:t>Splněna musí být minimálně hodnota stanovená žadatelem.</w:t>
      </w:r>
    </w:p>
    <w:p w14:paraId="338189A3" w14:textId="52319017" w:rsidR="00306BE9" w:rsidRDefault="007300E6" w:rsidP="007B6D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Naplnění indikátorů</w:t>
      </w:r>
      <w:r w:rsidR="00AE4852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musí být </w:t>
      </w:r>
      <w:r>
        <w:rPr>
          <w:rFonts w:eastAsia="Cambria" w:cs="Cambria"/>
          <w:b/>
          <w:color w:val="000000"/>
          <w:szCs w:val="22"/>
        </w:rPr>
        <w:t>průkazné a ověřitelné</w:t>
      </w:r>
      <w:r>
        <w:rPr>
          <w:rFonts w:eastAsia="Cambria" w:cs="Cambria"/>
          <w:color w:val="000000"/>
          <w:szCs w:val="22"/>
        </w:rPr>
        <w:t xml:space="preserve">. </w:t>
      </w:r>
      <w:sdt>
        <w:sdtPr>
          <w:tag w:val="goog_rdk_348"/>
          <w:id w:val="325172227"/>
        </w:sdtPr>
        <w:sdtEndPr/>
        <w:sdtContent/>
      </w:sdt>
      <w:sdt>
        <w:sdtPr>
          <w:tag w:val="goog_rdk_349"/>
          <w:id w:val="911358372"/>
        </w:sdtPr>
        <w:sdtEndPr/>
        <w:sdtContent/>
      </w:sdt>
      <w:r>
        <w:rPr>
          <w:rFonts w:eastAsia="Cambria" w:cs="Cambria"/>
          <w:color w:val="000000"/>
          <w:szCs w:val="22"/>
        </w:rPr>
        <w:t>Pro vykázání indikátorů</w:t>
      </w:r>
      <w:sdt>
        <w:sdtPr>
          <w:tag w:val="goog_rdk_350"/>
          <w:id w:val="-1553541409"/>
        </w:sdtPr>
        <w:sdtEndPr/>
        <w:sdtContent>
          <w:r>
            <w:rPr>
              <w:rFonts w:eastAsia="Cambria" w:cs="Cambria"/>
              <w:color w:val="000000"/>
              <w:szCs w:val="22"/>
            </w:rPr>
            <w:t xml:space="preserve"> OPZ</w:t>
          </w:r>
        </w:sdtContent>
      </w:sdt>
      <w:r>
        <w:rPr>
          <w:rFonts w:eastAsia="Cambria" w:cs="Cambria"/>
          <w:color w:val="000000"/>
          <w:szCs w:val="22"/>
        </w:rPr>
        <w:t xml:space="preserve"> je nutné doložit certifikáty či potvrzení o absolvovaném vzdělávání, prezenční listiny, či jiným objektivně ověřitelným způsobem doložit naplnění indikátoru. U každé osoby (u indikátorů a</w:t>
      </w:r>
      <w:sdt>
        <w:sdtPr>
          <w:tag w:val="goog_rdk_351"/>
          <w:id w:val="-1799675714"/>
        </w:sdtPr>
        <w:sdtEndPr/>
        <w:sdtContent>
          <w:r>
            <w:rPr>
              <w:rFonts w:eastAsia="Cambria" w:cs="Cambria"/>
              <w:color w:val="000000"/>
              <w:szCs w:val="22"/>
            </w:rPr>
            <w:t>)</w:t>
          </w:r>
        </w:sdtContent>
      </w:sdt>
      <w:r>
        <w:rPr>
          <w:rFonts w:eastAsia="Cambria" w:cs="Cambria"/>
          <w:color w:val="000000"/>
          <w:szCs w:val="22"/>
        </w:rPr>
        <w:t>, resp. b)</w:t>
      </w:r>
      <w:r w:rsidR="005E057C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musí Příjemce zajistit evidenci a předání údajů sledovaných u podpořených osob a poučení těchto osob o zpracování osobních údajů v souvislosti </w:t>
      </w:r>
      <w:sdt>
        <w:sdtPr>
          <w:tag w:val="goog_rdk_352"/>
          <w:id w:val="1483964128"/>
        </w:sdtPr>
        <w:sdtEndPr/>
        <w:sdtContent>
          <w:r>
            <w:rPr>
              <w:rFonts w:eastAsia="Cambria" w:cs="Cambria"/>
              <w:color w:val="000000"/>
              <w:szCs w:val="22"/>
            </w:rPr>
            <w:t xml:space="preserve"> s </w:t>
          </w:r>
        </w:sdtContent>
      </w:sdt>
      <w:r>
        <w:rPr>
          <w:rFonts w:eastAsia="Cambria" w:cs="Cambria"/>
          <w:color w:val="000000"/>
          <w:szCs w:val="22"/>
        </w:rPr>
        <w:t>realizací pilotního provozu v rozsahu Monitorovacího listu</w:t>
      </w:r>
      <w:r>
        <w:rPr>
          <w:rFonts w:eastAsia="Cambria" w:cs="Cambria"/>
          <w:color w:val="000000"/>
          <w:szCs w:val="22"/>
          <w:vertAlign w:val="superscript"/>
        </w:rPr>
        <w:footnoteReference w:id="9"/>
      </w:r>
      <w:r>
        <w:rPr>
          <w:rFonts w:eastAsia="Cambria" w:cs="Cambria"/>
          <w:color w:val="000000"/>
          <w:szCs w:val="22"/>
        </w:rPr>
        <w:t xml:space="preserve">. Dokladem pro doložení plnění </w:t>
      </w:r>
      <w:r w:rsidR="007B6D85">
        <w:rPr>
          <w:rFonts w:eastAsia="Cambria" w:cs="Cambria"/>
          <w:color w:val="000000"/>
          <w:szCs w:val="22"/>
        </w:rPr>
        <w:t xml:space="preserve">ukazatele </w:t>
      </w:r>
      <w:r>
        <w:rPr>
          <w:rFonts w:eastAsia="Cambria" w:cs="Cambria"/>
          <w:color w:val="000000"/>
          <w:szCs w:val="22"/>
        </w:rPr>
        <w:t>c) bude smlouva s novým dobrovolníkem. Dalším dokladem pro doložení indikátorů a), b) je příloha zpráv o realizaci „Výkaz podpořených osob“</w:t>
      </w:r>
      <w:r w:rsidR="007B6D85">
        <w:rPr>
          <w:rFonts w:eastAsia="Cambria" w:cs="Cambria"/>
          <w:color w:val="000000"/>
          <w:szCs w:val="22"/>
        </w:rPr>
        <w:t>, pro ukazatel c) je to příloha zpráv o realizaci „</w:t>
      </w:r>
      <w:r w:rsidR="007B6D85" w:rsidRPr="007B6D85">
        <w:rPr>
          <w:rFonts w:eastAsia="Cambria" w:cs="Cambria"/>
          <w:color w:val="000000"/>
          <w:szCs w:val="22"/>
        </w:rPr>
        <w:t xml:space="preserve">Výkaz ukazatele navýšení počtu </w:t>
      </w:r>
      <w:r w:rsidR="009F7679" w:rsidRPr="007B6D85">
        <w:rPr>
          <w:rFonts w:eastAsia="Cambria" w:cs="Cambria"/>
          <w:color w:val="000000"/>
          <w:szCs w:val="22"/>
        </w:rPr>
        <w:t>dobrovolníků – seznam</w:t>
      </w:r>
      <w:r w:rsidR="007B6D85" w:rsidRPr="007B6D85">
        <w:rPr>
          <w:rFonts w:eastAsia="Cambria" w:cs="Cambria"/>
          <w:color w:val="000000"/>
          <w:szCs w:val="22"/>
        </w:rPr>
        <w:t xml:space="preserve"> nových dobrovolníků za monitorovací období</w:t>
      </w:r>
      <w:r w:rsidR="006A6275">
        <w:rPr>
          <w:rFonts w:eastAsia="Cambria" w:cs="Cambria"/>
          <w:color w:val="000000"/>
          <w:szCs w:val="22"/>
        </w:rPr>
        <w:t>“</w:t>
      </w:r>
      <w:r>
        <w:rPr>
          <w:rFonts w:eastAsia="Cambria" w:cs="Cambria"/>
          <w:color w:val="000000"/>
          <w:szCs w:val="22"/>
        </w:rPr>
        <w:t>. Dokladem pro plnění indikátoru d) bude formulář „Sledování navýšení počtu hodin dobrovolnické činnosti”. Všechny indikátory</w:t>
      </w:r>
      <w:r w:rsidR="006A6275">
        <w:rPr>
          <w:rFonts w:eastAsia="Cambria" w:cs="Cambria"/>
          <w:color w:val="000000"/>
          <w:szCs w:val="22"/>
        </w:rPr>
        <w:t xml:space="preserve"> a ukazatele</w:t>
      </w:r>
      <w:r>
        <w:rPr>
          <w:rFonts w:eastAsia="Cambria" w:cs="Cambria"/>
          <w:color w:val="000000"/>
          <w:szCs w:val="22"/>
        </w:rPr>
        <w:t xml:space="preserve"> je nutné prokazovat průběžně při vykázání v rámci dané zprávy o realizaci, ve které je hodnota vykázána.</w:t>
      </w:r>
    </w:p>
    <w:p w14:paraId="0B8A0085" w14:textId="026405F5" w:rsidR="00306BE9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Při nenaplnění závazných indikátorů</w:t>
      </w:r>
      <w:r w:rsidR="006A6275">
        <w:rPr>
          <w:rFonts w:eastAsia="Cambria" w:cs="Cambria"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uplatní </w:t>
      </w:r>
      <w:r w:rsidR="002A7793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vůči </w:t>
      </w:r>
      <w:r w:rsidR="002A7793">
        <w:rPr>
          <w:rFonts w:eastAsia="Cambria" w:cs="Cambria"/>
          <w:color w:val="000000"/>
          <w:szCs w:val="22"/>
        </w:rPr>
        <w:t xml:space="preserve">příjemci </w:t>
      </w:r>
      <w:r>
        <w:rPr>
          <w:rFonts w:eastAsia="Cambria" w:cs="Cambria"/>
          <w:color w:val="000000"/>
          <w:szCs w:val="22"/>
        </w:rPr>
        <w:t>sankce v souladu s Rozpočtovými pravidly a s příslušným Ro</w:t>
      </w:r>
      <w:r w:rsidR="00C91895">
        <w:rPr>
          <w:rFonts w:eastAsia="Cambria" w:cs="Cambria"/>
          <w:color w:val="000000"/>
          <w:szCs w:val="22"/>
        </w:rPr>
        <w:t>zhodnutím o poskytnutí dotace.</w:t>
      </w:r>
    </w:p>
    <w:p w14:paraId="48429AAC" w14:textId="43D864F3" w:rsidR="00306BE9" w:rsidRPr="005E057C" w:rsidRDefault="007300E6" w:rsidP="009C719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5E057C">
        <w:rPr>
          <w:rFonts w:eastAsia="Cambria" w:cs="Cambria"/>
          <w:b/>
          <w:color w:val="000000"/>
          <w:szCs w:val="22"/>
        </w:rPr>
        <w:t>Pro indikátory</w:t>
      </w:r>
      <w:r w:rsidR="00AE4852" w:rsidRPr="005E057C">
        <w:rPr>
          <w:rFonts w:eastAsia="Cambria" w:cs="Cambria"/>
          <w:b/>
          <w:color w:val="000000"/>
          <w:szCs w:val="22"/>
        </w:rPr>
        <w:t xml:space="preserve"> a ukazatele</w:t>
      </w:r>
      <w:r w:rsidRPr="005E057C">
        <w:rPr>
          <w:rFonts w:eastAsia="Cambria" w:cs="Cambria"/>
          <w:b/>
          <w:color w:val="000000"/>
          <w:szCs w:val="22"/>
        </w:rPr>
        <w:t xml:space="preserve"> uvedené v článku 3) této kapitoly jsou stanoveny níže uvedené sankce</w:t>
      </w:r>
      <w:r w:rsidRPr="005E057C">
        <w:rPr>
          <w:rFonts w:eastAsia="Cambria" w:cs="Cambria"/>
          <w:color w:val="000000"/>
          <w:szCs w:val="22"/>
        </w:rPr>
        <w:t>. Výpočet hodnoty naplnění indikátorů</w:t>
      </w:r>
      <w:r w:rsidR="006A6275" w:rsidRPr="005E057C">
        <w:rPr>
          <w:rFonts w:eastAsia="Cambria" w:cs="Cambria"/>
          <w:color w:val="000000"/>
          <w:szCs w:val="22"/>
        </w:rPr>
        <w:t xml:space="preserve"> a ukazatelů</w:t>
      </w:r>
      <w:r w:rsidRPr="005E057C">
        <w:rPr>
          <w:rFonts w:eastAsia="Cambria" w:cs="Cambria"/>
          <w:color w:val="000000"/>
          <w:szCs w:val="22"/>
        </w:rPr>
        <w:t xml:space="preserve"> bude proveden na základě souhrnného naplnění, tj. jako průměrná hodnota naplnění jednotlivých indikátorů</w:t>
      </w:r>
      <w:r w:rsidRPr="005E057C">
        <w:rPr>
          <w:rFonts w:eastAsia="Cambria" w:cs="Cambria"/>
          <w:color w:val="000000"/>
          <w:szCs w:val="22"/>
          <w:vertAlign w:val="superscript"/>
        </w:rPr>
        <w:footnoteReference w:id="10"/>
      </w:r>
      <w:r w:rsidRPr="005E057C">
        <w:rPr>
          <w:rFonts w:eastAsia="Cambria" w:cs="Cambria"/>
          <w:color w:val="000000"/>
          <w:szCs w:val="22"/>
        </w:rPr>
        <w:t>. Pro krácení jsou stanoveny níže uvedené hodnoty:</w:t>
      </w:r>
    </w:p>
    <w:tbl>
      <w:tblPr>
        <w:tblStyle w:val="aa"/>
        <w:tblW w:w="841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5061"/>
        <w:gridCol w:w="3357"/>
      </w:tblGrid>
      <w:tr w:rsidR="00306BE9" w:rsidRPr="005E057C" w14:paraId="72E0394D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4A6B4" w14:textId="3A4258D5" w:rsidR="00306BE9" w:rsidRPr="005E057C" w:rsidRDefault="007300E6" w:rsidP="000D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rPr>
                <w:rFonts w:eastAsia="Cambria" w:cs="Cambria"/>
                <w:b/>
                <w:color w:val="000000"/>
              </w:rPr>
            </w:pPr>
            <w:r w:rsidRPr="005E057C">
              <w:rPr>
                <w:rFonts w:eastAsia="Cambria" w:cs="Cambria"/>
                <w:b/>
                <w:color w:val="000000"/>
              </w:rPr>
              <w:t>Míra naplnění indikátoru</w:t>
            </w:r>
            <w:r w:rsidR="006A6275" w:rsidRPr="00504284">
              <w:rPr>
                <w:rFonts w:eastAsia="Cambria" w:cs="Cambria"/>
                <w:b/>
                <w:color w:val="000000"/>
              </w:rPr>
              <w:t xml:space="preserve"> </w:t>
            </w:r>
            <w:r w:rsidRPr="005E057C">
              <w:rPr>
                <w:rFonts w:eastAsia="Cambria" w:cs="Cambria"/>
                <w:b/>
                <w:color w:val="000000"/>
              </w:rPr>
              <w:t>vzhledem k</w:t>
            </w:r>
            <w:r w:rsidR="006A6275" w:rsidRPr="00504284">
              <w:rPr>
                <w:rFonts w:eastAsia="Cambria" w:cs="Cambria"/>
                <w:b/>
                <w:color w:val="000000"/>
              </w:rPr>
              <w:t> </w:t>
            </w:r>
            <w:r w:rsidRPr="005E057C">
              <w:rPr>
                <w:rFonts w:eastAsia="Cambria" w:cs="Cambria"/>
                <w:b/>
                <w:color w:val="000000"/>
              </w:rPr>
              <w:t>závazku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C28A7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rPr>
                <w:rFonts w:eastAsia="Cambria" w:cs="Cambria"/>
                <w:b/>
                <w:color w:val="000000"/>
              </w:rPr>
            </w:pPr>
            <w:r w:rsidRPr="005E057C">
              <w:rPr>
                <w:rFonts w:eastAsia="Cambria" w:cs="Cambria"/>
                <w:b/>
                <w:color w:val="000000"/>
              </w:rPr>
              <w:t xml:space="preserve">Procento odvodu z částky, ve které byla porušena rozpočtová kázeň </w:t>
            </w:r>
            <w:r w:rsidRPr="00A47B65">
              <w:rPr>
                <w:rFonts w:eastAsia="Cambria" w:cs="Cambria"/>
                <w:b/>
                <w:color w:val="000000"/>
              </w:rPr>
              <w:t>(tj. z vyčerpané částky dotace)</w:t>
            </w:r>
          </w:p>
        </w:tc>
      </w:tr>
      <w:tr w:rsidR="000D5E59" w:rsidRPr="005E057C" w14:paraId="600E4EE4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5A2F7D" w14:textId="1E56B760" w:rsidR="001C3965" w:rsidRDefault="000D5E59" w:rsidP="001C3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lastRenderedPageBreak/>
              <w:t xml:space="preserve">Míra naplnění ukazatele vzhledem k </w:t>
            </w:r>
            <w:r w:rsidR="001C3965">
              <w:rPr>
                <w:rFonts w:eastAsia="Cambria" w:cs="Cambria"/>
                <w:color w:val="000000"/>
              </w:rPr>
              <w:t>minimální stanovené hodnotě:</w:t>
            </w:r>
          </w:p>
          <w:p w14:paraId="4F5CE9B0" w14:textId="09B5CB85" w:rsidR="00EF0A0D" w:rsidRDefault="001C3965" w:rsidP="00504284">
            <w:pPr>
              <w:pStyle w:val="Odstavecseseznamem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74"/>
              <w:jc w:val="both"/>
              <w:rPr>
                <w:rFonts w:eastAsia="Cambria" w:cs="Cambria"/>
                <w:color w:val="000000"/>
              </w:rPr>
            </w:pPr>
            <w:r w:rsidRPr="00504284">
              <w:rPr>
                <w:rFonts w:eastAsia="Cambria" w:cs="Cambria"/>
                <w:color w:val="000000"/>
              </w:rPr>
              <w:t>Ukazatel c) počet aktivních dobrovolníků – min. 5 osob</w:t>
            </w:r>
          </w:p>
          <w:p w14:paraId="673A0F13" w14:textId="126C620E" w:rsidR="000D5E59" w:rsidRPr="00504284" w:rsidRDefault="001C3965" w:rsidP="00504284">
            <w:pPr>
              <w:pStyle w:val="Odstavecseseznamem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74"/>
              <w:jc w:val="both"/>
              <w:rPr>
                <w:rFonts w:eastAsia="Cambria" w:cs="Cambria"/>
                <w:color w:val="000000"/>
              </w:rPr>
            </w:pPr>
            <w:r w:rsidRPr="00504284">
              <w:rPr>
                <w:rFonts w:eastAsia="Cambria" w:cs="Cambria"/>
                <w:color w:val="000000"/>
              </w:rPr>
              <w:t xml:space="preserve">Ukazatel d) Navýšení počtu hodin dobr. </w:t>
            </w:r>
            <w:r w:rsidR="00C7573F">
              <w:rPr>
                <w:rFonts w:eastAsia="Cambria" w:cs="Cambria"/>
                <w:color w:val="000000"/>
              </w:rPr>
              <w:t>č</w:t>
            </w:r>
            <w:r w:rsidRPr="00504284">
              <w:rPr>
                <w:rFonts w:eastAsia="Cambria" w:cs="Cambria"/>
                <w:color w:val="000000"/>
              </w:rPr>
              <w:t>innosti min. 30</w:t>
            </w:r>
            <w:r w:rsidR="00EF0A0D">
              <w:rPr>
                <w:rFonts w:eastAsia="Cambria" w:cs="Cambria"/>
                <w:color w:val="000000"/>
              </w:rPr>
              <w:t xml:space="preserve"> hodin</w:t>
            </w:r>
            <w:r w:rsidR="000D5E59" w:rsidRPr="00504284">
              <w:rPr>
                <w:rFonts w:eastAsia="Cambria" w:cs="Cambria"/>
                <w:color w:val="000000"/>
              </w:rPr>
              <w:tab/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612D29" w14:textId="5821D28D" w:rsidR="000D5E59" w:rsidRPr="00504284" w:rsidRDefault="000D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Procento odvodu z částky, ve které byla porušena rozpočtová kázeň (tj. z vyčerpané částky dotace)</w:t>
            </w:r>
          </w:p>
        </w:tc>
      </w:tr>
      <w:tr w:rsidR="00306BE9" w:rsidRPr="005E057C" w14:paraId="038D7666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032660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100 % a zároveň alespoň 55 %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3FDD3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0 %</w:t>
            </w:r>
          </w:p>
        </w:tc>
      </w:tr>
      <w:tr w:rsidR="00306BE9" w:rsidRPr="005E057C" w14:paraId="371FFBA2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3EC5D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55 % a zároveň alespoň 50 %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8F864C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10 %</w:t>
            </w:r>
          </w:p>
        </w:tc>
      </w:tr>
      <w:tr w:rsidR="00306BE9" w14:paraId="15EB58A6" w14:textId="77777777">
        <w:trPr>
          <w:jc w:val="center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55083" w14:textId="77777777" w:rsidR="00306BE9" w:rsidRPr="005E057C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both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Méně než 50 %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EEA98D" w14:textId="77777777" w:rsidR="00306BE9" w:rsidRDefault="0073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360" w:right="74" w:hanging="360"/>
              <w:jc w:val="center"/>
              <w:rPr>
                <w:rFonts w:eastAsia="Cambria" w:cs="Cambria"/>
                <w:color w:val="000000"/>
              </w:rPr>
            </w:pPr>
            <w:r w:rsidRPr="005E057C">
              <w:rPr>
                <w:rFonts w:eastAsia="Cambria" w:cs="Cambria"/>
                <w:color w:val="000000"/>
              </w:rPr>
              <w:t>15 %</w:t>
            </w:r>
          </w:p>
        </w:tc>
      </w:tr>
    </w:tbl>
    <w:p w14:paraId="00B4844B" w14:textId="77777777" w:rsidR="00306BE9" w:rsidRDefault="00306BE9">
      <w:pPr>
        <w:spacing w:after="120"/>
        <w:jc w:val="both"/>
        <w:rPr>
          <w:rFonts w:eastAsia="Cambria" w:cs="Cambria"/>
          <w:b/>
        </w:rPr>
      </w:pPr>
    </w:p>
    <w:p w14:paraId="2843D643" w14:textId="77777777" w:rsidR="00306BE9" w:rsidRPr="00C91895" w:rsidRDefault="007300E6" w:rsidP="009C719C">
      <w:pPr>
        <w:pStyle w:val="Nadpis1"/>
        <w:numPr>
          <w:ilvl w:val="0"/>
          <w:numId w:val="40"/>
        </w:numPr>
      </w:pPr>
      <w:bookmarkStart w:id="21" w:name="_Toc53604925"/>
      <w:r w:rsidRPr="00C91895">
        <w:t>Veřejná podpora</w:t>
      </w:r>
      <w:bookmarkEnd w:id="21"/>
    </w:p>
    <w:p w14:paraId="32F0EDBB" w14:textId="699AEABA" w:rsidR="00306BE9" w:rsidRDefault="00CE756D" w:rsidP="009D2761">
      <w:pPr>
        <w:spacing w:after="120" w:line="360" w:lineRule="auto"/>
        <w:jc w:val="both"/>
      </w:pPr>
      <w:sdt>
        <w:sdtPr>
          <w:tag w:val="goog_rdk_357"/>
          <w:id w:val="1775517874"/>
          <w:showingPlcHdr/>
        </w:sdtPr>
        <w:sdtEndPr/>
        <w:sdtContent>
          <w:r w:rsidR="00497479">
            <w:t xml:space="preserve">     </w:t>
          </w:r>
        </w:sdtContent>
      </w:sdt>
      <w:r w:rsidR="007300E6">
        <w:t>Dotace poskytnutá na realizaci pilotního ověření nezakládá veřejnou podporu.</w:t>
      </w:r>
    </w:p>
    <w:p w14:paraId="5FDD0030" w14:textId="77777777" w:rsidR="00306BE9" w:rsidRPr="00C91895" w:rsidRDefault="007300E6" w:rsidP="009C719C">
      <w:pPr>
        <w:pStyle w:val="Nadpis1"/>
        <w:numPr>
          <w:ilvl w:val="0"/>
          <w:numId w:val="40"/>
        </w:numPr>
      </w:pPr>
      <w:bookmarkStart w:id="22" w:name="_Toc53604926"/>
      <w:r w:rsidRPr="00C91895">
        <w:t>Žádost o dotaci</w:t>
      </w:r>
      <w:bookmarkEnd w:id="22"/>
    </w:p>
    <w:p w14:paraId="3C5D28CC" w14:textId="3D4A1BE9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Žádost včetně všech povinných příloh musí být podána ve stanoveném termínu a vypracována ve formuláři Žádost o dotaci, který je, včetně veškerých příloh </w:t>
      </w:r>
      <w:r w:rsidR="002A7793">
        <w:rPr>
          <w:rFonts w:eastAsia="Cambria" w:cs="Cambria"/>
          <w:color w:val="000000"/>
          <w:szCs w:val="22"/>
        </w:rPr>
        <w:t>žádosti</w:t>
      </w:r>
      <w:r>
        <w:rPr>
          <w:rFonts w:eastAsia="Cambria" w:cs="Cambria"/>
          <w:color w:val="000000"/>
          <w:szCs w:val="22"/>
        </w:rPr>
        <w:t>, přílohou těchto Pokynů.</w:t>
      </w:r>
    </w:p>
    <w:p w14:paraId="5CF30182" w14:textId="77777777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t>Žadatel je na základě Výzvy k podání žádostí o dotaci oprávněn podat pouze jednu žádost na realizaci jednoho pilotního ověření.</w:t>
      </w:r>
      <w:r w:rsidRPr="00DB3C53">
        <w:rPr>
          <w:color w:val="000000"/>
        </w:rPr>
        <w:t xml:space="preserve"> </w:t>
      </w:r>
    </w:p>
    <w:p w14:paraId="718DCB8A" w14:textId="77777777" w:rsidR="00306BE9" w:rsidRP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B3C53">
        <w:rPr>
          <w:rFonts w:eastAsia="Cambria" w:cs="Cambria"/>
          <w:b/>
          <w:color w:val="000000"/>
          <w:szCs w:val="22"/>
        </w:rPr>
        <w:t>Formulář Žádosti o dotaci obsahuje:</w:t>
      </w:r>
    </w:p>
    <w:p w14:paraId="67C65BE0" w14:textId="77777777" w:rsidR="00EE524E" w:rsidRDefault="00EE524E" w:rsidP="00EE524E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</w:p>
    <w:p w14:paraId="3FBF8C32" w14:textId="77777777" w:rsidR="00EE524E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Identifikaci Výzvy</w:t>
      </w:r>
    </w:p>
    <w:p w14:paraId="3272429E" w14:textId="5F1DA012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Identifikaci </w:t>
      </w:r>
      <w:r w:rsidR="002A7793">
        <w:rPr>
          <w:rFonts w:eastAsia="Cambria" w:cs="Cambria"/>
          <w:color w:val="000000"/>
          <w:szCs w:val="22"/>
        </w:rPr>
        <w:t>žadatele</w:t>
      </w:r>
    </w:p>
    <w:p w14:paraId="647262D1" w14:textId="77777777" w:rsidR="00306BE9" w:rsidRPr="00EE524E" w:rsidRDefault="007300E6" w:rsidP="009C719C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Název pilotního ověření (projektu)</w:t>
      </w:r>
    </w:p>
    <w:p w14:paraId="1345C757" w14:textId="0E92B7FF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Adresa sídla </w:t>
      </w:r>
      <w:r w:rsidR="002A7793">
        <w:rPr>
          <w:rFonts w:eastAsia="Cambria" w:cs="Cambria"/>
          <w:color w:val="000000"/>
          <w:szCs w:val="22"/>
        </w:rPr>
        <w:t>žadatele</w:t>
      </w:r>
    </w:p>
    <w:p w14:paraId="76FD1F28" w14:textId="2DA962DE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Identifikační číslo </w:t>
      </w:r>
      <w:r w:rsidR="002A7793">
        <w:rPr>
          <w:rFonts w:eastAsia="Cambria" w:cs="Cambria"/>
          <w:color w:val="000000"/>
          <w:szCs w:val="22"/>
        </w:rPr>
        <w:t>žadatele</w:t>
      </w:r>
    </w:p>
    <w:p w14:paraId="67A13777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Číslo datové schránky</w:t>
      </w:r>
    </w:p>
    <w:p w14:paraId="2ED9CCD6" w14:textId="56429F16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Číslo </w:t>
      </w:r>
      <w:r w:rsidR="002A7793">
        <w:rPr>
          <w:rFonts w:eastAsia="Cambria" w:cs="Cambria"/>
          <w:color w:val="000000"/>
          <w:szCs w:val="22"/>
        </w:rPr>
        <w:t>žádosti</w:t>
      </w:r>
      <w:r w:rsidR="002C474D">
        <w:rPr>
          <w:rStyle w:val="Znakapoznpodarou"/>
          <w:rFonts w:eastAsia="Cambria" w:cs="Cambria"/>
          <w:color w:val="000000"/>
          <w:szCs w:val="22"/>
        </w:rPr>
        <w:footnoteReference w:id="11"/>
      </w:r>
    </w:p>
    <w:p w14:paraId="74940A33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Identifikaci právnické osoby: </w:t>
      </w:r>
    </w:p>
    <w:p w14:paraId="6E584C46" w14:textId="77777777" w:rsid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 jednající jménem právnické osoby s uvedením, zda jednají jako jeho statutární orgán nebo jednají na základě udělené plné moci,  </w:t>
      </w:r>
    </w:p>
    <w:p w14:paraId="4C72FC1C" w14:textId="77777777" w:rsid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 s podílem v právnické osobě, </w:t>
      </w:r>
    </w:p>
    <w:p w14:paraId="723EA08D" w14:textId="77777777" w:rsidR="00306BE9" w:rsidRPr="00EE524E" w:rsidRDefault="007300E6" w:rsidP="009C719C">
      <w:pPr>
        <w:pStyle w:val="Odstavecseseznamem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EE524E">
        <w:rPr>
          <w:rFonts w:eastAsia="Cambria" w:cs="Cambria"/>
          <w:color w:val="000000"/>
          <w:szCs w:val="22"/>
        </w:rPr>
        <w:t>osoby, v nichž má podíl a výši tohoto podílu. </w:t>
      </w:r>
    </w:p>
    <w:p w14:paraId="648A4B8F" w14:textId="04742DAE" w:rsidR="007715F0" w:rsidRDefault="007715F0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Označení navržené osoby KDZS, příp. navržených osob KDZS</w:t>
      </w:r>
    </w:p>
    <w:p w14:paraId="67A22E04" w14:textId="54DDF0EC" w:rsidR="00EE524E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 xml:space="preserve">Zkušenosti </w:t>
      </w:r>
      <w:r w:rsidR="002A7793">
        <w:rPr>
          <w:rFonts w:eastAsia="Cambria" w:cs="Cambria"/>
          <w:color w:val="000000"/>
          <w:szCs w:val="22"/>
        </w:rPr>
        <w:t>ž</w:t>
      </w:r>
      <w:r w:rsidRPr="00B13B6F">
        <w:rPr>
          <w:rFonts w:eastAsia="Cambria" w:cs="Cambria"/>
          <w:color w:val="000000"/>
          <w:szCs w:val="22"/>
        </w:rPr>
        <w:t>adatele</w:t>
      </w:r>
      <w:r w:rsidR="00EE524E" w:rsidRPr="00B13B6F">
        <w:rPr>
          <w:rFonts w:eastAsia="Cambria" w:cs="Cambria"/>
          <w:color w:val="000000"/>
          <w:szCs w:val="22"/>
        </w:rPr>
        <w:t xml:space="preserve"> </w:t>
      </w:r>
    </w:p>
    <w:p w14:paraId="53CC45C4" w14:textId="780913D8" w:rsidR="00601420" w:rsidRPr="00B13B6F" w:rsidRDefault="00601420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Informace, zda je žadatel zařazen do sítě HPH ČR a zda žadatel r</w:t>
      </w:r>
      <w:r w:rsidRPr="00601420">
        <w:rPr>
          <w:rFonts w:eastAsia="Cambria" w:cs="Cambria"/>
          <w:color w:val="000000"/>
          <w:szCs w:val="22"/>
        </w:rPr>
        <w:t>ealizuje dobrovolnický program jako součást svého nemocničního programu podpory zdraví</w:t>
      </w:r>
    </w:p>
    <w:p w14:paraId="5E9D42C6" w14:textId="791046A6" w:rsidR="00EE524E" w:rsidRPr="00B13B6F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>Délka existence</w:t>
      </w:r>
      <w:r w:rsidR="00293880">
        <w:rPr>
          <w:rFonts w:eastAsia="Cambria" w:cs="Cambria"/>
          <w:color w:val="000000"/>
          <w:szCs w:val="22"/>
        </w:rPr>
        <w:t xml:space="preserve"> dobrovolnického</w:t>
      </w:r>
      <w:r w:rsidRPr="00B13B6F">
        <w:rPr>
          <w:rFonts w:eastAsia="Cambria" w:cs="Cambria"/>
          <w:color w:val="000000"/>
          <w:szCs w:val="22"/>
        </w:rPr>
        <w:t xml:space="preserve"> programu v rámci PZS</w:t>
      </w:r>
    </w:p>
    <w:p w14:paraId="52178636" w14:textId="77777777" w:rsidR="00EE524E" w:rsidRPr="00B13B6F" w:rsidRDefault="00EE524E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>Počet dobrovolníků, se kterými má žadatel uzavřenou smlouvu přímo, případně přes spolupracující NNO</w:t>
      </w:r>
    </w:p>
    <w:p w14:paraId="6B84AF1D" w14:textId="3295494E" w:rsidR="00306BE9" w:rsidRPr="00B13B6F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B13B6F">
        <w:rPr>
          <w:rFonts w:eastAsia="Cambria" w:cs="Cambria"/>
          <w:color w:val="000000"/>
          <w:szCs w:val="22"/>
        </w:rPr>
        <w:t xml:space="preserve">Zdůvodnění a účel, na který chce </w:t>
      </w:r>
      <w:r w:rsidR="002A7793">
        <w:rPr>
          <w:rFonts w:eastAsia="Cambria" w:cs="Cambria"/>
          <w:color w:val="000000"/>
          <w:szCs w:val="22"/>
        </w:rPr>
        <w:t>ž</w:t>
      </w:r>
      <w:r w:rsidR="002A7793" w:rsidRPr="00B13B6F">
        <w:rPr>
          <w:rFonts w:eastAsia="Cambria" w:cs="Cambria"/>
          <w:color w:val="000000"/>
          <w:szCs w:val="22"/>
        </w:rPr>
        <w:t xml:space="preserve">adatel </w:t>
      </w:r>
      <w:r w:rsidR="00D57FBF" w:rsidRPr="00B13B6F">
        <w:rPr>
          <w:rFonts w:eastAsia="Cambria" w:cs="Cambria"/>
          <w:color w:val="000000"/>
          <w:szCs w:val="22"/>
        </w:rPr>
        <w:t>žádané prostředky použít</w:t>
      </w:r>
    </w:p>
    <w:p w14:paraId="5C3EE225" w14:textId="77777777" w:rsidR="00185CD5" w:rsidRPr="00185CD5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</w:rPr>
      </w:pPr>
      <w:r>
        <w:rPr>
          <w:rFonts w:eastAsia="Cambria" w:cs="Cambria"/>
          <w:color w:val="000000"/>
          <w:szCs w:val="22"/>
        </w:rPr>
        <w:t>Popis pilotního ověření</w:t>
      </w:r>
    </w:p>
    <w:p w14:paraId="737693F5" w14:textId="77777777" w:rsidR="00306BE9" w:rsidRPr="00185CD5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Arial" w:eastAsia="Arial" w:hAnsi="Arial" w:cs="Arial"/>
        </w:rPr>
      </w:pPr>
      <w:r w:rsidRPr="00185CD5">
        <w:rPr>
          <w:rFonts w:eastAsia="Cambria" w:cs="Cambria"/>
          <w:color w:val="000000"/>
          <w:szCs w:val="22"/>
        </w:rPr>
        <w:t>Vymezení cílové skupiny pilotního ověření (v rámci vymezení cílové skupiny by měly být uvedeny parametry výběru, jejich kvalitativní a kvantitativní vymezení)</w:t>
      </w:r>
      <w:sdt>
        <w:sdtPr>
          <w:tag w:val="goog_rdk_381"/>
          <w:id w:val="-1841612347"/>
        </w:sdtPr>
        <w:sdtEndPr/>
        <w:sdtContent/>
      </w:sdt>
    </w:p>
    <w:p w14:paraId="27171B23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eastAsia="Cambria" w:cs="Cambria"/>
          <w:color w:val="000000"/>
          <w:szCs w:val="22"/>
        </w:rPr>
        <w:t>Lhůt</w:t>
      </w:r>
      <w:r w:rsidR="00D57FBF">
        <w:rPr>
          <w:rFonts w:eastAsia="Cambria" w:cs="Cambria"/>
          <w:color w:val="000000"/>
          <w:szCs w:val="22"/>
        </w:rPr>
        <w:t>u, v níž má být dosaženo účelu</w:t>
      </w:r>
    </w:p>
    <w:p w14:paraId="3C78CE61" w14:textId="77777777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Finanční část –</w:t>
      </w:r>
      <w:r w:rsidR="00D57FBF">
        <w:rPr>
          <w:rFonts w:eastAsia="Cambria" w:cs="Cambria"/>
          <w:color w:val="000000"/>
          <w:szCs w:val="22"/>
        </w:rPr>
        <w:t xml:space="preserve"> celková požadovaná výše dotace</w:t>
      </w:r>
    </w:p>
    <w:p w14:paraId="01922FB7" w14:textId="77777777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Přílohy</w:t>
      </w:r>
    </w:p>
    <w:p w14:paraId="603D361A" w14:textId="77777777" w:rsidR="00306BE9" w:rsidRDefault="00D57FBF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eastAsia="Cambria" w:cs="Cambria"/>
          <w:color w:val="000000"/>
          <w:szCs w:val="22"/>
        </w:rPr>
        <w:t>Čestné prohlášení</w:t>
      </w:r>
      <w:r w:rsidR="007300E6">
        <w:rPr>
          <w:rFonts w:eastAsia="Cambria" w:cs="Cambria"/>
          <w:color w:val="000000"/>
          <w:szCs w:val="22"/>
        </w:rPr>
        <w:t xml:space="preserve"> </w:t>
      </w:r>
      <w:r w:rsidR="007300E6">
        <w:rPr>
          <w:rFonts w:ascii="Times New Roman" w:hAnsi="Times New Roman"/>
          <w:color w:val="000000"/>
          <w:sz w:val="24"/>
        </w:rPr>
        <w:t> </w:t>
      </w:r>
    </w:p>
    <w:p w14:paraId="27516D3F" w14:textId="40FA406F" w:rsidR="00306BE9" w:rsidRDefault="007300E6" w:rsidP="009C719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Den vyhotovení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ádosti a podpis os</w:t>
      </w:r>
      <w:r w:rsidR="00D57FBF">
        <w:rPr>
          <w:rFonts w:eastAsia="Cambria" w:cs="Cambria"/>
          <w:color w:val="000000"/>
          <w:szCs w:val="22"/>
        </w:rPr>
        <w:t xml:space="preserve">oby/osob zastupujících </w:t>
      </w:r>
      <w:r w:rsidR="002A7793">
        <w:rPr>
          <w:rFonts w:eastAsia="Cambria" w:cs="Cambria"/>
          <w:color w:val="000000"/>
          <w:szCs w:val="22"/>
        </w:rPr>
        <w:t>ž</w:t>
      </w:r>
      <w:r w:rsidR="00D57FBF">
        <w:rPr>
          <w:rFonts w:eastAsia="Cambria" w:cs="Cambria"/>
          <w:color w:val="000000"/>
          <w:szCs w:val="22"/>
        </w:rPr>
        <w:t>adatele</w:t>
      </w:r>
    </w:p>
    <w:p w14:paraId="79D8DB1B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jc w:val="both"/>
        <w:rPr>
          <w:rFonts w:eastAsia="Cambria" w:cs="Cambria"/>
          <w:color w:val="000000"/>
          <w:szCs w:val="22"/>
        </w:rPr>
      </w:pPr>
    </w:p>
    <w:p w14:paraId="0F5A971E" w14:textId="5B86B711" w:rsidR="00306BE9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B3C53">
        <w:t xml:space="preserve">Povinnými přílohami </w:t>
      </w:r>
      <w:r w:rsidR="002A7793">
        <w:t>ž</w:t>
      </w:r>
      <w:r w:rsidRPr="00DB3C53">
        <w:t>ádosti jsou:</w:t>
      </w:r>
    </w:p>
    <w:p w14:paraId="164BBA02" w14:textId="2E4B63BE" w:rsidR="00306BE9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1</w:t>
      </w:r>
      <w:r>
        <w:rPr>
          <w:rFonts w:eastAsia="Cambria" w:cs="Cambria"/>
          <w:b/>
          <w:color w:val="000000"/>
          <w:szCs w:val="22"/>
        </w:rPr>
        <w:t xml:space="preserve"> – </w:t>
      </w:r>
      <w:r>
        <w:rPr>
          <w:rFonts w:eastAsia="Cambria" w:cs="Cambria"/>
          <w:color w:val="000000"/>
          <w:szCs w:val="22"/>
        </w:rPr>
        <w:t>Popis fungování současného</w:t>
      </w:r>
      <w:r w:rsidR="00293880">
        <w:rPr>
          <w:rFonts w:eastAsia="Cambria" w:cs="Cambria"/>
          <w:color w:val="000000"/>
          <w:szCs w:val="22"/>
        </w:rPr>
        <w:t xml:space="preserve"> dobrovolnického</w:t>
      </w:r>
      <w:r>
        <w:rPr>
          <w:rFonts w:eastAsia="Cambria" w:cs="Cambria"/>
          <w:color w:val="000000"/>
          <w:szCs w:val="22"/>
        </w:rPr>
        <w:t xml:space="preserve"> programu, přehled oddělení/stanic, kde f</w:t>
      </w:r>
      <w:r w:rsidR="00185CD5">
        <w:rPr>
          <w:rFonts w:eastAsia="Cambria" w:cs="Cambria"/>
          <w:color w:val="000000"/>
          <w:szCs w:val="22"/>
        </w:rPr>
        <w:t>unguje k datu podání žádosti PD</w:t>
      </w:r>
      <w:r>
        <w:rPr>
          <w:rFonts w:eastAsia="Cambria" w:cs="Cambria"/>
          <w:color w:val="000000"/>
          <w:szCs w:val="22"/>
        </w:rPr>
        <w:t xml:space="preserve"> a přehled aktivit v rámci PD za poslední</w:t>
      </w:r>
      <w:r w:rsidR="004A267D">
        <w:rPr>
          <w:rFonts w:eastAsia="Cambria" w:cs="Cambria"/>
          <w:color w:val="000000"/>
          <w:szCs w:val="22"/>
        </w:rPr>
        <w:t xml:space="preserve"> dva roky</w:t>
      </w:r>
    </w:p>
    <w:p w14:paraId="1D3E3842" w14:textId="2C761E91" w:rsidR="008008A0" w:rsidRPr="008008A0" w:rsidRDefault="008008A0" w:rsidP="008008A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 w:rsidRPr="008008A0">
        <w:rPr>
          <w:rFonts w:eastAsia="Cambria" w:cs="Cambria"/>
          <w:i/>
          <w:color w:val="000000"/>
          <w:szCs w:val="22"/>
        </w:rPr>
        <w:t>Formulář rozpočtu pilotního ověření je přílohou těchto Pokynů.</w:t>
      </w:r>
    </w:p>
    <w:p w14:paraId="722BA229" w14:textId="162B2B4A" w:rsidR="00306BE9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2</w:t>
      </w:r>
      <w:r>
        <w:rPr>
          <w:rFonts w:eastAsia="Cambria" w:cs="Cambria"/>
          <w:color w:val="000000"/>
          <w:szCs w:val="22"/>
        </w:rPr>
        <w:t xml:space="preserve"> </w:t>
      </w:r>
      <w:r w:rsidR="007300E6">
        <w:rPr>
          <w:rFonts w:eastAsia="Cambria" w:cs="Cambria"/>
          <w:color w:val="000000"/>
          <w:szCs w:val="22"/>
        </w:rPr>
        <w:t xml:space="preserve">– Vlastnoručně podepsaný </w:t>
      </w:r>
      <w:r w:rsidR="002A7793">
        <w:rPr>
          <w:rFonts w:eastAsia="Cambria" w:cs="Cambria"/>
          <w:color w:val="000000"/>
          <w:szCs w:val="22"/>
        </w:rPr>
        <w:t>p</w:t>
      </w:r>
      <w:r w:rsidR="007300E6">
        <w:rPr>
          <w:rFonts w:eastAsia="Cambria" w:cs="Cambria"/>
          <w:color w:val="000000"/>
          <w:szCs w:val="22"/>
        </w:rPr>
        <w:t>rofesní životopis</w:t>
      </w:r>
      <w:r w:rsidR="00A2261D">
        <w:rPr>
          <w:rStyle w:val="Znakapoznpodarou"/>
          <w:rFonts w:eastAsia="Cambria" w:cs="Cambria"/>
          <w:color w:val="000000"/>
          <w:szCs w:val="22"/>
        </w:rPr>
        <w:footnoteReference w:id="12"/>
      </w:r>
      <w:r w:rsidR="007300E6">
        <w:rPr>
          <w:rFonts w:eastAsia="Cambria" w:cs="Cambria"/>
          <w:color w:val="000000"/>
          <w:szCs w:val="22"/>
        </w:rPr>
        <w:t xml:space="preserve"> osoby </w:t>
      </w:r>
      <w:r w:rsidR="002A7793">
        <w:rPr>
          <w:rFonts w:eastAsia="Cambria" w:cs="Cambria"/>
          <w:color w:val="000000"/>
          <w:szCs w:val="22"/>
        </w:rPr>
        <w:t>k</w:t>
      </w:r>
      <w:r w:rsidR="007300E6">
        <w:rPr>
          <w:rFonts w:eastAsia="Cambria" w:cs="Cambria"/>
          <w:color w:val="000000"/>
          <w:szCs w:val="22"/>
        </w:rPr>
        <w:t>oordinátora dobrovolnictví u PZS</w:t>
      </w:r>
      <w:r w:rsidR="00CA6F33">
        <w:rPr>
          <w:rFonts w:eastAsia="Cambria" w:cs="Cambria"/>
          <w:color w:val="000000"/>
          <w:szCs w:val="22"/>
        </w:rPr>
        <w:t xml:space="preserve"> (</w:t>
      </w:r>
      <w:r w:rsidR="002256C8">
        <w:rPr>
          <w:rFonts w:eastAsia="Cambria" w:cs="Cambria"/>
          <w:color w:val="000000"/>
          <w:szCs w:val="22"/>
        </w:rPr>
        <w:t xml:space="preserve">v případě </w:t>
      </w:r>
      <w:r w:rsidR="00FB5D36">
        <w:rPr>
          <w:rFonts w:eastAsia="Cambria" w:cs="Cambria"/>
          <w:color w:val="000000"/>
          <w:szCs w:val="22"/>
        </w:rPr>
        <w:t>obsazení</w:t>
      </w:r>
      <w:r w:rsidR="002256C8">
        <w:rPr>
          <w:rFonts w:eastAsia="Cambria" w:cs="Cambria"/>
          <w:color w:val="000000"/>
          <w:szCs w:val="22"/>
        </w:rPr>
        <w:t xml:space="preserve"> úvazku dvěma pracovníky bude dodán profesní životopis jednoho z nich, který bude zároveň určen jako kontaktní osoba pro komunikaci s realizačním týmem projektu </w:t>
      </w:r>
      <w:r w:rsidR="00B77364">
        <w:rPr>
          <w:rFonts w:eastAsia="Cambria" w:cs="Cambria"/>
          <w:color w:val="000000"/>
          <w:szCs w:val="22"/>
        </w:rPr>
        <w:t>a bude se účastnit školení KDZS</w:t>
      </w:r>
      <w:r w:rsidR="00CA6F33">
        <w:rPr>
          <w:rFonts w:eastAsia="Cambria" w:cs="Cambria"/>
          <w:color w:val="000000"/>
          <w:szCs w:val="22"/>
        </w:rPr>
        <w:t>)</w:t>
      </w:r>
    </w:p>
    <w:p w14:paraId="0EF8EB05" w14:textId="11286AA3" w:rsidR="00185CD5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E81DEB">
        <w:rPr>
          <w:b/>
          <w:color w:val="000000"/>
          <w:szCs w:val="22"/>
        </w:rPr>
        <w:t xml:space="preserve">Příloha č. </w:t>
      </w:r>
      <w:r w:rsidR="00261547">
        <w:rPr>
          <w:b/>
          <w:color w:val="000000"/>
          <w:szCs w:val="22"/>
        </w:rPr>
        <w:t>3</w:t>
      </w:r>
      <w:r>
        <w:rPr>
          <w:rFonts w:eastAsia="Cambria" w:cs="Cambria"/>
          <w:color w:val="000000"/>
          <w:szCs w:val="22"/>
        </w:rPr>
        <w:t xml:space="preserve"> – Stručný </w:t>
      </w:r>
      <w:r w:rsidR="002A7793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>opis stávajícího systému řízení kvality a bezpečí uplatňovaných u PZS a informace o získaných osvědčeních (max</w:t>
      </w:r>
      <w:r w:rsidR="008B4BDE"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</w:rPr>
        <w:t xml:space="preserve"> 3 strany)</w:t>
      </w:r>
    </w:p>
    <w:p w14:paraId="7E5CD67C" w14:textId="0858AC25" w:rsidR="00185CD5" w:rsidRDefault="007300E6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185CD5"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4</w:t>
      </w:r>
      <w:r w:rsidRPr="00185CD5">
        <w:rPr>
          <w:rFonts w:eastAsia="Cambria" w:cs="Cambria"/>
          <w:color w:val="000000"/>
          <w:szCs w:val="22"/>
        </w:rPr>
        <w:t xml:space="preserve"> - Plán </w:t>
      </w:r>
      <w:r w:rsidR="009B6ECE">
        <w:rPr>
          <w:rFonts w:eastAsia="Cambria" w:cs="Cambria"/>
          <w:color w:val="000000"/>
          <w:szCs w:val="22"/>
        </w:rPr>
        <w:t>r</w:t>
      </w:r>
      <w:r w:rsidRPr="00185CD5">
        <w:rPr>
          <w:rFonts w:eastAsia="Cambria" w:cs="Cambria"/>
          <w:color w:val="000000"/>
          <w:szCs w:val="22"/>
        </w:rPr>
        <w:t>ozvoje dobrovolnické činnosti (max</w:t>
      </w:r>
      <w:r w:rsidR="008B4BDE">
        <w:rPr>
          <w:rFonts w:eastAsia="Cambria" w:cs="Cambria"/>
          <w:color w:val="000000"/>
          <w:szCs w:val="22"/>
        </w:rPr>
        <w:t>.</w:t>
      </w:r>
      <w:r w:rsidRPr="00185CD5">
        <w:rPr>
          <w:rFonts w:eastAsia="Cambria" w:cs="Cambria"/>
          <w:color w:val="000000"/>
          <w:szCs w:val="22"/>
        </w:rPr>
        <w:t xml:space="preserve"> 3 strany)</w:t>
      </w:r>
    </w:p>
    <w:p w14:paraId="4CD0C7BB" w14:textId="2D11D237" w:rsidR="00E116B8" w:rsidRPr="00E116B8" w:rsidRDefault="00E116B8" w:rsidP="00E11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 w:rsidRPr="00E116B8">
        <w:rPr>
          <w:rFonts w:eastAsia="Cambria" w:cs="Cambria"/>
          <w:i/>
          <w:color w:val="000000"/>
          <w:szCs w:val="22"/>
        </w:rPr>
        <w:t>Formulář rozpočtu pilotního ověření je přílohou těchto Pokynů.</w:t>
      </w:r>
    </w:p>
    <w:p w14:paraId="4A9D51AD" w14:textId="43FB6A9A" w:rsidR="00185CD5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185CD5"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5</w:t>
      </w:r>
      <w:r>
        <w:rPr>
          <w:rFonts w:eastAsia="Cambria" w:cs="Cambria"/>
          <w:color w:val="000000"/>
          <w:szCs w:val="22"/>
        </w:rPr>
        <w:t xml:space="preserve"> - </w:t>
      </w:r>
      <w:r w:rsidR="007300E6" w:rsidRPr="00185CD5">
        <w:rPr>
          <w:rFonts w:eastAsia="Cambria" w:cs="Cambria"/>
          <w:color w:val="000000"/>
          <w:szCs w:val="22"/>
        </w:rPr>
        <w:t xml:space="preserve">Náplň práce </w:t>
      </w:r>
      <w:r w:rsidR="00C40CF2">
        <w:rPr>
          <w:rFonts w:eastAsia="Cambria" w:cs="Cambria"/>
          <w:color w:val="000000"/>
          <w:szCs w:val="22"/>
        </w:rPr>
        <w:t>Koordinátora dobrovolníků v rámci PZS</w:t>
      </w:r>
      <w:r w:rsidR="007300E6" w:rsidRPr="00185CD5">
        <w:rPr>
          <w:rFonts w:eastAsia="Cambria" w:cs="Cambria"/>
          <w:color w:val="000000"/>
          <w:szCs w:val="22"/>
        </w:rPr>
        <w:t xml:space="preserve"> (plánovaná)</w:t>
      </w:r>
    </w:p>
    <w:p w14:paraId="105332CA" w14:textId="4DA405A2" w:rsidR="00306BE9" w:rsidRPr="00185CD5" w:rsidRDefault="00185CD5" w:rsidP="009C719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Příloha č. </w:t>
      </w:r>
      <w:r w:rsidR="00261547">
        <w:rPr>
          <w:rFonts w:eastAsia="Cambria" w:cs="Cambria"/>
          <w:b/>
          <w:color w:val="000000"/>
          <w:szCs w:val="22"/>
        </w:rPr>
        <w:t>6</w:t>
      </w:r>
      <w:r>
        <w:rPr>
          <w:rFonts w:eastAsia="Cambria" w:cs="Cambria"/>
          <w:color w:val="000000"/>
          <w:szCs w:val="22"/>
        </w:rPr>
        <w:t xml:space="preserve"> </w:t>
      </w:r>
      <w:r w:rsidR="007300E6" w:rsidRPr="00185CD5">
        <w:rPr>
          <w:rFonts w:eastAsia="Cambria" w:cs="Cambria"/>
          <w:color w:val="000000"/>
          <w:szCs w:val="22"/>
        </w:rPr>
        <w:t>– Rozpočet pilotního ověření  </w:t>
      </w:r>
    </w:p>
    <w:p w14:paraId="62D03A29" w14:textId="1D2C7DD9" w:rsidR="00185CD5" w:rsidRDefault="007300E6" w:rsidP="009C719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>
        <w:rPr>
          <w:rFonts w:eastAsia="Cambria" w:cs="Cambria"/>
          <w:i/>
          <w:color w:val="000000"/>
          <w:szCs w:val="22"/>
        </w:rPr>
        <w:t xml:space="preserve">Formulář </w:t>
      </w:r>
      <w:r w:rsidR="00C43C66">
        <w:rPr>
          <w:rFonts w:eastAsia="Cambria" w:cs="Cambria"/>
          <w:i/>
          <w:color w:val="000000"/>
          <w:szCs w:val="22"/>
        </w:rPr>
        <w:t>rozpočtu pilotního ověření</w:t>
      </w:r>
      <w:r>
        <w:rPr>
          <w:rFonts w:eastAsia="Cambria" w:cs="Cambria"/>
          <w:i/>
          <w:color w:val="000000"/>
          <w:szCs w:val="22"/>
        </w:rPr>
        <w:t xml:space="preserve"> je přílohou těchto Pokynů.</w:t>
      </w:r>
    </w:p>
    <w:p w14:paraId="69541B5F" w14:textId="34778096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t xml:space="preserve">Nepovinnými přílohami </w:t>
      </w:r>
      <w:r w:rsidR="002A7793">
        <w:t>ž</w:t>
      </w:r>
      <w:r w:rsidRPr="00DB3C53">
        <w:t xml:space="preserve">ádosti jsou např. </w:t>
      </w:r>
      <w:r w:rsidR="002A7793">
        <w:t>p</w:t>
      </w:r>
      <w:r w:rsidRPr="00DB3C53">
        <w:t>říklady dobrovolnické činnosti. Nepovinné přílohy se dokládají volnou formou.</w:t>
      </w:r>
    </w:p>
    <w:p w14:paraId="5AAAFB9A" w14:textId="0075B8D2" w:rsid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rPr>
          <w:rFonts w:eastAsia="Cambria" w:cs="Cambria"/>
          <w:b/>
          <w:color w:val="000000"/>
          <w:szCs w:val="22"/>
        </w:rPr>
        <w:lastRenderedPageBreak/>
        <w:t>Žádost musí být podána v termínu uvedeném ve Výzvě k předkládání žádostí o dotaci v</w:t>
      </w:r>
      <w:r w:rsidR="00536203">
        <w:rPr>
          <w:rFonts w:eastAsia="Cambria" w:cs="Cambria"/>
          <w:b/>
          <w:color w:val="000000"/>
          <w:szCs w:val="22"/>
        </w:rPr>
        <w:t> </w:t>
      </w:r>
      <w:r w:rsidRPr="00DB3C53">
        <w:rPr>
          <w:rFonts w:eastAsia="Cambria" w:cs="Cambria"/>
          <w:b/>
          <w:color w:val="000000"/>
          <w:szCs w:val="22"/>
        </w:rPr>
        <w:t xml:space="preserve">rámci Programu podpory. </w:t>
      </w:r>
    </w:p>
    <w:p w14:paraId="6C8338F4" w14:textId="77777777" w:rsidR="00306BE9" w:rsidRP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rPr>
          <w:rFonts w:eastAsia="Cambria" w:cs="Cambria"/>
          <w:b/>
          <w:color w:val="000000"/>
          <w:szCs w:val="22"/>
        </w:rPr>
        <w:t xml:space="preserve">Žádost o dotaci je možné podat: </w:t>
      </w:r>
    </w:p>
    <w:p w14:paraId="012CEC12" w14:textId="77777777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v listinné podobě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13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336912BB" w14:textId="77777777" w:rsidR="00306BE9" w:rsidRDefault="00185CD5" w:rsidP="009C719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60" w:firstLine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poštou na adresu:</w:t>
      </w:r>
    </w:p>
    <w:p w14:paraId="61005F82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Ministerstvo zdravotnictví ČR </w:t>
      </w:r>
    </w:p>
    <w:p w14:paraId="665CDFD2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Odbor evropskýc</w:t>
      </w:r>
      <w:r w:rsidR="00185CD5">
        <w:rPr>
          <w:rFonts w:eastAsia="Cambria" w:cs="Cambria"/>
          <w:color w:val="000000"/>
          <w:szCs w:val="22"/>
        </w:rPr>
        <w:t xml:space="preserve">h fondů a investičního rozvoje </w:t>
      </w:r>
    </w:p>
    <w:p w14:paraId="14035881" w14:textId="77777777" w:rsidR="00306BE9" w:rsidRDefault="00185CD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Palackého nám. 4</w:t>
      </w:r>
    </w:p>
    <w:p w14:paraId="5F66FED7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128 01 Praha 2</w:t>
      </w:r>
    </w:p>
    <w:p w14:paraId="0D4B5DD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1F5CC65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Uzavřená obálka musí být označena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</w:t>
      </w:r>
      <w:r w:rsidR="00DB3C53">
        <w:rPr>
          <w:rFonts w:eastAsia="Cambria" w:cs="Cambria"/>
          <w:color w:val="000000"/>
          <w:szCs w:val="22"/>
        </w:rPr>
        <w:t>.</w:t>
      </w:r>
    </w:p>
    <w:p w14:paraId="4532F13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4E5DC358" w14:textId="450A8BE2" w:rsidR="00306BE9" w:rsidRDefault="007300E6" w:rsidP="009C719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709" w:hanging="349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osobně v úředních hodinách na podatelnu MZ. Žádost musí být podána v uzavřené obálce označené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„NEOTVÍRAT“.</w:t>
      </w:r>
      <w:r>
        <w:rPr>
          <w:rFonts w:eastAsia="Cambria" w:cs="Cambria"/>
          <w:color w:val="000000"/>
          <w:szCs w:val="22"/>
        </w:rPr>
        <w:t> </w:t>
      </w:r>
    </w:p>
    <w:p w14:paraId="7E1BEF6A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57"/>
        <w:jc w:val="both"/>
        <w:rPr>
          <w:rFonts w:eastAsia="Cambria" w:cs="Cambria"/>
          <w:color w:val="000000"/>
          <w:szCs w:val="22"/>
        </w:rPr>
      </w:pPr>
    </w:p>
    <w:p w14:paraId="10BCBDA8" w14:textId="77777777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Datovou schránkou</w:t>
      </w:r>
    </w:p>
    <w:p w14:paraId="33C48B28" w14:textId="40A53CA3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 datové schránky MZ:</w:t>
      </w:r>
      <w:r>
        <w:rPr>
          <w:rFonts w:eastAsia="Cambria" w:cs="Cambria"/>
          <w:b/>
          <w:color w:val="000000"/>
          <w:szCs w:val="22"/>
        </w:rPr>
        <w:t xml:space="preserve"> pv8aaxd </w:t>
      </w:r>
    </w:p>
    <w:p w14:paraId="161B4F0E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Identifikační číslo organizace: 00024341</w:t>
      </w:r>
    </w:p>
    <w:p w14:paraId="30B4978A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</w:p>
    <w:p w14:paraId="1B265F9A" w14:textId="1E140365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Elektronicky na adresu elektronické podatelny MZ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14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50707A4C" w14:textId="6C7EC025" w:rsidR="0078569F" w:rsidRDefault="007300E6" w:rsidP="00C6255C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</w:pPr>
      <w:r>
        <w:rPr>
          <w:rFonts w:eastAsia="Cambria" w:cs="Cambria"/>
          <w:color w:val="000000"/>
          <w:szCs w:val="22"/>
        </w:rPr>
        <w:t>Adresa elektronické podatelny:</w:t>
      </w:r>
      <w:r>
        <w:rPr>
          <w:rFonts w:eastAsia="Cambria" w:cs="Cambria"/>
          <w:b/>
          <w:color w:val="000000"/>
          <w:szCs w:val="22"/>
        </w:rPr>
        <w:t xml:space="preserve"> </w:t>
      </w:r>
      <w:hyperlink r:id="rId9">
        <w:r>
          <w:rPr>
            <w:rFonts w:eastAsia="Cambria" w:cs="Cambria"/>
            <w:b/>
            <w:color w:val="000000"/>
            <w:szCs w:val="22"/>
            <w:u w:val="single"/>
          </w:rPr>
          <w:t>mzcr@mzcr.cz</w:t>
        </w:r>
      </w:hyperlink>
      <w:r w:rsidR="002C474D"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</w:rPr>
        <w:t xml:space="preserve"> </w:t>
      </w:r>
      <w:r w:rsidRPr="0078569F">
        <w:t>Žádost musí být vypracována v českém jazyce.</w:t>
      </w:r>
    </w:p>
    <w:p w14:paraId="06109958" w14:textId="678CD4DB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color w:val="000000"/>
          <w:szCs w:val="22"/>
        </w:rPr>
        <w:t xml:space="preserve">Dnem přijetí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ádosti se rozumí den podání na MZ nebo den předání zásilky k poštovní přepravě autorizovanému poskytovateli služeb (poštovní razítko na obálce), případně den dodání datové zprávy do datové schránky MZ nebo doručení elektronické zprávy na adresu elektronické podatelny MZ. </w:t>
      </w:r>
    </w:p>
    <w:p w14:paraId="45D76F61" w14:textId="20CEB1A6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b/>
          <w:color w:val="000000"/>
          <w:szCs w:val="22"/>
        </w:rPr>
        <w:t xml:space="preserve">Na základě podání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 o dotaci je zahájeno řízení o poskytnutí dotace.</w:t>
      </w:r>
    </w:p>
    <w:p w14:paraId="74D8AEBB" w14:textId="2F41BEAD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color w:val="000000"/>
          <w:szCs w:val="22"/>
        </w:rPr>
        <w:t xml:space="preserve">V případě, že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 xml:space="preserve">ádost nebyla podána ve lhůtě stanovené Výzvou k podání žádosti,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zastaví v souladu </w:t>
      </w:r>
      <w:r w:rsidR="009B6ECE">
        <w:rPr>
          <w:rFonts w:eastAsia="Cambria" w:cs="Cambria"/>
          <w:color w:val="000000"/>
          <w:szCs w:val="22"/>
        </w:rPr>
        <w:t xml:space="preserve">s </w:t>
      </w:r>
      <w:r w:rsidRPr="0078569F">
        <w:rPr>
          <w:rFonts w:eastAsia="Cambria" w:cs="Cambria"/>
          <w:color w:val="000000"/>
          <w:szCs w:val="22"/>
        </w:rPr>
        <w:t xml:space="preserve">§ 14j </w:t>
      </w:r>
      <w:r w:rsidR="008B4BDE">
        <w:rPr>
          <w:rFonts w:eastAsia="Cambria" w:cs="Cambria"/>
          <w:color w:val="000000"/>
          <w:szCs w:val="22"/>
        </w:rPr>
        <w:t>odst.</w:t>
      </w:r>
      <w:r w:rsidR="008B4BDE" w:rsidRPr="008B4BDE">
        <w:rPr>
          <w:rFonts w:eastAsia="Cambria" w:cs="Cambria"/>
          <w:color w:val="000000"/>
          <w:szCs w:val="22"/>
        </w:rPr>
        <w:t xml:space="preserve"> 4 </w:t>
      </w:r>
      <w:r w:rsidRPr="0078569F">
        <w:rPr>
          <w:rFonts w:eastAsia="Cambria" w:cs="Cambria"/>
          <w:color w:val="000000"/>
          <w:szCs w:val="22"/>
        </w:rPr>
        <w:t xml:space="preserve">Rozpočtových pravidel řízení </w:t>
      </w:r>
      <w:r w:rsidR="00DB3C53" w:rsidRPr="0078569F">
        <w:rPr>
          <w:rFonts w:eastAsia="Cambria" w:cs="Cambria"/>
          <w:color w:val="000000"/>
          <w:szCs w:val="22"/>
        </w:rPr>
        <w:t xml:space="preserve">o poskytnutí dotace </w:t>
      </w:r>
      <w:r w:rsidR="002A7793">
        <w:rPr>
          <w:rFonts w:eastAsia="Cambria" w:cs="Cambria"/>
          <w:color w:val="000000"/>
          <w:szCs w:val="22"/>
        </w:rPr>
        <w:t>u</w:t>
      </w:r>
      <w:r w:rsidR="00DB3C53" w:rsidRPr="0078569F">
        <w:rPr>
          <w:rFonts w:eastAsia="Cambria" w:cs="Cambria"/>
          <w:color w:val="000000"/>
          <w:szCs w:val="22"/>
        </w:rPr>
        <w:t>snesením.</w:t>
      </w:r>
    </w:p>
    <w:p w14:paraId="37B43B9D" w14:textId="1ED8D55F" w:rsidR="00306BE9" w:rsidRP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b/>
          <w:color w:val="000000"/>
          <w:szCs w:val="22"/>
        </w:rPr>
        <w:lastRenderedPageBreak/>
        <w:t xml:space="preserve">Individuální konzultace před podáním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 o dotaci</w:t>
      </w:r>
      <w:r w:rsidRPr="0078569F">
        <w:rPr>
          <w:rFonts w:eastAsia="Cambria" w:cs="Cambria"/>
          <w:color w:val="000000"/>
          <w:szCs w:val="22"/>
        </w:rPr>
        <w:t xml:space="preserve"> (osobně na základě objednání nebo elektronicky) poskytne: MZ, </w:t>
      </w:r>
      <w:r w:rsidR="002A7793">
        <w:rPr>
          <w:rFonts w:eastAsia="Cambria" w:cs="Cambria"/>
          <w:color w:val="000000"/>
          <w:szCs w:val="22"/>
        </w:rPr>
        <w:t>o</w:t>
      </w:r>
      <w:r w:rsidRPr="0078569F">
        <w:rPr>
          <w:rFonts w:eastAsia="Cambria" w:cs="Cambria"/>
          <w:color w:val="000000"/>
          <w:szCs w:val="22"/>
        </w:rPr>
        <w:t>dbor evropských fondů a investičního rozvoje, Palackého nám. 4, 128 01</w:t>
      </w:r>
      <w:r w:rsidR="00DB3C53" w:rsidRPr="0078569F">
        <w:rPr>
          <w:rFonts w:eastAsia="Cambria" w:cs="Cambria"/>
          <w:color w:val="000000"/>
          <w:szCs w:val="22"/>
        </w:rPr>
        <w:t xml:space="preserve"> Praha 2. Kontaktní osobou je:</w:t>
      </w:r>
    </w:p>
    <w:p w14:paraId="185FBD4B" w14:textId="7CB7F44C" w:rsidR="00306BE9" w:rsidRDefault="009F7679" w:rsidP="0078569F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708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Ing</w:t>
      </w:r>
      <w:r w:rsidR="007300E6">
        <w:rPr>
          <w:rFonts w:eastAsia="Cambria" w:cs="Cambria"/>
          <w:color w:val="000000"/>
          <w:szCs w:val="22"/>
        </w:rPr>
        <w:t>. </w:t>
      </w:r>
      <w:r>
        <w:rPr>
          <w:rFonts w:eastAsia="Cambria" w:cs="Cambria"/>
          <w:color w:val="000000"/>
          <w:szCs w:val="22"/>
        </w:rPr>
        <w:t>Diana</w:t>
      </w:r>
      <w:r w:rsidR="007300E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Černochová</w:t>
      </w:r>
      <w:r w:rsidR="007300E6">
        <w:rPr>
          <w:rFonts w:eastAsia="Cambria" w:cs="Cambria"/>
          <w:color w:val="000000"/>
          <w:szCs w:val="22"/>
        </w:rPr>
        <w:t>, projektová manažerka projektu, tel.: +420 224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eastAsia="Cambria" w:cs="Cambria"/>
          <w:color w:val="000000"/>
          <w:szCs w:val="22"/>
        </w:rPr>
        <w:t>972 347</w:t>
      </w:r>
      <w:r w:rsidR="007300E6">
        <w:rPr>
          <w:rFonts w:eastAsia="Cambria" w:cs="Cambria"/>
          <w:color w:val="000000"/>
          <w:szCs w:val="22"/>
        </w:rPr>
        <w:t>, email: </w:t>
      </w:r>
      <w:r>
        <w:rPr>
          <w:rFonts w:eastAsia="Cambria" w:cs="Cambria"/>
          <w:color w:val="0000FF"/>
          <w:szCs w:val="22"/>
          <w:u w:val="single"/>
        </w:rPr>
        <w:t>diana</w:t>
      </w:r>
      <w:r w:rsidR="007300E6">
        <w:rPr>
          <w:rFonts w:eastAsia="Cambria" w:cs="Cambria"/>
          <w:color w:val="0000FF"/>
          <w:szCs w:val="22"/>
          <w:u w:val="single"/>
        </w:rPr>
        <w:t>.</w:t>
      </w:r>
      <w:r>
        <w:rPr>
          <w:rFonts w:eastAsia="Cambria" w:cs="Cambria"/>
          <w:color w:val="0000FF"/>
          <w:szCs w:val="22"/>
          <w:u w:val="single"/>
        </w:rPr>
        <w:t>cernochova</w:t>
      </w:r>
      <w:hyperlink r:id="rId10">
        <w:r w:rsidR="007300E6">
          <w:rPr>
            <w:rFonts w:eastAsia="Cambria" w:cs="Cambria"/>
            <w:color w:val="0000FF"/>
            <w:sz w:val="24"/>
            <w:u w:val="single"/>
          </w:rPr>
          <w:t>@mzcr.cz</w:t>
        </w:r>
      </w:hyperlink>
      <w:r w:rsidR="007300E6">
        <w:rPr>
          <w:rFonts w:eastAsia="Cambria" w:cs="Cambria"/>
          <w:color w:val="000000"/>
          <w:szCs w:val="22"/>
        </w:rPr>
        <w:t> </w:t>
      </w:r>
    </w:p>
    <w:p w14:paraId="2BEDB61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708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Elektronické dotazy je nutné posílat v kopii i na adresu </w:t>
      </w:r>
      <w:hyperlink r:id="rId11">
        <w:r>
          <w:rPr>
            <w:rFonts w:eastAsia="Cambria" w:cs="Cambria"/>
            <w:color w:val="0000FF"/>
            <w:szCs w:val="22"/>
            <w:u w:val="single"/>
          </w:rPr>
          <w:t>dobrovolnici@mzcr.cz</w:t>
        </w:r>
      </w:hyperlink>
      <w:r>
        <w:rPr>
          <w:rFonts w:eastAsia="Cambria" w:cs="Cambria"/>
          <w:color w:val="000000"/>
          <w:szCs w:val="22"/>
        </w:rPr>
        <w:t>.</w:t>
      </w:r>
    </w:p>
    <w:p w14:paraId="59708EDD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708"/>
        <w:rPr>
          <w:rFonts w:eastAsia="Cambria" w:cs="Cambria"/>
          <w:color w:val="000000"/>
          <w:szCs w:val="22"/>
        </w:rPr>
      </w:pPr>
    </w:p>
    <w:p w14:paraId="4E2598B0" w14:textId="7F7E619E" w:rsidR="00306BE9" w:rsidRPr="00DB3C53" w:rsidRDefault="007300E6" w:rsidP="009C719C">
      <w:pPr>
        <w:pStyle w:val="Nadpis1"/>
        <w:numPr>
          <w:ilvl w:val="0"/>
          <w:numId w:val="40"/>
        </w:numPr>
      </w:pPr>
      <w:bookmarkStart w:id="25" w:name="_Toc53604927"/>
      <w:r w:rsidRPr="00DB3C53">
        <w:t xml:space="preserve">Řízení o poskytnutí dotace – posouzení, hodnocení a výběr </w:t>
      </w:r>
      <w:r w:rsidR="002A7793">
        <w:t>ž</w:t>
      </w:r>
      <w:r w:rsidRPr="00DB3C53">
        <w:t>ádostí o dotaci</w:t>
      </w:r>
      <w:bookmarkEnd w:id="25"/>
      <w:r w:rsidRPr="00DB3C53">
        <w:t xml:space="preserve"> </w:t>
      </w:r>
    </w:p>
    <w:p w14:paraId="135F8111" w14:textId="457A6012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 xml:space="preserve">Hodnocení a výběr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ádostí o dotaci probíhá na základě informací uvedených v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>ádosti a jej</w:t>
      </w:r>
      <w:r w:rsidR="001D20CA">
        <w:rPr>
          <w:rFonts w:eastAsia="Cambria" w:cs="Cambria"/>
          <w:b/>
          <w:color w:val="000000"/>
          <w:szCs w:val="22"/>
        </w:rPr>
        <w:t>í</w:t>
      </w:r>
      <w:r w:rsidRPr="0078569F">
        <w:rPr>
          <w:rFonts w:eastAsia="Cambria" w:cs="Cambria"/>
          <w:b/>
          <w:color w:val="000000"/>
          <w:szCs w:val="22"/>
        </w:rPr>
        <w:t xml:space="preserve">ch přílohách. Poskytovatel dotace si dále vyhrazuje právo ve všech fázích řízení o poskytnutí dotace využít možnosti § 14k Rozpočtových pravidel, tj. vyzvat </w:t>
      </w:r>
      <w:r w:rsidR="002A7793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adatele k odstranění vad žádosti, doložení dalších podkladů a údajů a úpravu žádosti. </w:t>
      </w:r>
    </w:p>
    <w:p w14:paraId="51E71695" w14:textId="02C47D2B"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 odstranění vad žádosti je</w:t>
      </w:r>
      <w:r w:rsidR="00404D37">
        <w:rPr>
          <w:rFonts w:eastAsia="Cambria" w:cs="Cambria"/>
          <w:color w:val="000000"/>
          <w:szCs w:val="22"/>
        </w:rPr>
        <w:t xml:space="preserve"> </w:t>
      </w:r>
      <w:r w:rsidR="002A7793">
        <w:rPr>
          <w:rFonts w:eastAsia="Cambria" w:cs="Cambria"/>
          <w:color w:val="000000"/>
          <w:szCs w:val="22"/>
        </w:rPr>
        <w:t>ž</w:t>
      </w:r>
      <w:r w:rsidR="00404D37">
        <w:rPr>
          <w:rFonts w:eastAsia="Cambria" w:cs="Cambria"/>
          <w:color w:val="000000"/>
          <w:szCs w:val="22"/>
        </w:rPr>
        <w:t>adatel</w:t>
      </w:r>
      <w:r>
        <w:rPr>
          <w:rFonts w:eastAsia="Cambria" w:cs="Cambria"/>
          <w:color w:val="000000"/>
          <w:szCs w:val="22"/>
        </w:rPr>
        <w:t xml:space="preserve"> vyzýván dle § 14k </w:t>
      </w:r>
      <w:r w:rsidR="008B4BDE" w:rsidRPr="008B4BDE">
        <w:rPr>
          <w:rFonts w:eastAsia="Cambria" w:cs="Cambria"/>
          <w:color w:val="000000"/>
          <w:szCs w:val="22"/>
        </w:rPr>
        <w:t xml:space="preserve">odst. 1 </w:t>
      </w:r>
      <w:r>
        <w:rPr>
          <w:rFonts w:eastAsia="Cambria" w:cs="Cambria"/>
          <w:color w:val="000000"/>
          <w:szCs w:val="22"/>
        </w:rPr>
        <w:t>Rozpočtových pravidel zejména v případě, že žádost o dotaci neobsahuje veškeré dokumenty a údaje v podobě požadované</w:t>
      </w:r>
      <w:r w:rsidR="002A7793">
        <w:rPr>
          <w:rFonts w:eastAsia="Cambria" w:cs="Cambria"/>
          <w:color w:val="000000"/>
          <w:szCs w:val="22"/>
        </w:rPr>
        <w:t xml:space="preserve"> těmito</w:t>
      </w:r>
      <w:r>
        <w:rPr>
          <w:rFonts w:eastAsia="Cambria" w:cs="Cambria"/>
          <w:color w:val="000000"/>
          <w:szCs w:val="22"/>
        </w:rPr>
        <w:t xml:space="preserve"> Pokyny a </w:t>
      </w:r>
      <w:r w:rsidR="002A7793">
        <w:rPr>
          <w:rFonts w:eastAsia="Cambria" w:cs="Cambria"/>
          <w:color w:val="000000"/>
          <w:szCs w:val="22"/>
        </w:rPr>
        <w:t xml:space="preserve">jejich </w:t>
      </w:r>
      <w:r>
        <w:rPr>
          <w:rFonts w:eastAsia="Cambria" w:cs="Cambria"/>
          <w:color w:val="000000"/>
          <w:szCs w:val="22"/>
        </w:rPr>
        <w:t>přílohou č. 1.</w:t>
      </w:r>
    </w:p>
    <w:p w14:paraId="295A2ED1" w14:textId="47028854"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 doložení dalších podkladů a údajů </w:t>
      </w:r>
      <w:r w:rsidR="009B6ECE">
        <w:rPr>
          <w:rFonts w:eastAsia="Cambria" w:cs="Cambria"/>
          <w:color w:val="000000"/>
          <w:szCs w:val="22"/>
        </w:rPr>
        <w:t xml:space="preserve">může být </w:t>
      </w:r>
      <w:r>
        <w:rPr>
          <w:rFonts w:eastAsia="Cambria" w:cs="Cambria"/>
          <w:color w:val="000000"/>
          <w:szCs w:val="22"/>
        </w:rPr>
        <w:t xml:space="preserve">vyzýván dle § 14k </w:t>
      </w:r>
      <w:r w:rsidR="008B4BDE" w:rsidRPr="008B4BDE">
        <w:rPr>
          <w:rFonts w:eastAsia="Cambria" w:cs="Cambria"/>
          <w:color w:val="000000"/>
          <w:szCs w:val="22"/>
        </w:rPr>
        <w:t xml:space="preserve">odst. 3 </w:t>
      </w:r>
      <w:r>
        <w:rPr>
          <w:rFonts w:eastAsia="Cambria" w:cs="Cambria"/>
          <w:color w:val="000000"/>
          <w:szCs w:val="22"/>
        </w:rPr>
        <w:t xml:space="preserve">Rozpočtových pravidel zejména v případě, že pro posouzení a odborné hodnocení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a vydání Rozhodnutí jsou nutné další údaje/doklady nad rámec toho, co měl žadatel uvést dle pravidel těchto Pokynů a jejích příloh. </w:t>
      </w:r>
    </w:p>
    <w:p w14:paraId="03C2D5DB" w14:textId="5037D0ED" w:rsidR="00306BE9" w:rsidRDefault="007300E6" w:rsidP="009C719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Doporučení k úpravě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</w:t>
      </w:r>
      <w:r w:rsidR="008B4BDE">
        <w:rPr>
          <w:rFonts w:eastAsia="Cambria" w:cs="Cambria"/>
          <w:color w:val="000000"/>
          <w:szCs w:val="22"/>
        </w:rPr>
        <w:t xml:space="preserve">dle </w:t>
      </w:r>
      <w:r w:rsidR="008B4BDE" w:rsidRPr="008B4BDE">
        <w:rPr>
          <w:rFonts w:eastAsia="Cambria" w:cs="Cambria"/>
          <w:color w:val="000000"/>
          <w:szCs w:val="22"/>
        </w:rPr>
        <w:t xml:space="preserve">§ 14k odst. </w:t>
      </w:r>
      <w:r w:rsidR="008B4BDE">
        <w:rPr>
          <w:rFonts w:eastAsia="Cambria" w:cs="Cambria"/>
          <w:color w:val="000000"/>
          <w:szCs w:val="22"/>
        </w:rPr>
        <w:t>4</w:t>
      </w:r>
      <w:r w:rsidR="008B4BDE" w:rsidRPr="008B4BDE">
        <w:rPr>
          <w:rFonts w:eastAsia="Cambria" w:cs="Cambria"/>
          <w:color w:val="000000"/>
          <w:szCs w:val="22"/>
        </w:rPr>
        <w:t xml:space="preserve"> </w:t>
      </w:r>
      <w:r w:rsidR="009B6ECE">
        <w:rPr>
          <w:rFonts w:eastAsia="Cambria" w:cs="Cambria"/>
          <w:color w:val="000000"/>
          <w:szCs w:val="22"/>
        </w:rPr>
        <w:t xml:space="preserve">může být </w:t>
      </w:r>
      <w:r>
        <w:rPr>
          <w:rFonts w:eastAsia="Cambria" w:cs="Cambria"/>
          <w:color w:val="000000"/>
          <w:szCs w:val="22"/>
        </w:rPr>
        <w:t xml:space="preserve">zasíláno zejména v případě, že Hodnotící komise navrhne úpravu </w:t>
      </w:r>
      <w:r w:rsidR="002A7793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dotaci.  </w:t>
      </w:r>
    </w:p>
    <w:p w14:paraId="6492E270" w14:textId="77777777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V řízení o poskytnutí dotace se nepoužije ustanovení § 37 odst. 3, § 41, § 45 odst. 2 a 4, § 71 odst. 3, § 80 odst. 4 písm. b) až d), § 140 odst. 2 a § 146 zákona č. 500/2004 Sb., správní řád, ve znění pozdějších předpisů (dále jen </w:t>
      </w:r>
      <w:r w:rsidRPr="0078569F">
        <w:rPr>
          <w:rFonts w:eastAsia="Cambria" w:cs="Cambria"/>
          <w:b/>
          <w:color w:val="000000"/>
          <w:szCs w:val="22"/>
        </w:rPr>
        <w:t>„Správní řád“</w:t>
      </w:r>
      <w:r w:rsidR="0078569F">
        <w:rPr>
          <w:rFonts w:eastAsia="Cambria" w:cs="Cambria"/>
          <w:b/>
          <w:color w:val="000000"/>
          <w:szCs w:val="22"/>
        </w:rPr>
        <w:t>).</w:t>
      </w:r>
    </w:p>
    <w:p w14:paraId="7205BF25" w14:textId="77777777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>Proti rozhodnutí poskytovatele dotace není přípustné odvolání ani rozklad. Obnova řízení se nepřipouští. Přezkumné řízení se nepřipouští, s výjimkou postupu podle § 153 odst. 1 písm. a) správního řádu; tím není dotčena možnost přezkumu rozhodnutí ve správním soudnictví podle zákona č. 150/2002, soudní řád správní,</w:t>
      </w:r>
      <w:r w:rsidR="0078569F" w:rsidRPr="0078569F">
        <w:rPr>
          <w:rFonts w:eastAsia="Cambria" w:cs="Cambria"/>
          <w:b/>
          <w:color w:val="000000"/>
          <w:szCs w:val="22"/>
        </w:rPr>
        <w:t xml:space="preserve"> ve znění pozdějších předpisů.</w:t>
      </w:r>
    </w:p>
    <w:p w14:paraId="6182F430" w14:textId="0856E2C7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>Každá 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 je hodnocena samostatně. </w:t>
      </w:r>
    </w:p>
    <w:p w14:paraId="77DEB81D" w14:textId="08469522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Proces posouzení a hodnocení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>ádostí se skládá ze tří fází</w:t>
      </w:r>
      <w:r>
        <w:rPr>
          <w:rFonts w:eastAsia="Cambria" w:cs="Cambria"/>
          <w:color w:val="000000"/>
          <w:szCs w:val="22"/>
          <w:vertAlign w:val="superscript"/>
        </w:rPr>
        <w:footnoteReference w:id="15"/>
      </w:r>
      <w:r w:rsidRPr="0078569F">
        <w:rPr>
          <w:rFonts w:eastAsia="Cambria" w:cs="Cambria"/>
          <w:color w:val="000000"/>
          <w:szCs w:val="22"/>
        </w:rPr>
        <w:t>: </w:t>
      </w:r>
    </w:p>
    <w:p w14:paraId="364A3935" w14:textId="77777777"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lastRenderedPageBreak/>
        <w:t xml:space="preserve">posouzení oprávněnosti žadatele, </w:t>
      </w:r>
    </w:p>
    <w:p w14:paraId="588165B8" w14:textId="77777777"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posouzení dodržení pravidel Programu podpory, </w:t>
      </w:r>
    </w:p>
    <w:p w14:paraId="772817E9" w14:textId="77777777" w:rsidR="00306BE9" w:rsidRDefault="007300E6" w:rsidP="009C719C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odborné hodnocení.</w:t>
      </w:r>
    </w:p>
    <w:p w14:paraId="582A3E34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b/>
          <w:color w:val="000000"/>
          <w:szCs w:val="22"/>
        </w:rPr>
      </w:pPr>
    </w:p>
    <w:p w14:paraId="67A134C5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5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P</w:t>
      </w:r>
      <w:r w:rsidR="0078569F">
        <w:rPr>
          <w:rFonts w:eastAsia="Cambria" w:cs="Cambria"/>
          <w:b/>
          <w:color w:val="000000"/>
          <w:szCs w:val="22"/>
        </w:rPr>
        <w:t>osouzení oprávněnosti žadatele</w:t>
      </w:r>
    </w:p>
    <w:p w14:paraId="2E724847" w14:textId="16D3EC9B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Nejprve je posouzena oprávněnost žadatele dle kapitoly IV. Pokynů.</w:t>
      </w:r>
      <w:r w:rsidRPr="0078569F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Toto posouzení provádí dva pracovníci</w:t>
      </w:r>
      <w:r w:rsidR="00531A7D">
        <w:rPr>
          <w:rFonts w:eastAsia="Cambria" w:cs="Cambria"/>
          <w:color w:val="000000"/>
          <w:szCs w:val="22"/>
        </w:rPr>
        <w:t xml:space="preserve"> </w:t>
      </w:r>
      <w:r w:rsidR="002A7793">
        <w:rPr>
          <w:rFonts w:eastAsia="Cambria" w:cs="Cambria"/>
          <w:color w:val="000000"/>
          <w:szCs w:val="22"/>
        </w:rPr>
        <w:t>p</w:t>
      </w:r>
      <w:r w:rsidR="00531A7D">
        <w:rPr>
          <w:rFonts w:eastAsia="Cambria" w:cs="Cambria"/>
          <w:color w:val="000000"/>
          <w:szCs w:val="22"/>
        </w:rPr>
        <w:t>oskytovatele dotace</w:t>
      </w:r>
      <w:r>
        <w:rPr>
          <w:rFonts w:eastAsia="Cambria" w:cs="Cambria"/>
          <w:color w:val="000000"/>
          <w:szCs w:val="22"/>
        </w:rPr>
        <w:t xml:space="preserve"> tak, aby bylo zajištěno dodržení pravidla „kontroly čtyř očí“.</w:t>
      </w:r>
    </w:p>
    <w:p w14:paraId="714B960B" w14:textId="583F6DAB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V případě, že žadatel nedoloží veškeré doklady nutné pro posouzení oprávněnosti žadatele, případně není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schopen posoudit oprávněnost žadatele na základě dokumentů, které jsou součástí </w:t>
      </w:r>
      <w:r w:rsidR="002A7793">
        <w:rPr>
          <w:rFonts w:eastAsia="Cambria" w:cs="Cambria"/>
          <w:color w:val="000000"/>
          <w:szCs w:val="22"/>
        </w:rPr>
        <w:t>ž</w:t>
      </w:r>
      <w:r w:rsidRPr="0078569F">
        <w:rPr>
          <w:rFonts w:eastAsia="Cambria" w:cs="Cambria"/>
          <w:color w:val="000000"/>
          <w:szCs w:val="22"/>
        </w:rPr>
        <w:t xml:space="preserve">ádosti, pošle </w:t>
      </w:r>
      <w:r w:rsidR="002A7793">
        <w:rPr>
          <w:rFonts w:eastAsia="Cambria" w:cs="Cambria"/>
          <w:color w:val="000000"/>
          <w:szCs w:val="22"/>
        </w:rPr>
        <w:t>p</w:t>
      </w:r>
      <w:r w:rsidRPr="0078569F">
        <w:rPr>
          <w:rFonts w:eastAsia="Cambria" w:cs="Cambria"/>
          <w:color w:val="000000"/>
          <w:szCs w:val="22"/>
        </w:rPr>
        <w:t xml:space="preserve">oskytovatel dotace </w:t>
      </w:r>
      <w:r w:rsidR="002A7793">
        <w:rPr>
          <w:rFonts w:eastAsia="Cambria" w:cs="Cambria"/>
          <w:color w:val="000000"/>
          <w:szCs w:val="22"/>
        </w:rPr>
        <w:t>ž</w:t>
      </w:r>
      <w:r w:rsidR="00404D37">
        <w:rPr>
          <w:rFonts w:eastAsia="Cambria" w:cs="Cambria"/>
          <w:color w:val="000000"/>
          <w:szCs w:val="22"/>
        </w:rPr>
        <w:t xml:space="preserve">adateli </w:t>
      </w:r>
      <w:r w:rsidRPr="0078569F">
        <w:rPr>
          <w:rFonts w:eastAsia="Cambria" w:cs="Cambria"/>
          <w:color w:val="000000"/>
          <w:szCs w:val="22"/>
        </w:rPr>
        <w:t xml:space="preserve">datovou schránkou Výzvu k odstranění vad Žádosti ve stanovené lhůtě – zpravidla 5 pracovních dnů. </w:t>
      </w:r>
    </w:p>
    <w:p w14:paraId="7BC8246B" w14:textId="1C390008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b/>
          <w:color w:val="000000"/>
          <w:szCs w:val="22"/>
        </w:rPr>
        <w:t xml:space="preserve">V případě, že je shledáno, že </w:t>
      </w:r>
      <w:r w:rsidR="002D37B7">
        <w:rPr>
          <w:rFonts w:eastAsia="Cambria" w:cs="Cambria"/>
          <w:b/>
          <w:color w:val="000000"/>
          <w:szCs w:val="22"/>
        </w:rPr>
        <w:t>ž</w:t>
      </w:r>
      <w:r w:rsidRPr="0078569F">
        <w:rPr>
          <w:rFonts w:eastAsia="Cambria" w:cs="Cambria"/>
          <w:b/>
          <w:color w:val="000000"/>
          <w:szCs w:val="22"/>
        </w:rPr>
        <w:t xml:space="preserve">adatel o dotaci není oprávněným žadatelem (případně nedoloží veškeré požadované doklady), </w:t>
      </w:r>
      <w:r w:rsidR="002D37B7">
        <w:rPr>
          <w:rFonts w:eastAsia="Cambria" w:cs="Cambria"/>
          <w:b/>
          <w:color w:val="000000"/>
          <w:szCs w:val="22"/>
        </w:rPr>
        <w:t>p</w:t>
      </w:r>
      <w:r w:rsidRPr="0078569F">
        <w:rPr>
          <w:rFonts w:eastAsia="Cambria" w:cs="Cambria"/>
          <w:b/>
          <w:color w:val="000000"/>
          <w:szCs w:val="22"/>
        </w:rPr>
        <w:t>oskytovatel dotace zastaví v souladu s § 14j odst. 4 bod b), respektive § 14k odst. 2</w:t>
      </w:r>
      <w:r w:rsidRPr="0078569F">
        <w:rPr>
          <w:rFonts w:ascii="Arial" w:eastAsia="Arial" w:hAnsi="Arial" w:cs="Arial"/>
          <w:color w:val="000000"/>
          <w:szCs w:val="22"/>
        </w:rPr>
        <w:t xml:space="preserve"> </w:t>
      </w:r>
      <w:r w:rsidRPr="0078569F">
        <w:rPr>
          <w:rFonts w:eastAsia="Cambria" w:cs="Cambria"/>
          <w:b/>
          <w:color w:val="000000"/>
          <w:szCs w:val="22"/>
        </w:rPr>
        <w:t xml:space="preserve">Rozpočtových pravidel řízení o poskytnutí dotace </w:t>
      </w:r>
      <w:r w:rsidR="002D37B7">
        <w:rPr>
          <w:rFonts w:eastAsia="Cambria" w:cs="Cambria"/>
          <w:b/>
          <w:color w:val="000000"/>
          <w:szCs w:val="22"/>
        </w:rPr>
        <w:t>u</w:t>
      </w:r>
      <w:r w:rsidRPr="0078569F">
        <w:rPr>
          <w:rFonts w:eastAsia="Cambria" w:cs="Cambria"/>
          <w:b/>
          <w:color w:val="000000"/>
          <w:szCs w:val="22"/>
        </w:rPr>
        <w:t>snesením.</w:t>
      </w:r>
    </w:p>
    <w:p w14:paraId="482A29F6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</w:p>
    <w:p w14:paraId="14989D68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05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Posouzení dodržení pravidel Programu podpory</w:t>
      </w:r>
    </w:p>
    <w:p w14:paraId="3DDB6CDB" w14:textId="51C2E45C" w:rsid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Jedná se o posouzení, zda byly splněny všechny formální náležitosti </w:t>
      </w:r>
      <w:r w:rsidR="002D37B7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ádosti o dotaci a zároveň všechny vs</w:t>
      </w:r>
      <w:r w:rsidR="0078569F">
        <w:rPr>
          <w:rFonts w:eastAsia="Cambria" w:cs="Cambria"/>
          <w:color w:val="000000"/>
          <w:szCs w:val="22"/>
        </w:rPr>
        <w:t>tupní podmínky Programu podpory.</w:t>
      </w:r>
    </w:p>
    <w:p w14:paraId="25EBF1BD" w14:textId="7946D1A5" w:rsidR="00306BE9" w:rsidRPr="0078569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t xml:space="preserve">Kritéria dodržení pravidel Programu podpory jsou upřesněna v Příloze </w:t>
      </w:r>
      <w:r w:rsidR="00681EBF">
        <w:rPr>
          <w:rFonts w:eastAsia="Cambria" w:cs="Cambria"/>
          <w:color w:val="000000"/>
          <w:szCs w:val="22"/>
        </w:rPr>
        <w:t xml:space="preserve">č. </w:t>
      </w:r>
      <w:r w:rsidR="00146304">
        <w:rPr>
          <w:rFonts w:eastAsia="Cambria" w:cs="Cambria"/>
          <w:color w:val="000000"/>
          <w:szCs w:val="22"/>
        </w:rPr>
        <w:t>5</w:t>
      </w:r>
      <w:r w:rsidR="00681EBF">
        <w:rPr>
          <w:rFonts w:eastAsia="Cambria" w:cs="Cambria"/>
          <w:color w:val="000000"/>
          <w:szCs w:val="22"/>
        </w:rPr>
        <w:t xml:space="preserve"> a jedná se o následující:</w:t>
      </w:r>
    </w:p>
    <w:p w14:paraId="67A5B3E1" w14:textId="77777777" w:rsidR="00306BE9" w:rsidRDefault="007300E6" w:rsidP="009C719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Dodržení formálních pravidel Programu podpory: </w:t>
      </w:r>
    </w:p>
    <w:p w14:paraId="5AF29EDF" w14:textId="3F3FEDD0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je podána v předepsané formě a způsobem uvedeným v</w:t>
      </w:r>
      <w:r w:rsidR="002D37B7">
        <w:rPr>
          <w:rFonts w:eastAsia="Cambria" w:cs="Cambria"/>
          <w:b/>
          <w:color w:val="000000"/>
          <w:szCs w:val="22"/>
        </w:rPr>
        <w:t>e</w:t>
      </w:r>
      <w:r w:rsidR="00404D37">
        <w:rPr>
          <w:rFonts w:eastAsia="Cambria" w:cs="Cambria"/>
          <w:b/>
          <w:color w:val="000000"/>
          <w:szCs w:val="22"/>
        </w:rPr>
        <w:t> Výzvě a v</w:t>
      </w:r>
      <w:r w:rsidR="002D37B7">
        <w:rPr>
          <w:rFonts w:eastAsia="Cambria" w:cs="Cambria"/>
          <w:b/>
          <w:color w:val="000000"/>
          <w:szCs w:val="22"/>
        </w:rPr>
        <w:t> </w:t>
      </w:r>
      <w:r w:rsidR="00404D37">
        <w:rPr>
          <w:rFonts w:eastAsia="Cambria" w:cs="Cambria"/>
          <w:b/>
          <w:color w:val="000000"/>
          <w:szCs w:val="22"/>
        </w:rPr>
        <w:t>Pokynech</w:t>
      </w:r>
      <w:r>
        <w:rPr>
          <w:rFonts w:eastAsia="Cambria" w:cs="Cambria"/>
          <w:b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> </w:t>
      </w:r>
    </w:p>
    <w:p w14:paraId="28C5AC93" w14:textId="77777777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Žádost je vyplněná ve všech svých částech (tj. jsou vyplněny všechny povinné údaje), </w:t>
      </w:r>
    </w:p>
    <w:p w14:paraId="427A5BE5" w14:textId="3774F3F3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obsahuje všechny povinné přílohy dle Pokynů, v požadované formě a obsahu,</w:t>
      </w:r>
    </w:p>
    <w:p w14:paraId="6B242785" w14:textId="17A29EC6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Identifikační údaje </w:t>
      </w:r>
      <w:r w:rsidR="002D37B7">
        <w:rPr>
          <w:rFonts w:eastAsia="Cambria" w:cs="Cambria"/>
          <w:b/>
          <w:color w:val="000000"/>
          <w:szCs w:val="22"/>
        </w:rPr>
        <w:t>ž</w:t>
      </w:r>
      <w:r>
        <w:rPr>
          <w:rFonts w:eastAsia="Cambria" w:cs="Cambria"/>
          <w:b/>
          <w:color w:val="000000"/>
          <w:szCs w:val="22"/>
        </w:rPr>
        <w:t>adatele jsou v souladu s výpisem z evidence (ARES apod.),</w:t>
      </w:r>
      <w:r>
        <w:rPr>
          <w:rFonts w:eastAsia="Cambria" w:cs="Cambria"/>
          <w:color w:val="000000"/>
          <w:szCs w:val="22"/>
        </w:rPr>
        <w:t> </w:t>
      </w:r>
    </w:p>
    <w:p w14:paraId="650D1685" w14:textId="77777777" w:rsidR="00306BE9" w:rsidRDefault="007300E6" w:rsidP="009C719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Žádost je podepsána statutárním orgánem, příp. jinou oprávněnou osobou,</w:t>
      </w:r>
    </w:p>
    <w:p w14:paraId="4225DA3D" w14:textId="77777777" w:rsidR="00306BE9" w:rsidRDefault="007300E6" w:rsidP="009C719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Dodržení věcných pravidel Programu podpory: </w:t>
      </w:r>
    </w:p>
    <w:p w14:paraId="41321B8B" w14:textId="77777777"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Předpokládaná doba realizace pilotního ověření je v souladu s Pokyny, </w:t>
      </w:r>
    </w:p>
    <w:p w14:paraId="3A5784FA" w14:textId="7817EE1D"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Požadovaná výše dotace nepřesahuje maximální výši uvedenou v </w:t>
      </w:r>
      <w:r w:rsidR="008B4BDE">
        <w:rPr>
          <w:rFonts w:eastAsia="Cambria" w:cs="Cambria"/>
          <w:b/>
          <w:color w:val="000000"/>
          <w:szCs w:val="22"/>
        </w:rPr>
        <w:t>Pokynech</w:t>
      </w:r>
      <w:r>
        <w:rPr>
          <w:rFonts w:eastAsia="Cambria" w:cs="Cambria"/>
          <w:b/>
          <w:color w:val="000000"/>
          <w:szCs w:val="22"/>
        </w:rPr>
        <w:t>,</w:t>
      </w:r>
    </w:p>
    <w:p w14:paraId="4A9550B9" w14:textId="7B41A5B0" w:rsidR="00306BE9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Žádost je v souladu s cílem programu podpory – žádost o dotaci je podána za účelem </w:t>
      </w:r>
      <w:r w:rsidR="009078CA">
        <w:rPr>
          <w:rFonts w:eastAsia="Cambria" w:cs="Cambria"/>
          <w:b/>
          <w:color w:val="000000"/>
          <w:szCs w:val="22"/>
        </w:rPr>
        <w:t xml:space="preserve">ověření nového programu dobrovolnictví a </w:t>
      </w:r>
      <w:r>
        <w:rPr>
          <w:rFonts w:eastAsia="Cambria" w:cs="Cambria"/>
          <w:b/>
          <w:color w:val="000000"/>
          <w:szCs w:val="22"/>
        </w:rPr>
        <w:t>podpory dobro</w:t>
      </w:r>
      <w:r w:rsidR="009078CA">
        <w:rPr>
          <w:rFonts w:eastAsia="Cambria" w:cs="Cambria"/>
          <w:b/>
          <w:color w:val="000000"/>
          <w:szCs w:val="22"/>
        </w:rPr>
        <w:t xml:space="preserve">volnické </w:t>
      </w:r>
      <w:r w:rsidR="009078CA">
        <w:rPr>
          <w:rFonts w:eastAsia="Cambria" w:cs="Cambria"/>
          <w:b/>
          <w:color w:val="000000"/>
          <w:szCs w:val="22"/>
        </w:rPr>
        <w:lastRenderedPageBreak/>
        <w:t>činnosti v rámci PZS</w:t>
      </w:r>
      <w:r w:rsidR="001466E3">
        <w:rPr>
          <w:rFonts w:eastAsia="Cambria" w:cs="Cambria"/>
          <w:b/>
          <w:color w:val="000000"/>
          <w:szCs w:val="22"/>
        </w:rPr>
        <w:t xml:space="preserve"> (soulad s kapitolami II. V. a VIII. a předpokládá splnění personálních kapacit uvedených v kapitole VI.</w:t>
      </w:r>
      <w:r w:rsidR="009078CA">
        <w:rPr>
          <w:rFonts w:eastAsia="Cambria" w:cs="Cambria"/>
          <w:b/>
          <w:color w:val="000000"/>
          <w:szCs w:val="22"/>
        </w:rPr>
        <w:t>,</w:t>
      </w:r>
    </w:p>
    <w:p w14:paraId="5D46A43E" w14:textId="4916C047" w:rsidR="009078CA" w:rsidRPr="009078CA" w:rsidRDefault="007300E6" w:rsidP="009C719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Žadatel předpokládá zajištění všech činností </w:t>
      </w:r>
      <w:r w:rsidR="009078CA">
        <w:rPr>
          <w:rFonts w:eastAsia="Cambria" w:cs="Cambria"/>
          <w:b/>
          <w:color w:val="000000"/>
          <w:szCs w:val="22"/>
        </w:rPr>
        <w:t>a aktivit uvedených v kap. V</w:t>
      </w:r>
      <w:r>
        <w:rPr>
          <w:rFonts w:eastAsia="Cambria" w:cs="Cambria"/>
          <w:b/>
          <w:color w:val="000000"/>
          <w:szCs w:val="22"/>
        </w:rPr>
        <w:t>II</w:t>
      </w:r>
      <w:r w:rsidR="005E057C">
        <w:rPr>
          <w:rFonts w:eastAsia="Cambria" w:cs="Cambria"/>
          <w:b/>
          <w:color w:val="000000"/>
          <w:szCs w:val="22"/>
        </w:rPr>
        <w:t>.</w:t>
      </w:r>
      <w:r>
        <w:rPr>
          <w:rFonts w:eastAsia="Cambria" w:cs="Cambria"/>
          <w:b/>
          <w:color w:val="000000"/>
          <w:szCs w:val="22"/>
        </w:rPr>
        <w:t xml:space="preserve"> Pokynů</w:t>
      </w:r>
      <w:r w:rsidR="009078CA">
        <w:rPr>
          <w:rFonts w:eastAsia="Cambria" w:cs="Cambria"/>
          <w:b/>
          <w:color w:val="000000"/>
          <w:szCs w:val="22"/>
        </w:rPr>
        <w:t xml:space="preserve"> (</w:t>
      </w:r>
      <w:r w:rsidR="009078CA" w:rsidRPr="009078CA">
        <w:rPr>
          <w:rFonts w:eastAsia="Cambria" w:cs="Cambria"/>
          <w:b/>
          <w:color w:val="000000"/>
          <w:szCs w:val="22"/>
        </w:rPr>
        <w:t>aktivní komunikační povinnost)</w:t>
      </w:r>
      <w:r>
        <w:rPr>
          <w:rFonts w:eastAsia="Cambria" w:cs="Cambria"/>
          <w:b/>
          <w:color w:val="000000"/>
          <w:szCs w:val="22"/>
        </w:rPr>
        <w:t>.</w:t>
      </w:r>
    </w:p>
    <w:p w14:paraId="7A17D2F5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1068"/>
        <w:jc w:val="both"/>
        <w:rPr>
          <w:rFonts w:eastAsia="Cambria" w:cs="Cambria"/>
          <w:b/>
          <w:color w:val="000000"/>
          <w:szCs w:val="22"/>
        </w:rPr>
      </w:pPr>
    </w:p>
    <w:p w14:paraId="7F050B8B" w14:textId="54B1D60A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Posouzení dodržení pravidel Programu podpory provádějí vždy dva pracovníci </w:t>
      </w:r>
      <w:r w:rsidR="002D37B7">
        <w:rPr>
          <w:rFonts w:eastAsia="Cambria" w:cs="Cambria"/>
          <w:color w:val="000000"/>
          <w:szCs w:val="22"/>
        </w:rPr>
        <w:t>p</w:t>
      </w:r>
      <w:r w:rsidR="005E057C">
        <w:rPr>
          <w:rFonts w:eastAsia="Cambria" w:cs="Cambria"/>
          <w:color w:val="000000"/>
          <w:szCs w:val="22"/>
        </w:rPr>
        <w:t xml:space="preserve">oskytovatele </w:t>
      </w:r>
      <w:r w:rsidR="00D11EAC">
        <w:rPr>
          <w:rFonts w:eastAsia="Cambria" w:cs="Cambria"/>
          <w:color w:val="000000"/>
          <w:szCs w:val="22"/>
        </w:rPr>
        <w:t xml:space="preserve">dotace </w:t>
      </w:r>
      <w:r w:rsidR="00D11EAC" w:rsidRPr="00681EBF">
        <w:rPr>
          <w:rFonts w:eastAsia="Cambria" w:cs="Cambria"/>
          <w:color w:val="000000"/>
          <w:szCs w:val="22"/>
        </w:rPr>
        <w:t>tak</w:t>
      </w:r>
      <w:r w:rsidRPr="00681EBF">
        <w:rPr>
          <w:rFonts w:eastAsia="Cambria" w:cs="Cambria"/>
          <w:color w:val="000000"/>
          <w:szCs w:val="22"/>
        </w:rPr>
        <w:t xml:space="preserve">, aby bylo zajištěno dodržení pravidla „kontroly čtyř očí“. Jednotlivé náležitosti jsou posuzovány z hlediska SPLNIL/NESPLNIL. </w:t>
      </w:r>
      <w:bookmarkStart w:id="26" w:name="_heading=h.1y810tw" w:colFirst="0" w:colLast="0"/>
      <w:bookmarkEnd w:id="26"/>
    </w:p>
    <w:p w14:paraId="7F98CE26" w14:textId="2C5E1486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Pokud jsou shledány nedostatky v dodržení formálních a věcných pravidel, případně nebylo možné provést posouzení některého z kritérií na základě předložené </w:t>
      </w:r>
      <w:r w:rsidR="002D37B7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ádosti, vyzve </w:t>
      </w:r>
      <w:r w:rsidR="002D37B7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dotace </w:t>
      </w:r>
      <w:r w:rsidR="002D37B7">
        <w:rPr>
          <w:rFonts w:eastAsia="Cambria" w:cs="Cambria"/>
          <w:color w:val="000000"/>
          <w:szCs w:val="22"/>
        </w:rPr>
        <w:t>ž</w:t>
      </w:r>
      <w:r w:rsidRPr="002D37B7">
        <w:rPr>
          <w:rFonts w:eastAsia="Cambria" w:cs="Cambria"/>
          <w:color w:val="000000"/>
          <w:szCs w:val="22"/>
        </w:rPr>
        <w:t xml:space="preserve">adatele </w:t>
      </w:r>
      <w:r w:rsidRPr="00A47B65">
        <w:rPr>
          <w:rFonts w:eastAsia="Cambria" w:cs="Cambria"/>
          <w:color w:val="000000"/>
          <w:szCs w:val="22"/>
        </w:rPr>
        <w:t xml:space="preserve">k odstranění vad </w:t>
      </w:r>
      <w:r w:rsidR="002D37B7">
        <w:rPr>
          <w:rFonts w:eastAsia="Cambria" w:cs="Cambria"/>
          <w:color w:val="000000"/>
          <w:szCs w:val="22"/>
        </w:rPr>
        <w:t>ž</w:t>
      </w:r>
      <w:r w:rsidRPr="00A47B65">
        <w:rPr>
          <w:rFonts w:eastAsia="Cambria" w:cs="Cambria"/>
          <w:color w:val="000000"/>
          <w:szCs w:val="22"/>
        </w:rPr>
        <w:t>ádosti o dotaci</w:t>
      </w:r>
      <w:r w:rsidRPr="002D37B7">
        <w:rPr>
          <w:rFonts w:eastAsia="Cambria" w:cs="Cambria"/>
          <w:color w:val="000000"/>
          <w:szCs w:val="22"/>
          <w:vertAlign w:val="superscript"/>
        </w:rPr>
        <w:footnoteReference w:id="16"/>
      </w:r>
      <w:r w:rsidRPr="002D37B7">
        <w:rPr>
          <w:rFonts w:eastAsia="Cambria" w:cs="Cambria"/>
          <w:color w:val="000000"/>
          <w:szCs w:val="22"/>
        </w:rPr>
        <w:t>.</w:t>
      </w:r>
      <w:r w:rsidRPr="00681EBF">
        <w:rPr>
          <w:rFonts w:eastAsia="Cambria" w:cs="Cambria"/>
          <w:color w:val="000000"/>
          <w:szCs w:val="22"/>
        </w:rPr>
        <w:t xml:space="preserve"> Lhůta na odstranění vad/doložení dalších podkladů je stanovena zpravidla na 5 pracovních dnů. </w:t>
      </w:r>
    </w:p>
    <w:p w14:paraId="24299559" w14:textId="0A1EF1F4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b/>
          <w:color w:val="000000"/>
          <w:szCs w:val="22"/>
        </w:rPr>
        <w:t xml:space="preserve">Pokud </w:t>
      </w:r>
      <w:r w:rsidR="002D37B7">
        <w:rPr>
          <w:rFonts w:eastAsia="Cambria" w:cs="Cambria"/>
          <w:b/>
          <w:color w:val="000000"/>
          <w:szCs w:val="22"/>
        </w:rPr>
        <w:t>ž</w:t>
      </w:r>
      <w:r w:rsidRPr="00681EBF">
        <w:rPr>
          <w:rFonts w:eastAsia="Cambria" w:cs="Cambria"/>
          <w:b/>
          <w:color w:val="000000"/>
          <w:szCs w:val="22"/>
        </w:rPr>
        <w:t xml:space="preserve">adatel neodstraní vady </w:t>
      </w:r>
      <w:r w:rsidR="00C1408E">
        <w:rPr>
          <w:rFonts w:eastAsia="Cambria" w:cs="Cambria"/>
          <w:b/>
          <w:color w:val="000000"/>
          <w:szCs w:val="22"/>
        </w:rPr>
        <w:t>ž</w:t>
      </w:r>
      <w:r w:rsidR="00C1408E" w:rsidRPr="00681EBF">
        <w:rPr>
          <w:rFonts w:eastAsia="Cambria" w:cs="Cambria"/>
          <w:b/>
          <w:color w:val="000000"/>
          <w:szCs w:val="22"/>
        </w:rPr>
        <w:t xml:space="preserve">ádosti </w:t>
      </w:r>
      <w:r w:rsidRPr="00681EBF">
        <w:rPr>
          <w:rFonts w:eastAsia="Cambria" w:cs="Cambria"/>
          <w:b/>
          <w:color w:val="000000"/>
          <w:szCs w:val="22"/>
        </w:rPr>
        <w:t xml:space="preserve">o dotaci ve lhůtě stanovené v článku 12) této kapitoly, </w:t>
      </w:r>
      <w:r w:rsidR="00C1408E">
        <w:rPr>
          <w:rFonts w:eastAsia="Cambria" w:cs="Cambria"/>
          <w:b/>
          <w:color w:val="000000"/>
          <w:szCs w:val="22"/>
        </w:rPr>
        <w:t>p</w:t>
      </w:r>
      <w:r w:rsidRPr="00681EBF">
        <w:rPr>
          <w:rFonts w:eastAsia="Cambria" w:cs="Cambria"/>
          <w:b/>
          <w:color w:val="000000"/>
          <w:szCs w:val="22"/>
        </w:rPr>
        <w:t xml:space="preserve">oskytovatel dotace řízení o poskytnutí dotace zastaví </w:t>
      </w:r>
      <w:r w:rsidR="00C1408E">
        <w:rPr>
          <w:rFonts w:eastAsia="Cambria" w:cs="Cambria"/>
          <w:b/>
          <w:color w:val="000000"/>
          <w:szCs w:val="22"/>
        </w:rPr>
        <w:t>u</w:t>
      </w:r>
      <w:r w:rsidRPr="00681EBF">
        <w:rPr>
          <w:rFonts w:eastAsia="Cambria" w:cs="Cambria"/>
          <w:b/>
          <w:color w:val="000000"/>
          <w:szCs w:val="22"/>
        </w:rPr>
        <w:t xml:space="preserve">snesením. </w:t>
      </w:r>
    </w:p>
    <w:p w14:paraId="6A532F73" w14:textId="5AC68593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V případě, že má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>oskytovatel dotace pochybnosti ohledně dodržení pravidel Programu</w:t>
      </w:r>
      <w:r w:rsidR="00293880">
        <w:rPr>
          <w:rFonts w:eastAsia="Cambria" w:cs="Cambria"/>
          <w:color w:val="000000"/>
          <w:szCs w:val="22"/>
        </w:rPr>
        <w:t xml:space="preserve"> podpory</w:t>
      </w:r>
      <w:r w:rsidRPr="00681EBF">
        <w:rPr>
          <w:rFonts w:eastAsia="Cambria" w:cs="Cambria"/>
          <w:color w:val="000000"/>
          <w:szCs w:val="22"/>
        </w:rPr>
        <w:t xml:space="preserve">, může v souladu s §14k odst. 4 Rozpočtových pravidel doporučit úpravu žádosti, pokud lze očekávat, že upravené žádosti bude zcela vyhověno. V případě, že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dotace nevyzývá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adatele k úpravě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ádosti, případně doporučená úprava není </w:t>
      </w:r>
      <w:r w:rsidR="00C1408E">
        <w:rPr>
          <w:rFonts w:eastAsia="Cambria" w:cs="Cambria"/>
          <w:color w:val="000000"/>
          <w:szCs w:val="22"/>
        </w:rPr>
        <w:t>ž</w:t>
      </w:r>
      <w:r w:rsidR="00C1408E" w:rsidRPr="00681EBF">
        <w:rPr>
          <w:rFonts w:eastAsia="Cambria" w:cs="Cambria"/>
          <w:color w:val="000000"/>
          <w:szCs w:val="22"/>
        </w:rPr>
        <w:t xml:space="preserve">adatelem </w:t>
      </w:r>
      <w:r w:rsidRPr="00681EBF">
        <w:rPr>
          <w:rFonts w:eastAsia="Cambria" w:cs="Cambria"/>
          <w:color w:val="000000"/>
          <w:szCs w:val="22"/>
        </w:rPr>
        <w:t xml:space="preserve">provedena, </w:t>
      </w:r>
      <w:r w:rsidR="00C1408E">
        <w:rPr>
          <w:rFonts w:eastAsia="Cambria" w:cs="Cambria"/>
          <w:color w:val="000000"/>
          <w:szCs w:val="22"/>
        </w:rPr>
        <w:t>p</w:t>
      </w:r>
      <w:r w:rsidRPr="00681EBF">
        <w:rPr>
          <w:rFonts w:eastAsia="Cambria" w:cs="Cambria"/>
          <w:color w:val="000000"/>
          <w:szCs w:val="22"/>
        </w:rPr>
        <w:t xml:space="preserve">oskytovatel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ádost zcela zamítne v souladu s § 14m odst. 1 písm. b) Rozpočtových pravidel.</w:t>
      </w:r>
    </w:p>
    <w:p w14:paraId="145050DB" w14:textId="38EEBB64" w:rsidR="00306BE9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V případě, že je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posouzena z hlediska posouzení oprávněnosti žadatele a dodržení pravidel Programu </w:t>
      </w:r>
      <w:r w:rsidR="00293880">
        <w:rPr>
          <w:rFonts w:eastAsia="Cambria" w:cs="Cambria"/>
          <w:color w:val="000000"/>
          <w:szCs w:val="22"/>
        </w:rPr>
        <w:t xml:space="preserve">podpory </w:t>
      </w:r>
      <w:r w:rsidRPr="00681EBF">
        <w:rPr>
          <w:rFonts w:eastAsia="Cambria" w:cs="Cambria"/>
          <w:color w:val="000000"/>
          <w:szCs w:val="22"/>
        </w:rPr>
        <w:t xml:space="preserve">kladně, je o této skutečnosti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adatel informován – Informace o kladném posouzení oprávněnosti žadatele a dodržení pravidel Programu</w:t>
      </w:r>
      <w:r w:rsidR="00AA388F">
        <w:rPr>
          <w:rFonts w:eastAsia="Cambria" w:cs="Cambria"/>
          <w:color w:val="000000"/>
          <w:szCs w:val="22"/>
        </w:rPr>
        <w:t xml:space="preserve"> podpory</w:t>
      </w:r>
      <w:r w:rsidRPr="00681EBF">
        <w:rPr>
          <w:rFonts w:eastAsia="Cambria" w:cs="Cambria"/>
          <w:color w:val="000000"/>
          <w:szCs w:val="22"/>
        </w:rPr>
        <w:t xml:space="preserve"> je mu zaslána datovou schránkou.</w:t>
      </w:r>
    </w:p>
    <w:p w14:paraId="683AA19F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jc w:val="center"/>
        <w:rPr>
          <w:rFonts w:eastAsia="Cambria" w:cs="Cambria"/>
          <w:b/>
          <w:color w:val="000000"/>
          <w:szCs w:val="22"/>
        </w:rPr>
      </w:pPr>
    </w:p>
    <w:p w14:paraId="2C573637" w14:textId="77777777" w:rsidR="00306BE9" w:rsidRDefault="007300E6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57"/>
        <w:jc w:val="center"/>
        <w:rPr>
          <w:rFonts w:eastAsia="Cambria" w:cs="Cambria"/>
          <w:b/>
          <w:color w:val="000000"/>
          <w:szCs w:val="22"/>
          <w:u w:val="single"/>
        </w:rPr>
      </w:pPr>
      <w:r>
        <w:rPr>
          <w:rFonts w:eastAsia="Cambria" w:cs="Cambria"/>
          <w:b/>
          <w:color w:val="000000"/>
          <w:szCs w:val="22"/>
        </w:rPr>
        <w:t>Odborné hodnocení</w:t>
      </w:r>
    </w:p>
    <w:p w14:paraId="28C7B393" w14:textId="3299BC74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>Odborné hodnocení je systém hodnocení založený na souboru otázek, které jsou bodově hodnoceny na základě informací uvedených v 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ádosti a v jejích povinných přílohách. Do </w:t>
      </w:r>
      <w:r w:rsidR="00C1408E">
        <w:rPr>
          <w:rFonts w:eastAsia="Cambria" w:cs="Cambria"/>
          <w:color w:val="000000"/>
          <w:szCs w:val="22"/>
        </w:rPr>
        <w:t>o</w:t>
      </w:r>
      <w:r w:rsidRPr="00681EBF">
        <w:rPr>
          <w:rFonts w:eastAsia="Cambria" w:cs="Cambria"/>
          <w:color w:val="000000"/>
          <w:szCs w:val="22"/>
        </w:rPr>
        <w:t xml:space="preserve">dborného hodnocení postupují pouze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>ádosti, které uspěly v posouzení oprávněnosti žadatele a v posouzení dodr</w:t>
      </w:r>
      <w:r w:rsidR="00681EBF" w:rsidRPr="00681EBF">
        <w:rPr>
          <w:rFonts w:eastAsia="Cambria" w:cs="Cambria"/>
          <w:color w:val="000000"/>
          <w:szCs w:val="22"/>
        </w:rPr>
        <w:t>žení pravidel Programu podpory.</w:t>
      </w:r>
    </w:p>
    <w:p w14:paraId="1040CED8" w14:textId="21C372CD" w:rsid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Odborné hodnocení je prováděno Hodnotící komisí MZ (dále jen </w:t>
      </w:r>
      <w:r w:rsidRPr="00681EBF">
        <w:rPr>
          <w:rFonts w:eastAsia="Cambria" w:cs="Cambria"/>
          <w:i/>
          <w:color w:val="000000"/>
          <w:szCs w:val="22"/>
        </w:rPr>
        <w:t>„Komise“</w:t>
      </w:r>
      <w:r w:rsidRPr="00681EBF">
        <w:rPr>
          <w:rFonts w:eastAsia="Cambria" w:cs="Cambria"/>
          <w:color w:val="000000"/>
          <w:szCs w:val="22"/>
        </w:rPr>
        <w:t>). </w:t>
      </w:r>
      <w:bookmarkStart w:id="27" w:name="_heading=h.4i7ojhp" w:colFirst="0" w:colLast="0"/>
      <w:bookmarkEnd w:id="27"/>
    </w:p>
    <w:p w14:paraId="214BF00A" w14:textId="0604BE34" w:rsidR="00681EBF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Komise je tvořena zástupci </w:t>
      </w:r>
      <w:r w:rsidR="00C1408E">
        <w:rPr>
          <w:rFonts w:eastAsia="Cambria" w:cs="Cambria"/>
          <w:color w:val="000000"/>
          <w:szCs w:val="22"/>
        </w:rPr>
        <w:t>p</w:t>
      </w:r>
      <w:r w:rsidR="005E057C">
        <w:rPr>
          <w:rFonts w:eastAsia="Cambria" w:cs="Cambria"/>
          <w:color w:val="000000"/>
          <w:szCs w:val="22"/>
        </w:rPr>
        <w:t>oskytovatele dotace</w:t>
      </w:r>
      <w:r w:rsidRPr="00681EBF">
        <w:rPr>
          <w:rFonts w:eastAsia="Cambria" w:cs="Cambria"/>
          <w:color w:val="000000"/>
          <w:szCs w:val="22"/>
        </w:rPr>
        <w:t xml:space="preserve">, členů projektového týmu, Ministerstva vnitra ČR </w:t>
      </w:r>
      <w:sdt>
        <w:sdtPr>
          <w:tag w:val="goog_rdk_431"/>
          <w:id w:val="47497249"/>
        </w:sdtPr>
        <w:sdtEndPr/>
        <w:sdtContent>
          <w:sdt>
            <w:sdtPr>
              <w:tag w:val="goog_rdk_432"/>
              <w:id w:val="-807316552"/>
            </w:sdtPr>
            <w:sdtEndPr/>
            <w:sdtContent/>
          </w:sdt>
        </w:sdtContent>
      </w:sdt>
      <w:r w:rsidRPr="00681EBF">
        <w:rPr>
          <w:rFonts w:eastAsia="Cambria" w:cs="Cambria"/>
          <w:color w:val="000000"/>
          <w:szCs w:val="22"/>
        </w:rPr>
        <w:t>a zástupc</w:t>
      </w:r>
      <w:r w:rsidR="00531A7D">
        <w:rPr>
          <w:rFonts w:eastAsia="Cambria" w:cs="Cambria"/>
          <w:color w:val="000000"/>
          <w:szCs w:val="22"/>
        </w:rPr>
        <w:t>e</w:t>
      </w:r>
      <w:r w:rsidRPr="00681EBF">
        <w:rPr>
          <w:rFonts w:eastAsia="Cambria" w:cs="Cambria"/>
          <w:color w:val="000000"/>
          <w:szCs w:val="22"/>
        </w:rPr>
        <w:t xml:space="preserve"> </w:t>
      </w:r>
      <w:r w:rsidR="00C43C66">
        <w:t>oddělení podpory práv pacientů</w:t>
      </w:r>
      <w:r w:rsidRPr="00681EBF">
        <w:rPr>
          <w:rFonts w:eastAsia="Cambria" w:cs="Cambria"/>
          <w:color w:val="000000"/>
          <w:szCs w:val="22"/>
        </w:rPr>
        <w:t xml:space="preserve">. V případě, že je projednávána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</w:t>
      </w:r>
      <w:r w:rsidRPr="00681EBF">
        <w:rPr>
          <w:rFonts w:eastAsia="Cambria" w:cs="Cambria"/>
          <w:color w:val="000000"/>
          <w:szCs w:val="22"/>
        </w:rPr>
        <w:lastRenderedPageBreak/>
        <w:t xml:space="preserve">organizace, jejíž </w:t>
      </w:r>
      <w:r w:rsidR="00C43C66">
        <w:rPr>
          <w:rFonts w:eastAsia="Cambria" w:cs="Cambria"/>
          <w:color w:val="000000"/>
          <w:szCs w:val="22"/>
        </w:rPr>
        <w:t>zaměstnanec</w:t>
      </w:r>
      <w:r w:rsidRPr="00681EBF">
        <w:rPr>
          <w:rFonts w:eastAsia="Cambria" w:cs="Cambria"/>
          <w:color w:val="000000"/>
          <w:szCs w:val="22"/>
        </w:rPr>
        <w:t xml:space="preserve"> je členem Komise, tento člen se hodnocení nezúčastní. O tomto se provede záznam do </w:t>
      </w:r>
      <w:r w:rsidR="00C1408E">
        <w:rPr>
          <w:rFonts w:eastAsia="Cambria" w:cs="Cambria"/>
          <w:color w:val="000000"/>
          <w:szCs w:val="22"/>
        </w:rPr>
        <w:t>z</w:t>
      </w:r>
      <w:r w:rsidRPr="00681EBF">
        <w:rPr>
          <w:rFonts w:eastAsia="Cambria" w:cs="Cambria"/>
          <w:color w:val="000000"/>
          <w:szCs w:val="22"/>
        </w:rPr>
        <w:t>ápisu z jednání Komise. Činnosti Komise se řídí Jednacím řádem Komise.</w:t>
      </w:r>
    </w:p>
    <w:p w14:paraId="7944729E" w14:textId="7F0182F0" w:rsidR="00306BE9" w:rsidRPr="00681EBF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681EBF">
        <w:rPr>
          <w:rFonts w:eastAsia="Cambria" w:cs="Cambria"/>
          <w:color w:val="000000"/>
          <w:szCs w:val="22"/>
        </w:rPr>
        <w:t xml:space="preserve">Komise hodnotí každou </w:t>
      </w:r>
      <w:r w:rsidR="00C1408E">
        <w:rPr>
          <w:rFonts w:eastAsia="Cambria" w:cs="Cambria"/>
          <w:color w:val="000000"/>
          <w:szCs w:val="22"/>
        </w:rPr>
        <w:t>ž</w:t>
      </w:r>
      <w:r w:rsidRPr="00681EBF">
        <w:rPr>
          <w:rFonts w:eastAsia="Cambria" w:cs="Cambria"/>
          <w:color w:val="000000"/>
          <w:szCs w:val="22"/>
        </w:rPr>
        <w:t xml:space="preserve">ádost podle kritérií pro odborné hodnocení upřesněných v příloze č. </w:t>
      </w:r>
      <w:r w:rsidR="005A276B">
        <w:rPr>
          <w:rFonts w:eastAsia="Cambria" w:cs="Cambria"/>
          <w:color w:val="000000"/>
          <w:szCs w:val="22"/>
        </w:rPr>
        <w:t>5</w:t>
      </w:r>
      <w:r w:rsidRPr="00681EBF">
        <w:rPr>
          <w:rFonts w:eastAsia="Cambria" w:cs="Cambria"/>
          <w:color w:val="000000"/>
          <w:szCs w:val="22"/>
        </w:rPr>
        <w:t xml:space="preserve"> těchto Pokynů. </w:t>
      </w:r>
    </w:p>
    <w:p w14:paraId="51EE0013" w14:textId="78093E46"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Kritérium v oblasti 1. je hodnoceno: „SPLNIL“</w:t>
      </w:r>
      <w:r w:rsidR="00D11EAC">
        <w:rPr>
          <w:rFonts w:eastAsia="Cambria" w:cs="Cambria"/>
          <w:color w:val="000000"/>
          <w:szCs w:val="22"/>
        </w:rPr>
        <w:t>/„</w:t>
      </w:r>
      <w:r>
        <w:rPr>
          <w:rFonts w:eastAsia="Cambria" w:cs="Cambria"/>
          <w:color w:val="000000"/>
          <w:szCs w:val="22"/>
        </w:rPr>
        <w:t xml:space="preserve">NESPLNIL“/„SPLNIL S PŘIPOMÍNKOU“. V případě, že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 o dotaci dosáhla hodnocení „NESPLNIL“, bude jí přiděleno bodové hodnocení 0 bodů a v dalších kritériích již nebude hodnocena. </w:t>
      </w:r>
    </w:p>
    <w:p w14:paraId="3285A94D" w14:textId="320B8B60"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Kritériím v ostatních oblastech </w:t>
      </w:r>
      <w:r w:rsidR="00D11EAC">
        <w:rPr>
          <w:rFonts w:eastAsia="Cambria" w:cs="Cambria"/>
          <w:color w:val="000000"/>
          <w:szCs w:val="22"/>
        </w:rPr>
        <w:t>2–6</w:t>
      </w:r>
      <w:r>
        <w:rPr>
          <w:rFonts w:eastAsia="Cambria" w:cs="Cambria"/>
          <w:color w:val="000000"/>
          <w:szCs w:val="22"/>
        </w:rPr>
        <w:t xml:space="preserve"> jsou přiděleny body dle popisu hodnocení, viz příloha č.</w:t>
      </w:r>
      <w:r w:rsidR="009B6ECE">
        <w:rPr>
          <w:rFonts w:eastAsia="Cambria" w:cs="Cambria"/>
          <w:color w:val="000000"/>
          <w:szCs w:val="22"/>
        </w:rPr>
        <w:t> </w:t>
      </w:r>
      <w:r w:rsidR="005A276B">
        <w:rPr>
          <w:rFonts w:eastAsia="Cambria" w:cs="Cambria"/>
          <w:color w:val="000000"/>
          <w:szCs w:val="22"/>
        </w:rPr>
        <w:t>5</w:t>
      </w:r>
      <w:r>
        <w:rPr>
          <w:rFonts w:eastAsia="Cambria" w:cs="Cambria"/>
          <w:color w:val="000000"/>
          <w:szCs w:val="22"/>
        </w:rPr>
        <w:t xml:space="preserve"> těchto Pokynů.</w:t>
      </w:r>
    </w:p>
    <w:p w14:paraId="4CBCC4FD" w14:textId="43712D87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Komise konsenzuálně stanovuje hodnocení jednotlivých kritérií. Komise má pravomoc navrhnout změny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 – zejména úpravy aktivit a rozpočtu (viz </w:t>
      </w:r>
      <w:r w:rsidR="00C1408E">
        <w:rPr>
          <w:rFonts w:eastAsia="Cambria" w:cs="Cambria"/>
          <w:color w:val="000000"/>
          <w:szCs w:val="22"/>
        </w:rPr>
        <w:t>k</w:t>
      </w:r>
      <w:r>
        <w:rPr>
          <w:rFonts w:eastAsia="Cambria" w:cs="Cambria"/>
          <w:color w:val="000000"/>
          <w:szCs w:val="22"/>
        </w:rPr>
        <w:t xml:space="preserve">ritérium č. 1.1 Hospodárnost a efektivita rozpočtu). </w:t>
      </w:r>
    </w:p>
    <w:p w14:paraId="00DE0BD6" w14:textId="77777777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 závěrečném hodnocení jednotliví členové Komise hlasují.</w:t>
      </w:r>
    </w:p>
    <w:p w14:paraId="6178AFC3" w14:textId="67EC7F30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základě odborného hodnocení sestaví Komise seznam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ádostí o dotaci s výsledkem odborného hodnocení: </w:t>
      </w:r>
    </w:p>
    <w:p w14:paraId="6DFBAD52" w14:textId="69D88765"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Seznam žádostí o dotaci, které úspěšně prošly odborným hodnocením – tj. ty, které dosáhly více než </w:t>
      </w:r>
      <w:r w:rsidR="00606C10">
        <w:rPr>
          <w:rFonts w:eastAsia="Cambria" w:cs="Cambria"/>
          <w:color w:val="000000"/>
          <w:szCs w:val="22"/>
        </w:rPr>
        <w:t>15</w:t>
      </w:r>
      <w:r>
        <w:rPr>
          <w:rFonts w:eastAsia="Cambria" w:cs="Cambria"/>
          <w:color w:val="000000"/>
          <w:szCs w:val="22"/>
        </w:rPr>
        <w:t xml:space="preserve"> </w:t>
      </w:r>
      <w:r w:rsidR="00D11EAC">
        <w:rPr>
          <w:rFonts w:eastAsia="Cambria" w:cs="Cambria"/>
          <w:color w:val="000000"/>
          <w:szCs w:val="22"/>
        </w:rPr>
        <w:t>bodů a</w:t>
      </w:r>
      <w:r>
        <w:rPr>
          <w:rFonts w:eastAsia="Cambria" w:cs="Cambria"/>
          <w:color w:val="000000"/>
          <w:szCs w:val="22"/>
        </w:rPr>
        <w:t xml:space="preserve"> kritérium 1.1 bylo hodnoceno jako „splnil”.</w:t>
      </w:r>
    </w:p>
    <w:p w14:paraId="6B351427" w14:textId="76D84AE5"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Seznam žádostí o dotaci, které úspěšně prošly odborným hodnocením s připomínkou – tj. ty, které dosáhly ví</w:t>
      </w:r>
      <w:r w:rsidR="00E6606B">
        <w:rPr>
          <w:rFonts w:eastAsia="Cambria" w:cs="Cambria"/>
          <w:color w:val="000000"/>
          <w:szCs w:val="22"/>
        </w:rPr>
        <w:t xml:space="preserve">ce než </w:t>
      </w:r>
      <w:r w:rsidR="00606C10">
        <w:rPr>
          <w:rFonts w:eastAsia="Cambria" w:cs="Cambria"/>
          <w:color w:val="000000"/>
          <w:szCs w:val="22"/>
        </w:rPr>
        <w:t xml:space="preserve">15 </w:t>
      </w:r>
      <w:r w:rsidR="00E6606B">
        <w:rPr>
          <w:rFonts w:eastAsia="Cambria" w:cs="Cambria"/>
          <w:color w:val="000000"/>
          <w:szCs w:val="22"/>
        </w:rPr>
        <w:t>bodů a Komise navrhla</w:t>
      </w:r>
      <w:r>
        <w:rPr>
          <w:rFonts w:eastAsia="Cambria" w:cs="Cambria"/>
          <w:color w:val="000000"/>
          <w:szCs w:val="22"/>
        </w:rPr>
        <w:t xml:space="preserve"> změny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dotaci. </w:t>
      </w:r>
    </w:p>
    <w:p w14:paraId="6E5315A0" w14:textId="3987C83D" w:rsidR="00306BE9" w:rsidRDefault="007300E6" w:rsidP="009C71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Seznam žádostí o dotaci, které neprošly odborným hodnocením</w:t>
      </w:r>
      <w:r w:rsidR="000D296A">
        <w:rPr>
          <w:rStyle w:val="Znakapoznpodarou"/>
          <w:rFonts w:eastAsia="Cambria" w:cs="Cambria"/>
          <w:color w:val="000000"/>
          <w:szCs w:val="22"/>
        </w:rPr>
        <w:footnoteReference w:id="17"/>
      </w:r>
      <w:r>
        <w:rPr>
          <w:rFonts w:eastAsia="Cambria" w:cs="Cambria"/>
          <w:color w:val="000000"/>
          <w:szCs w:val="22"/>
        </w:rPr>
        <w:t xml:space="preserve"> – tj. ty, které dosáhly </w:t>
      </w:r>
      <w:r w:rsidR="00606C10">
        <w:rPr>
          <w:rFonts w:eastAsia="Cambria" w:cs="Cambria"/>
          <w:color w:val="000000"/>
          <w:szCs w:val="22"/>
        </w:rPr>
        <w:t xml:space="preserve">15 </w:t>
      </w:r>
      <w:r>
        <w:rPr>
          <w:rFonts w:eastAsia="Cambria" w:cs="Cambria"/>
          <w:color w:val="000000"/>
          <w:szCs w:val="22"/>
        </w:rPr>
        <w:t>bodů a méně.</w:t>
      </w:r>
    </w:p>
    <w:p w14:paraId="047185E7" w14:textId="36C64FDB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Komise sepisuje o jednání </w:t>
      </w:r>
      <w:r w:rsidR="00C1408E">
        <w:rPr>
          <w:rFonts w:eastAsia="Cambria" w:cs="Cambria"/>
          <w:color w:val="000000"/>
          <w:szCs w:val="22"/>
        </w:rPr>
        <w:t>z</w:t>
      </w:r>
      <w:r>
        <w:rPr>
          <w:rFonts w:eastAsia="Cambria" w:cs="Cambria"/>
          <w:color w:val="000000"/>
          <w:szCs w:val="22"/>
        </w:rPr>
        <w:t>ápis z jednání, který obsahuje podrobné odůvodnění bodového hodnocení u jednotlivých kritérií či navržených změn v 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ádosti o dotaci, pokud je uvedeno u příslušného hodnotícího kritéria hodnocení: SPLNIL S PŘIPOMÍNKOU. </w:t>
      </w:r>
    </w:p>
    <w:p w14:paraId="122A9C41" w14:textId="421E54BF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Komise sestaví </w:t>
      </w:r>
      <w:r w:rsidR="00C1408E">
        <w:rPr>
          <w:rFonts w:eastAsia="Cambria" w:cs="Cambria"/>
          <w:color w:val="000000"/>
          <w:szCs w:val="22"/>
        </w:rPr>
        <w:t>s</w:t>
      </w:r>
      <w:r>
        <w:rPr>
          <w:rFonts w:eastAsia="Cambria" w:cs="Cambria"/>
          <w:color w:val="000000"/>
          <w:szCs w:val="22"/>
        </w:rPr>
        <w:t xml:space="preserve">eznam </w:t>
      </w:r>
      <w:r w:rsidR="00C1408E">
        <w:rPr>
          <w:rFonts w:eastAsia="Cambria" w:cs="Cambria"/>
          <w:color w:val="000000"/>
          <w:szCs w:val="22"/>
        </w:rPr>
        <w:t xml:space="preserve">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zamítnout (v případě </w:t>
      </w:r>
      <w:r w:rsidR="00C1408E">
        <w:rPr>
          <w:rFonts w:eastAsia="Cambria" w:cs="Cambria"/>
          <w:color w:val="000000"/>
          <w:szCs w:val="22"/>
        </w:rPr>
        <w:t>žádostí</w:t>
      </w:r>
      <w:r>
        <w:rPr>
          <w:rFonts w:eastAsia="Cambria" w:cs="Cambria"/>
          <w:color w:val="000000"/>
          <w:szCs w:val="22"/>
        </w:rPr>
        <w:t>, které u příslušného hodnotícího kritéria obdržely hodnocení: SPLNIL S PŘIPOMÍNKOU)</w:t>
      </w:r>
      <w:r w:rsidR="00C1408E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a to seřazením dle celkového počtu bodů. K poskytnutí dotace zcela nebo z</w:t>
      </w:r>
      <w:r w:rsidR="00C1408E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části bude navrženo 16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ádostí o dotaci s nejvyšším počtem bodů, které úspěšně prošly odborným hodnocením nebo které úspěšně prošly odborným hodnocením s připomínkou. V případě stejného počtu bodů u více </w:t>
      </w:r>
      <w:r w:rsidR="00C1408E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>ádostí rozhoduje hlas předsedy Komise.</w:t>
      </w:r>
    </w:p>
    <w:p w14:paraId="07B918F9" w14:textId="1B100A52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28" w:name="_heading=h.2xcytpi" w:colFirst="0" w:colLast="0"/>
      <w:bookmarkEnd w:id="28"/>
      <w:r>
        <w:rPr>
          <w:rFonts w:eastAsia="Cambria" w:cs="Cambria"/>
          <w:color w:val="000000"/>
          <w:szCs w:val="22"/>
        </w:rPr>
        <w:lastRenderedPageBreak/>
        <w:t xml:space="preserve">Žádosti o dotaci, které Komise navrhuje zcela zamítnout, ale které zároveň prošly úspěšně odborným hodnocením/úspěšné žádosti s připomínkou, budou zařazeny na </w:t>
      </w:r>
      <w:r w:rsidR="00C1408E">
        <w:rPr>
          <w:rFonts w:eastAsia="Cambria" w:cs="Cambria"/>
          <w:color w:val="000000"/>
          <w:szCs w:val="22"/>
        </w:rPr>
        <w:t>s</w:t>
      </w:r>
      <w:r>
        <w:rPr>
          <w:rFonts w:eastAsia="Cambria" w:cs="Cambria"/>
          <w:color w:val="000000"/>
          <w:szCs w:val="22"/>
        </w:rPr>
        <w:t xml:space="preserve">eznam náhradníků, u nichž může být v případě, že vybraný </w:t>
      </w:r>
      <w:r w:rsidR="00C1408E">
        <w:rPr>
          <w:rFonts w:eastAsia="Cambria" w:cs="Cambria"/>
          <w:color w:val="000000"/>
          <w:szCs w:val="22"/>
        </w:rPr>
        <w:t xml:space="preserve">žadatel </w:t>
      </w:r>
      <w:r>
        <w:rPr>
          <w:rFonts w:eastAsia="Cambria" w:cs="Cambria"/>
          <w:color w:val="000000"/>
          <w:szCs w:val="22"/>
        </w:rPr>
        <w:t>o dotaci neposkytne součinnost k vydání Rozhodnutí o poskytnutí dotace</w:t>
      </w:r>
      <w:r w:rsidR="00C1408E">
        <w:rPr>
          <w:rFonts w:eastAsia="Cambria" w:cs="Cambria"/>
          <w:color w:val="000000"/>
          <w:szCs w:val="22"/>
        </w:rPr>
        <w:t>,</w:t>
      </w:r>
      <w:r>
        <w:rPr>
          <w:rFonts w:eastAsia="Cambria" w:cs="Cambria"/>
          <w:color w:val="000000"/>
          <w:szCs w:val="22"/>
        </w:rPr>
        <w:t xml:space="preserve"> přistoupeno k vydání Rozhodnutí o poskytnutí dotace či dále postupováno v souladu s § 14p Rozpočtovýc</w:t>
      </w:r>
      <w:r w:rsidR="00902FFC">
        <w:rPr>
          <w:rFonts w:eastAsia="Cambria" w:cs="Cambria"/>
          <w:color w:val="000000"/>
          <w:szCs w:val="22"/>
        </w:rPr>
        <w:t>h pravidel (viz kapitola X</w:t>
      </w:r>
      <w:r w:rsidR="00856A24">
        <w:rPr>
          <w:rFonts w:eastAsia="Cambria" w:cs="Cambria"/>
          <w:color w:val="000000"/>
          <w:szCs w:val="22"/>
        </w:rPr>
        <w:t>I</w:t>
      </w:r>
      <w:r w:rsidR="00902FFC">
        <w:rPr>
          <w:rFonts w:eastAsia="Cambria" w:cs="Cambria"/>
          <w:color w:val="000000"/>
          <w:szCs w:val="22"/>
        </w:rPr>
        <w:t>I.).</w:t>
      </w:r>
    </w:p>
    <w:p w14:paraId="62FFB423" w14:textId="3A55EFF7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Předseda Komise podepisuje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>o dotaci, u nichž je navrženo dotaci zcela poskytnout, zcela zamítnout, či zčásti poskytnout a ve zbytku</w:t>
      </w:r>
      <w:r w:rsidR="00C40646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zamítnout. </w:t>
      </w:r>
    </w:p>
    <w:p w14:paraId="06AE9EF3" w14:textId="70CEDBAB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Následně je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zcela zamítnout předložen pro informaci ministru zdravotnictví, a to včetně odůvodnění. </w:t>
      </w:r>
    </w:p>
    <w:p w14:paraId="741489E5" w14:textId="1F3FD5AE" w:rsidR="00306BE9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Poté je na internetových stránkách </w:t>
      </w:r>
      <w:r w:rsidR="00C1408E">
        <w:rPr>
          <w:rFonts w:eastAsia="Cambria" w:cs="Cambria"/>
          <w:color w:val="000000"/>
          <w:szCs w:val="22"/>
        </w:rPr>
        <w:t xml:space="preserve">poskytovatele </w:t>
      </w:r>
      <w:r w:rsidR="00D11EAC">
        <w:rPr>
          <w:rFonts w:eastAsia="Cambria" w:cs="Cambria"/>
          <w:color w:val="000000"/>
          <w:szCs w:val="22"/>
        </w:rPr>
        <w:t>dotace uveřejněn</w:t>
      </w:r>
      <w:r>
        <w:rPr>
          <w:rFonts w:eastAsia="Cambria" w:cs="Cambria"/>
          <w:color w:val="000000"/>
          <w:szCs w:val="22"/>
        </w:rPr>
        <w:t xml:space="preserve"> </w:t>
      </w:r>
      <w:r w:rsidR="00C1408E">
        <w:rPr>
          <w:rFonts w:eastAsia="Cambria" w:cs="Cambria"/>
          <w:color w:val="000000"/>
          <w:szCs w:val="22"/>
        </w:rPr>
        <w:t xml:space="preserve">seznam žádostí </w:t>
      </w:r>
      <w:r>
        <w:rPr>
          <w:rFonts w:eastAsia="Cambria" w:cs="Cambria"/>
          <w:color w:val="000000"/>
          <w:szCs w:val="22"/>
        </w:rPr>
        <w:t xml:space="preserve">o dotaci, u nichž je navrženo dotaci zcela poskytnout, zcela zamítnout, nebo zčásti poskytnout a ve zbytku zcela zamítnout. </w:t>
      </w:r>
    </w:p>
    <w:p w14:paraId="52FB0A2E" w14:textId="5713C72E" w:rsidR="00306BE9" w:rsidRPr="00902FFC" w:rsidRDefault="007300E6" w:rsidP="009C719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Následně </w:t>
      </w:r>
      <w:r w:rsidR="00C1408E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doporučí </w:t>
      </w:r>
      <w:r w:rsidR="00C1408E">
        <w:rPr>
          <w:rFonts w:eastAsia="Cambria" w:cs="Cambria"/>
          <w:color w:val="000000"/>
          <w:szCs w:val="22"/>
        </w:rPr>
        <w:t>žadatelům</w:t>
      </w:r>
      <w:r>
        <w:rPr>
          <w:rFonts w:eastAsia="Cambria" w:cs="Cambria"/>
          <w:color w:val="000000"/>
          <w:szCs w:val="22"/>
        </w:rPr>
        <w:t xml:space="preserve">, jejichž </w:t>
      </w:r>
      <w:r w:rsidR="00C1408E">
        <w:rPr>
          <w:rFonts w:eastAsia="Cambria" w:cs="Cambria"/>
          <w:color w:val="000000"/>
          <w:szCs w:val="22"/>
        </w:rPr>
        <w:t xml:space="preserve">žádost </w:t>
      </w:r>
      <w:r>
        <w:rPr>
          <w:rFonts w:eastAsia="Cambria" w:cs="Cambria"/>
          <w:color w:val="000000"/>
          <w:szCs w:val="22"/>
        </w:rPr>
        <w:t xml:space="preserve">o dotaci byla Komisí hodnocena jako: úspěšně prošla odborným hodnocením s připomínkou, úpravu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o dotaci v souladu s připomínkou Komise. Na úpravu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o dotaci bude poskytnuta přiměřená lhůta. V případě, že </w:t>
      </w:r>
      <w:r w:rsidR="00C1408E">
        <w:rPr>
          <w:rFonts w:eastAsia="Cambria" w:cs="Cambria"/>
          <w:color w:val="000000"/>
          <w:szCs w:val="22"/>
        </w:rPr>
        <w:t xml:space="preserve">žadatel žádost </w:t>
      </w:r>
      <w:r>
        <w:rPr>
          <w:rFonts w:eastAsia="Cambria" w:cs="Cambria"/>
          <w:color w:val="000000"/>
          <w:szCs w:val="22"/>
        </w:rPr>
        <w:t xml:space="preserve">upraví, bude dotace na základě upravené </w:t>
      </w:r>
      <w:r w:rsidR="00C1408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 xml:space="preserve">zcela poskytnuta. V případě, že </w:t>
      </w:r>
      <w:r w:rsidR="00C1408E">
        <w:rPr>
          <w:rFonts w:eastAsia="Cambria" w:cs="Cambria"/>
          <w:color w:val="000000"/>
          <w:szCs w:val="22"/>
        </w:rPr>
        <w:t xml:space="preserve">žadatel </w:t>
      </w:r>
      <w:r>
        <w:rPr>
          <w:rFonts w:eastAsia="Cambria" w:cs="Cambria"/>
          <w:color w:val="000000"/>
          <w:szCs w:val="22"/>
        </w:rPr>
        <w:t>navrhovanou úpravu neprovede, bude následně za splnění dále uvedených podmínek dotace zčásti poskytnuta a zároveň žádost ve zbytku</w:t>
      </w:r>
      <w:r w:rsidRPr="00902FFC">
        <w:rPr>
          <w:rFonts w:eastAsia="Cambria" w:cs="Cambria"/>
          <w:color w:val="000000"/>
          <w:szCs w:val="22"/>
          <w:vertAlign w:val="superscript"/>
        </w:rPr>
        <w:footnoteReference w:id="18"/>
      </w:r>
      <w:r>
        <w:rPr>
          <w:rFonts w:eastAsia="Cambria" w:cs="Cambria"/>
          <w:color w:val="000000"/>
          <w:szCs w:val="22"/>
        </w:rPr>
        <w:t xml:space="preserve"> zamítnuta. </w:t>
      </w:r>
    </w:p>
    <w:p w14:paraId="03C26773" w14:textId="77777777" w:rsidR="00306BE9" w:rsidRPr="00902FFC" w:rsidRDefault="007300E6" w:rsidP="009C719C">
      <w:pPr>
        <w:pStyle w:val="Nadpis1"/>
        <w:numPr>
          <w:ilvl w:val="0"/>
          <w:numId w:val="40"/>
        </w:numPr>
      </w:pPr>
      <w:bookmarkStart w:id="29" w:name="_Toc53604928"/>
      <w:r w:rsidRPr="00902FFC">
        <w:t>Rozhodnutí</w:t>
      </w:r>
      <w:bookmarkEnd w:id="29"/>
      <w:r w:rsidRPr="00902FFC">
        <w:t xml:space="preserve"> </w:t>
      </w:r>
    </w:p>
    <w:p w14:paraId="540746FF" w14:textId="5B589DAB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Poskytovatel dotace na základě řízení o poskytnutí dotace v souladu s kapitolou X</w:t>
      </w:r>
      <w:r w:rsidR="00531A7D">
        <w:rPr>
          <w:rFonts w:eastAsia="Cambria" w:cs="Cambria"/>
          <w:b/>
          <w:color w:val="000000"/>
          <w:szCs w:val="22"/>
        </w:rPr>
        <w:t>I</w:t>
      </w:r>
      <w:r>
        <w:rPr>
          <w:rFonts w:eastAsia="Cambria" w:cs="Cambria"/>
          <w:b/>
          <w:color w:val="000000"/>
          <w:szCs w:val="22"/>
        </w:rPr>
        <w:t>. Pokynů a § 14m Rozpočtových pravidel rozhodne o tom, že:</w:t>
      </w:r>
    </w:p>
    <w:p w14:paraId="363B8286" w14:textId="77777777"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zcela poskytne dotaci,</w:t>
      </w:r>
    </w:p>
    <w:p w14:paraId="240B1903" w14:textId="77777777"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zcela zamítne žádost o poskytnutí dotace,</w:t>
      </w:r>
    </w:p>
    <w:p w14:paraId="58CB42C2" w14:textId="77777777" w:rsidR="00306BE9" w:rsidRDefault="007300E6" w:rsidP="009C71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dotaci zčásti poskytne a zároveň žádost ve zbytku zamítne.</w:t>
      </w:r>
    </w:p>
    <w:p w14:paraId="08CCEEF0" w14:textId="2CCD0E32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bookmarkStart w:id="30" w:name="_heading=h.3whwml4" w:colFirst="0" w:colLast="0"/>
      <w:bookmarkEnd w:id="30"/>
      <w:r>
        <w:rPr>
          <w:rFonts w:eastAsia="Cambria" w:cs="Cambria"/>
          <w:color w:val="000000"/>
          <w:szCs w:val="22"/>
        </w:rPr>
        <w:t xml:space="preserve">V případě, že je </w:t>
      </w:r>
      <w:r w:rsidR="00E64854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ádost o dotaci v souladu s článkem 26) kapitoly XI. Pokynů navržena k poskytnutí dotace zcela, nebo zčásti a ve zbytku zcela zamítnuta, vyzve Poskytovatel dotace k doložení dalších podkladů nezbytných pro vydání Rozhodnutí o poskytnutí dotace. Jedná se o následující podklady: </w:t>
      </w:r>
    </w:p>
    <w:p w14:paraId="38F7143A" w14:textId="77777777" w:rsidR="00306BE9" w:rsidRDefault="007300E6" w:rsidP="009C719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Kopie smlouvy o běžném účtu, na který bude převedena poskytnutá dotace;</w:t>
      </w:r>
    </w:p>
    <w:p w14:paraId="79CFC0E5" w14:textId="51A66FE0" w:rsidR="00306BE9" w:rsidRDefault="007300E6" w:rsidP="009C719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i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Kopie pracovní smlouvy s </w:t>
      </w:r>
      <w:r w:rsidR="00E64854">
        <w:rPr>
          <w:rFonts w:eastAsia="Cambria" w:cs="Cambria"/>
          <w:color w:val="000000"/>
          <w:szCs w:val="22"/>
        </w:rPr>
        <w:t>k</w:t>
      </w:r>
      <w:r>
        <w:rPr>
          <w:rFonts w:eastAsia="Cambria" w:cs="Cambria"/>
          <w:color w:val="000000"/>
          <w:szCs w:val="22"/>
        </w:rPr>
        <w:t>oordinátorem dobrovolníků u PZS</w:t>
      </w:r>
      <w:r w:rsidR="0051442F">
        <w:rPr>
          <w:rFonts w:eastAsia="Cambria" w:cs="Cambria"/>
          <w:color w:val="000000"/>
          <w:szCs w:val="22"/>
        </w:rPr>
        <w:t xml:space="preserve"> vč</w:t>
      </w:r>
      <w:r w:rsidR="000076A4">
        <w:rPr>
          <w:rFonts w:eastAsia="Cambria" w:cs="Cambria"/>
          <w:color w:val="000000"/>
          <w:szCs w:val="22"/>
        </w:rPr>
        <w:t>etně</w:t>
      </w:r>
      <w:r w:rsidR="0051442F">
        <w:rPr>
          <w:rFonts w:eastAsia="Cambria" w:cs="Cambria"/>
          <w:color w:val="000000"/>
          <w:szCs w:val="22"/>
        </w:rPr>
        <w:t xml:space="preserve"> finální náplně práce</w:t>
      </w:r>
      <w:r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i/>
          <w:color w:val="000000"/>
          <w:szCs w:val="22"/>
        </w:rPr>
        <w:t xml:space="preserve"> </w:t>
      </w:r>
    </w:p>
    <w:p w14:paraId="32280A80" w14:textId="791ECACC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Poskytovatel dotace poskytne </w:t>
      </w:r>
      <w:r w:rsidR="00E64854">
        <w:rPr>
          <w:rFonts w:eastAsia="Cambria" w:cs="Cambria"/>
          <w:color w:val="000000"/>
          <w:szCs w:val="22"/>
        </w:rPr>
        <w:t>ž</w:t>
      </w:r>
      <w:r>
        <w:rPr>
          <w:rFonts w:eastAsia="Cambria" w:cs="Cambria"/>
          <w:color w:val="000000"/>
          <w:szCs w:val="22"/>
        </w:rPr>
        <w:t xml:space="preserve">adateli na doložení dalších podkladů přiměřenou lhůtu. </w:t>
      </w:r>
    </w:p>
    <w:p w14:paraId="4527AD56" w14:textId="7DA4FED6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b/>
          <w:color w:val="000000"/>
          <w:szCs w:val="22"/>
        </w:rPr>
      </w:pPr>
      <w:bookmarkStart w:id="31" w:name="_heading=h.2bn6wsx" w:colFirst="0" w:colLast="0"/>
      <w:bookmarkEnd w:id="31"/>
      <w:r>
        <w:rPr>
          <w:rFonts w:eastAsia="Cambria" w:cs="Cambria"/>
          <w:b/>
          <w:color w:val="000000"/>
          <w:szCs w:val="22"/>
        </w:rPr>
        <w:t xml:space="preserve">V případě, že </w:t>
      </w:r>
      <w:r w:rsidR="00E64854">
        <w:rPr>
          <w:rFonts w:eastAsia="Cambria" w:cs="Cambria"/>
          <w:b/>
          <w:color w:val="000000"/>
          <w:szCs w:val="22"/>
        </w:rPr>
        <w:t xml:space="preserve">žadatel </w:t>
      </w:r>
      <w:r>
        <w:rPr>
          <w:rFonts w:eastAsia="Cambria" w:cs="Cambria"/>
          <w:b/>
          <w:color w:val="000000"/>
          <w:szCs w:val="22"/>
        </w:rPr>
        <w:t xml:space="preserve">nedoloží podklady dle článku 2) této kapitoly, bude </w:t>
      </w:r>
      <w:r w:rsidR="00E64854">
        <w:rPr>
          <w:rFonts w:eastAsia="Cambria" w:cs="Cambria"/>
          <w:b/>
          <w:color w:val="000000"/>
          <w:szCs w:val="22"/>
        </w:rPr>
        <w:t xml:space="preserve">žádost </w:t>
      </w:r>
      <w:r>
        <w:rPr>
          <w:rFonts w:eastAsia="Cambria" w:cs="Cambria"/>
          <w:b/>
          <w:color w:val="000000"/>
          <w:szCs w:val="22"/>
        </w:rPr>
        <w:t>o dotaci následně zcela zamítnuta.</w:t>
      </w:r>
    </w:p>
    <w:p w14:paraId="1E31981B" w14:textId="5C9EBA5A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bookmarkStart w:id="32" w:name="_heading=h.qsh70q" w:colFirst="0" w:colLast="0"/>
      <w:bookmarkEnd w:id="32"/>
      <w:r>
        <w:rPr>
          <w:rFonts w:eastAsia="Cambria" w:cs="Cambria"/>
          <w:color w:val="000000"/>
          <w:szCs w:val="22"/>
        </w:rPr>
        <w:t xml:space="preserve">V případě, že dojde k situaci dle článku 3) této kapitoly, jsou následně vybrány k poskytnutí dotace </w:t>
      </w:r>
      <w:r w:rsidR="00E64854">
        <w:rPr>
          <w:rFonts w:eastAsia="Cambria" w:cs="Cambria"/>
          <w:b/>
          <w:color w:val="000000"/>
          <w:szCs w:val="22"/>
        </w:rPr>
        <w:t xml:space="preserve">žádosti </w:t>
      </w:r>
      <w:r>
        <w:rPr>
          <w:rFonts w:eastAsia="Cambria" w:cs="Cambria"/>
          <w:b/>
          <w:color w:val="000000"/>
          <w:szCs w:val="22"/>
        </w:rPr>
        <w:t>o dotaci příslušející subjektu</w:t>
      </w:r>
      <w:r>
        <w:rPr>
          <w:rFonts w:eastAsia="Cambria" w:cs="Cambria"/>
          <w:color w:val="000000"/>
          <w:szCs w:val="22"/>
        </w:rPr>
        <w:t xml:space="preserve"> ze </w:t>
      </w:r>
      <w:r w:rsidR="00E64854">
        <w:rPr>
          <w:rFonts w:eastAsia="Cambria" w:cs="Cambria"/>
          <w:color w:val="000000"/>
          <w:szCs w:val="22"/>
        </w:rPr>
        <w:t xml:space="preserve">seznamu </w:t>
      </w:r>
      <w:r>
        <w:rPr>
          <w:rFonts w:eastAsia="Cambria" w:cs="Cambria"/>
          <w:color w:val="000000"/>
          <w:szCs w:val="22"/>
        </w:rPr>
        <w:t>náhradníků (viz článek 27</w:t>
      </w:r>
      <w:r w:rsidR="00E64854">
        <w:rPr>
          <w:rFonts w:eastAsia="Cambria" w:cs="Cambria"/>
          <w:color w:val="000000"/>
          <w:szCs w:val="22"/>
        </w:rPr>
        <w:t xml:space="preserve">, </w:t>
      </w:r>
      <w:r>
        <w:rPr>
          <w:rFonts w:eastAsia="Cambria" w:cs="Cambria"/>
          <w:color w:val="000000"/>
          <w:szCs w:val="22"/>
        </w:rPr>
        <w:t xml:space="preserve">kapitoly XI.) podle nejvyššího počtu bodů. </w:t>
      </w:r>
    </w:p>
    <w:p w14:paraId="6FA511CE" w14:textId="505FE816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základě doložených podkladů od příslušných žadatelů vydává </w:t>
      </w:r>
      <w:r w:rsidR="00E64854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Rozhodnutí o poskytnutí dotace (vzory jsou uvedeny v příloze č. </w:t>
      </w:r>
      <w:r w:rsidR="00041878">
        <w:rPr>
          <w:rFonts w:eastAsia="Cambria" w:cs="Cambria"/>
          <w:color w:val="000000"/>
          <w:szCs w:val="22"/>
        </w:rPr>
        <w:t>6</w:t>
      </w:r>
      <w:r>
        <w:rPr>
          <w:rFonts w:eastAsia="Cambria" w:cs="Cambria"/>
          <w:color w:val="000000"/>
          <w:szCs w:val="22"/>
        </w:rPr>
        <w:t xml:space="preserve">). Rozhodnutí je vydáváno v souladu s § 14 odst. 4 Rozpočtových pravidel a v souladu s § 14m Rozpočtových pravidel. </w:t>
      </w:r>
    </w:p>
    <w:p w14:paraId="2AA90F69" w14:textId="555FCA18" w:rsidR="00306BE9" w:rsidRDefault="007300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Rozhodnutí, kterým se </w:t>
      </w:r>
      <w:r w:rsidR="00E64854">
        <w:rPr>
          <w:rFonts w:eastAsia="Cambria" w:cs="Cambria"/>
          <w:color w:val="000000"/>
          <w:szCs w:val="22"/>
        </w:rPr>
        <w:t xml:space="preserve">žádost </w:t>
      </w:r>
      <w:r>
        <w:rPr>
          <w:rFonts w:eastAsia="Cambria" w:cs="Cambria"/>
          <w:color w:val="000000"/>
          <w:szCs w:val="22"/>
        </w:rPr>
        <w:t xml:space="preserve">o dotaci zcela zamítá, poskytovatel dotace vydá nejpozději do 30 dnů ode dne, kdy vydal veškerá </w:t>
      </w:r>
      <w:r w:rsidR="00E64854">
        <w:rPr>
          <w:rFonts w:eastAsia="Cambria" w:cs="Cambria"/>
          <w:color w:val="000000"/>
          <w:szCs w:val="22"/>
        </w:rPr>
        <w:t>rozhodnutí</w:t>
      </w:r>
      <w:r>
        <w:rPr>
          <w:rFonts w:eastAsia="Cambria" w:cs="Cambria"/>
          <w:color w:val="000000"/>
          <w:szCs w:val="22"/>
        </w:rPr>
        <w:t xml:space="preserve">, kterými jsou finanční prostředky na základě Výzvy podle § 14j </w:t>
      </w:r>
      <w:r w:rsidR="009B6ECE">
        <w:rPr>
          <w:rFonts w:eastAsia="Cambria" w:cs="Cambria"/>
          <w:color w:val="000000"/>
          <w:szCs w:val="22"/>
        </w:rPr>
        <w:t xml:space="preserve">Rozpočtových pravidel </w:t>
      </w:r>
      <w:r>
        <w:rPr>
          <w:rFonts w:eastAsia="Cambria" w:cs="Cambria"/>
          <w:color w:val="000000"/>
          <w:szCs w:val="22"/>
        </w:rPr>
        <w:t>poskytnuty.</w:t>
      </w:r>
    </w:p>
    <w:p w14:paraId="32C1077C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eastAsia="Cambria" w:cs="Cambria"/>
          <w:color w:val="000000"/>
          <w:szCs w:val="22"/>
        </w:rPr>
      </w:pPr>
    </w:p>
    <w:p w14:paraId="3248FFCE" w14:textId="77777777" w:rsidR="00306BE9" w:rsidRPr="00D01AC2" w:rsidRDefault="007300E6" w:rsidP="009C719C">
      <w:pPr>
        <w:pStyle w:val="Nadpis1"/>
        <w:numPr>
          <w:ilvl w:val="0"/>
          <w:numId w:val="40"/>
        </w:numPr>
      </w:pPr>
      <w:bookmarkStart w:id="33" w:name="_Toc53604929"/>
      <w:r w:rsidRPr="00D01AC2">
        <w:t>Podmínky čerpání dotace</w:t>
      </w:r>
      <w:bookmarkEnd w:id="33"/>
      <w:r w:rsidRPr="00D01AC2">
        <w:t xml:space="preserve"> </w:t>
      </w:r>
    </w:p>
    <w:p w14:paraId="358A60EC" w14:textId="77777777"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Příjemce je vázán povinnostmi vyplývajícími ze závazných právních předpisů ČR a EU.</w:t>
      </w:r>
    </w:p>
    <w:p w14:paraId="18B50478" w14:textId="77777777"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Podmínky pro čerpání dotace jsou definovány v rámci Rozhodnutí o poskytnutí dotace. </w:t>
      </w:r>
    </w:p>
    <w:p w14:paraId="7379350D" w14:textId="56D8ED0F" w:rsidR="00306BE9" w:rsidRDefault="007300E6" w:rsidP="009C71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bookmarkStart w:id="34" w:name="_heading=h.1pxezwc" w:colFirst="0" w:colLast="0"/>
      <w:bookmarkEnd w:id="34"/>
      <w:r>
        <w:rPr>
          <w:rFonts w:eastAsia="Cambria" w:cs="Cambria"/>
          <w:color w:val="000000"/>
          <w:szCs w:val="22"/>
        </w:rPr>
        <w:t xml:space="preserve">Kromě podmínek definovaných v Rozhodnutí se </w:t>
      </w:r>
      <w:r w:rsidR="00E64854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zavazuje: </w:t>
      </w:r>
    </w:p>
    <w:p w14:paraId="0BF51C2D" w14:textId="2E840F44" w:rsidR="00306BE9" w:rsidRDefault="007300E6" w:rsidP="009C719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vést průkaznou evidenci dobrovolníků a pacientů, kterým byl poskytnut kontakt s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>dobrovolníkem, a průkaznou evidenci své činnosti v oblasti dobrovolnictví. Dále je zavázán zajistit zpracování osobních údajů dobrovolníků/pacientů v souladu s platnými právními předpisy ČR a </w:t>
      </w:r>
      <w:r w:rsidR="00E64854">
        <w:rPr>
          <w:rFonts w:eastAsia="Cambria" w:cs="Cambria"/>
          <w:color w:val="000000"/>
          <w:szCs w:val="22"/>
        </w:rPr>
        <w:t>EU</w:t>
      </w:r>
      <w:r>
        <w:rPr>
          <w:rFonts w:eastAsia="Cambria" w:cs="Cambria"/>
          <w:color w:val="000000"/>
          <w:szCs w:val="22"/>
        </w:rPr>
        <w:t>;</w:t>
      </w:r>
    </w:p>
    <w:p w14:paraId="5546A5EA" w14:textId="0768BD60" w:rsidR="00306BE9" w:rsidRDefault="00CE756D" w:rsidP="009C719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sdt>
        <w:sdtPr>
          <w:tag w:val="goog_rdk_435"/>
          <w:id w:val="-190763293"/>
          <w:showingPlcHdr/>
        </w:sdtPr>
        <w:sdtEndPr/>
        <w:sdtContent>
          <w:r w:rsidR="009708E9">
            <w:t xml:space="preserve">     </w:t>
          </w:r>
        </w:sdtContent>
      </w:sdt>
      <w:r w:rsidR="007300E6">
        <w:rPr>
          <w:rFonts w:eastAsia="Cambria" w:cs="Cambria"/>
          <w:color w:val="000000"/>
          <w:szCs w:val="22"/>
        </w:rPr>
        <w:t xml:space="preserve">předávat data a vykazovat údaje o činnosti v oblasti dobrovolnické činnosti a poskytovat součinnost v rámci interní a externí evaluace pilotního ověření, dle pokynů </w:t>
      </w:r>
      <w:r w:rsidR="008546AE">
        <w:rPr>
          <w:rFonts w:eastAsia="Cambria" w:cs="Cambria"/>
          <w:color w:val="000000"/>
          <w:szCs w:val="22"/>
        </w:rPr>
        <w:t xml:space="preserve">poskytovatele </w:t>
      </w:r>
      <w:r w:rsidR="007300E6">
        <w:rPr>
          <w:rFonts w:eastAsia="Cambria" w:cs="Cambria"/>
          <w:color w:val="000000"/>
          <w:szCs w:val="22"/>
        </w:rPr>
        <w:t>dotace.</w:t>
      </w:r>
    </w:p>
    <w:p w14:paraId="1257EB5C" w14:textId="77777777" w:rsidR="00306BE9" w:rsidRPr="00D01AC2" w:rsidRDefault="007300E6" w:rsidP="009C719C">
      <w:pPr>
        <w:pStyle w:val="Nadpis1"/>
        <w:numPr>
          <w:ilvl w:val="0"/>
          <w:numId w:val="40"/>
        </w:numPr>
      </w:pPr>
      <w:bookmarkStart w:id="35" w:name="_Toc53604930"/>
      <w:r w:rsidRPr="00D01AC2">
        <w:t>Způsobilé výdaje, jejich dokladování a kontrola</w:t>
      </w:r>
      <w:bookmarkEnd w:id="35"/>
    </w:p>
    <w:p w14:paraId="51ECEABC" w14:textId="20CDAB5F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Dotace je určena pouze na úhradu způsobilých výdajů v rámci zajištění pilotního ověření Programu podpory. </w:t>
      </w:r>
    </w:p>
    <w:p w14:paraId="08F5FEA0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Způsobilý výdaj je takový, který</w:t>
      </w:r>
      <w:r>
        <w:rPr>
          <w:rFonts w:eastAsia="Cambria" w:cs="Cambria"/>
          <w:color w:val="000000"/>
          <w:szCs w:val="22"/>
          <w:vertAlign w:val="superscript"/>
        </w:rPr>
        <w:footnoteReference w:id="19"/>
      </w:r>
      <w:r>
        <w:rPr>
          <w:rFonts w:eastAsia="Cambria" w:cs="Cambria"/>
          <w:color w:val="000000"/>
          <w:szCs w:val="22"/>
        </w:rPr>
        <w:t xml:space="preserve">: </w:t>
      </w:r>
    </w:p>
    <w:p w14:paraId="6035E8CF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je v souladu s právními předpisy (tj. zejména legislativou EU a ČR), </w:t>
      </w:r>
    </w:p>
    <w:p w14:paraId="0F313F3E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v souladu s pravidly Pokynů a s Rozhodnutím o poskytnutí dotace, </w:t>
      </w:r>
    </w:p>
    <w:p w14:paraId="6F53F288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přiměřený (viz níže), </w:t>
      </w:r>
    </w:p>
    <w:p w14:paraId="028C306A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vzniknul v době realizace pilotního ověření, kdy datum zahájení i datum ukončení realizace specifikuje Rozhodnutí o poskytnutí dotace, a byl uhrazen nejpozději do okamžiku ukončení administrace závěrečné zprávy o realizaci pilotního ověření</w:t>
      </w:r>
      <w:r w:rsidR="00D01AC2">
        <w:rPr>
          <w:rFonts w:eastAsia="Cambria" w:cs="Cambria"/>
          <w:color w:val="000000"/>
          <w:szCs w:val="22"/>
        </w:rPr>
        <w:t>,</w:t>
      </w:r>
    </w:p>
    <w:p w14:paraId="572A004A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je řádně identifikovatelný</w:t>
      </w:r>
      <w:r>
        <w:rPr>
          <w:rFonts w:eastAsia="Cambria" w:cs="Cambria"/>
          <w:color w:val="000000"/>
          <w:szCs w:val="22"/>
          <w:vertAlign w:val="superscript"/>
        </w:rPr>
        <w:footnoteReference w:id="20"/>
      </w:r>
      <w:r>
        <w:rPr>
          <w:rFonts w:eastAsia="Cambria" w:cs="Cambria"/>
          <w:color w:val="000000"/>
          <w:szCs w:val="22"/>
        </w:rPr>
        <w:t>, prokazatelný a doložitelný,</w:t>
      </w:r>
    </w:p>
    <w:p w14:paraId="0159F00E" w14:textId="77777777" w:rsidR="00306BE9" w:rsidRDefault="007300E6" w:rsidP="009C719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je nezbytný pro dosažení cílů. </w:t>
      </w:r>
    </w:p>
    <w:p w14:paraId="725AF30B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 musí být přiměřené. Přiměřeností výdaje se rozumí dosažení optimálního vztahu mezi jeho hospodárností, účelností a efektivností. Hospodárností je takové použití veřejných prostředků k zajištění stanovených úkolů s co nejnižším vynaložením těchto prostředků, a to při dodržení odpovídající kvality plněných úkolů. Efektivností je takové použití veřejných prostředků, kterým se dosáhne nejvýše možného rozsahu, kvality a přínosu plněných úkolů ve srovnání s objemem prostředků vynaložených na jejich plnění. Účelností se rozumí takové použití veřejných prostředků, které zajistí optimální míru dosažení cílů při plnění stanovených úkolů. </w:t>
      </w:r>
    </w:p>
    <w:p w14:paraId="262AE269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Pokud jsou pořízené položky, popř. služby využívány i k jiným účelům, které přímo nesouvisí s pilotním ověřením, způsobilá je pouze odpovídající poměrná část těchto výdajů. </w:t>
      </w:r>
    </w:p>
    <w:p w14:paraId="563CAD6F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 poskytnuté účelové dotace lze hradit (tzv. způsobilé výdaje): </w:t>
      </w:r>
    </w:p>
    <w:p w14:paraId="70D66C9D" w14:textId="77777777"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osobní náklady KDZS, </w:t>
      </w:r>
    </w:p>
    <w:p w14:paraId="6D11B573" w14:textId="119A07DF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za způsobilé jsou považovány </w:t>
      </w:r>
      <w:r>
        <w:rPr>
          <w:rFonts w:eastAsia="Cambria" w:cs="Cambria"/>
          <w:b/>
          <w:color w:val="000000"/>
          <w:szCs w:val="22"/>
        </w:rPr>
        <w:t>mzdové náklady</w:t>
      </w:r>
      <w:r>
        <w:rPr>
          <w:rFonts w:eastAsia="Cambria" w:cs="Cambria"/>
          <w:color w:val="000000"/>
          <w:szCs w:val="22"/>
        </w:rPr>
        <w:t xml:space="preserve"> včetně odvodů sociálního a zdravotního pojištění, které hradí zaměstnavatel za své zaměstnance, a další poplatky spojené se zaměstnancem hrazené zaměstnavatelem povinně na základě právních předpisů</w:t>
      </w:r>
      <w:r>
        <w:rPr>
          <w:rFonts w:eastAsia="Cambria" w:cs="Cambria"/>
          <w:color w:val="000000"/>
          <w:szCs w:val="22"/>
          <w:vertAlign w:val="superscript"/>
        </w:rPr>
        <w:footnoteReference w:id="21"/>
      </w:r>
      <w:r>
        <w:rPr>
          <w:rFonts w:eastAsia="Cambria" w:cs="Cambria"/>
          <w:color w:val="000000"/>
          <w:szCs w:val="22"/>
        </w:rPr>
        <w:t>.  Způsobilými jsou ovšem pouze ty náklady, u nichž platí, že je s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 xml:space="preserve">konečnou platností kryje zaměstnavatel, tj. neexistuje u nich možnost, že by je jiný subjekt zaměstnavateli refundoval. </w:t>
      </w:r>
    </w:p>
    <w:p w14:paraId="5B6AE4B4" w14:textId="2267C0F2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Tyto výdaje nesmí přesáhnout obvyklou výši v daném místě, čase a oboru. Např. pro porovnání osobních výdajů s obvyklou výší v daném oboru, čase a místě lze využít Informační systém o průměrném výdělku (ISPV). Informační systém je dostupný na stránkách</w:t>
      </w:r>
      <w:r w:rsidR="004A0C9D">
        <w:rPr>
          <w:rFonts w:eastAsia="Cambria" w:cs="Cambria"/>
          <w:color w:val="000000"/>
          <w:szCs w:val="22"/>
        </w:rPr>
        <w:t xml:space="preserve"> </w:t>
      </w:r>
      <w:hyperlink r:id="rId12" w:history="1">
        <w:r w:rsidR="004A0C9D" w:rsidRPr="0070001F">
          <w:rPr>
            <w:rStyle w:val="Hypertextovodkaz"/>
            <w:rFonts w:ascii="Cambria" w:eastAsia="Cambria" w:hAnsi="Cambria" w:cs="Cambria"/>
            <w:szCs w:val="22"/>
          </w:rPr>
          <w:t>https://www.ispv.cz/</w:t>
        </w:r>
      </w:hyperlink>
      <w:r w:rsidR="004A0C9D">
        <w:rPr>
          <w:rFonts w:eastAsia="Cambria" w:cs="Cambria"/>
          <w:color w:val="000000"/>
          <w:szCs w:val="22"/>
        </w:rPr>
        <w:t xml:space="preserve"> </w:t>
      </w:r>
    </w:p>
    <w:p w14:paraId="2ED4A4D5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Mzdy pracovníků hrazených z dotace budou způsobilým výdajem pouze do výše 1,0 celkového úvazku příslušného zaměstnance.</w:t>
      </w:r>
      <w:r>
        <w:rPr>
          <w:rFonts w:eastAsia="Cambria" w:cs="Cambria"/>
          <w:color w:val="000000"/>
          <w:szCs w:val="22"/>
          <w:highlight w:val="cyan"/>
        </w:rPr>
        <w:t xml:space="preserve"> </w:t>
      </w:r>
    </w:p>
    <w:p w14:paraId="2EC4583F" w14:textId="58A9729D" w:rsidR="00306BE9" w:rsidRPr="00C432BC" w:rsidRDefault="0084008F" w:rsidP="00C432B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 w:rsidRPr="00C432BC">
        <w:rPr>
          <w:rFonts w:eastAsia="Cambria" w:cs="Cambria"/>
          <w:color w:val="000000"/>
          <w:szCs w:val="22"/>
        </w:rPr>
        <w:lastRenderedPageBreak/>
        <w:t xml:space="preserve">Náhrady za dovolenou jsou způsobilé pouze v rozsahu, v jakém odpovídají míře zapojení zaměstnance do realizace pilotního </w:t>
      </w:r>
      <w:r w:rsidR="00C432BC" w:rsidRPr="00C432BC">
        <w:rPr>
          <w:rFonts w:eastAsia="Cambria" w:cs="Cambria"/>
          <w:color w:val="000000"/>
          <w:szCs w:val="22"/>
        </w:rPr>
        <w:t>ověření</w:t>
      </w:r>
      <w:r w:rsidRPr="00C432BC">
        <w:rPr>
          <w:rFonts w:eastAsia="Cambria" w:cs="Cambria"/>
          <w:color w:val="000000"/>
          <w:szCs w:val="22"/>
        </w:rPr>
        <w:t xml:space="preserve"> v měsíci</w:t>
      </w:r>
      <w:r w:rsidR="00C432BC">
        <w:rPr>
          <w:rStyle w:val="Znakapoznpodarou"/>
          <w:rFonts w:eastAsia="Cambria" w:cs="Cambria"/>
          <w:color w:val="000000"/>
          <w:szCs w:val="22"/>
        </w:rPr>
        <w:footnoteReference w:id="22"/>
      </w:r>
      <w:r w:rsidRPr="00C432BC">
        <w:rPr>
          <w:rFonts w:eastAsia="Cambria" w:cs="Cambria"/>
          <w:color w:val="000000"/>
          <w:szCs w:val="22"/>
        </w:rPr>
        <w:t>,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v němž je dovolená čerpána</w:t>
      </w:r>
      <w:r w:rsidR="00C432BC">
        <w:rPr>
          <w:rStyle w:val="Znakapoznpodarou"/>
          <w:rFonts w:eastAsia="Cambria" w:cs="Cambria"/>
          <w:color w:val="000000"/>
          <w:szCs w:val="22"/>
        </w:rPr>
        <w:footnoteReference w:id="23"/>
      </w:r>
      <w:r w:rsidRPr="00C432BC">
        <w:rPr>
          <w:rFonts w:eastAsia="Cambria" w:cs="Cambria"/>
          <w:color w:val="000000"/>
          <w:szCs w:val="22"/>
        </w:rPr>
        <w:t>. V případě čerpané dovolené se musí jednat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o dovolenou, kterou zaměstnanec čerpá v době realizace, termín vyplacení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náhrady musí splňovat pravidla časové způsobilosti výdajů. V případě, kdy</w:t>
      </w:r>
      <w:r w:rsidR="00C432BC" w:rsidRPr="002C474D">
        <w:rPr>
          <w:rFonts w:eastAsia="Cambria" w:cs="Cambria"/>
          <w:color w:val="000000"/>
          <w:szCs w:val="22"/>
        </w:rPr>
        <w:t xml:space="preserve"> </w:t>
      </w:r>
      <w:r w:rsidRPr="002C474D">
        <w:rPr>
          <w:rFonts w:eastAsia="Cambria" w:cs="Cambria"/>
          <w:color w:val="000000"/>
          <w:szCs w:val="22"/>
        </w:rPr>
        <w:t xml:space="preserve">zaměstnanec vykonává činnosti i mimo </w:t>
      </w:r>
      <w:r w:rsidR="00C432BC">
        <w:rPr>
          <w:rFonts w:eastAsia="Cambria" w:cs="Cambria"/>
          <w:color w:val="000000"/>
          <w:szCs w:val="22"/>
        </w:rPr>
        <w:t>pilotní ověření</w:t>
      </w:r>
      <w:r w:rsidRPr="00C432BC">
        <w:rPr>
          <w:rFonts w:eastAsia="Cambria" w:cs="Cambria"/>
          <w:color w:val="000000"/>
          <w:szCs w:val="22"/>
        </w:rPr>
        <w:t>, je v rámci projektu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způsobilá jen část jeho náhrad za dovolenou, přičemž za rozhodující se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bere podíl z čerpané dovolené (případně zaokrouhlené na půlden, pokud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je to dle zákoníku práce relevantní) odpovídající rozsahu zapojení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 xml:space="preserve">zaměstnance do </w:t>
      </w:r>
      <w:r w:rsidR="00C432BC">
        <w:rPr>
          <w:rFonts w:eastAsia="Cambria" w:cs="Cambria"/>
          <w:color w:val="000000"/>
          <w:szCs w:val="22"/>
        </w:rPr>
        <w:t>pilotního ověření</w:t>
      </w:r>
      <w:r w:rsidRPr="00C432BC">
        <w:rPr>
          <w:rFonts w:eastAsia="Cambria" w:cs="Cambria"/>
          <w:color w:val="000000"/>
          <w:szCs w:val="22"/>
        </w:rPr>
        <w:t>. Tento podíl vychází z úvazku a nezaokrouhluje</w:t>
      </w:r>
      <w:r w:rsidR="00C432BC" w:rsidRPr="00C432BC">
        <w:rPr>
          <w:rFonts w:eastAsia="Cambria" w:cs="Cambria"/>
          <w:color w:val="000000"/>
          <w:szCs w:val="22"/>
        </w:rPr>
        <w:t xml:space="preserve"> </w:t>
      </w:r>
      <w:r w:rsidRPr="00C432BC">
        <w:rPr>
          <w:rFonts w:eastAsia="Cambria" w:cs="Cambria"/>
          <w:color w:val="000000"/>
          <w:szCs w:val="22"/>
        </w:rPr>
        <w:t>se na půldny.</w:t>
      </w:r>
      <w:r w:rsidR="007300E6" w:rsidRPr="00C432BC">
        <w:rPr>
          <w:rFonts w:eastAsia="Cambria" w:cs="Cambria"/>
          <w:color w:val="000000"/>
          <w:szCs w:val="22"/>
        </w:rPr>
        <w:t xml:space="preserve"> </w:t>
      </w:r>
    </w:p>
    <w:p w14:paraId="3D7A2CB3" w14:textId="1857709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Odměny jsou způsobilým výdajem za podmínky, že jsou odměnou za splnění mimořádného nebo zvlášť významného úkolu apod. Zdůvodnění vyplacených odměn</w:t>
      </w:r>
      <w:r>
        <w:rPr>
          <w:rFonts w:eastAsia="Cambria" w:cs="Cambria"/>
          <w:color w:val="000000"/>
          <w:szCs w:val="22"/>
          <w:vertAlign w:val="superscript"/>
        </w:rPr>
        <w:footnoteReference w:id="24"/>
      </w:r>
      <w:r>
        <w:rPr>
          <w:rFonts w:eastAsia="Cambria" w:cs="Cambria"/>
          <w:color w:val="000000"/>
          <w:szCs w:val="22"/>
          <w:vertAlign w:val="superscript"/>
        </w:rPr>
        <w:t xml:space="preserve"> </w:t>
      </w:r>
      <w:r>
        <w:rPr>
          <w:rFonts w:eastAsia="Cambria" w:cs="Cambria"/>
          <w:color w:val="000000"/>
          <w:szCs w:val="22"/>
        </w:rPr>
        <w:t xml:space="preserve">je nezbytnou podmínkou jejich způsobilosti. Odměna musí být náležitě zdůvodněna, a pokud je příslušný zaměstnavatel při vyplácení odměn vázán nějakým právním předpisem, musí postupovat v souladu s tímto předpisem (např. pro zaměstnance, jimž je poskytován plat, je platná úprava v § 134 zákona č. 262/2006 Sb., zákoník práce). Pokud není uvedeno jinak, jsou způsobilé odměny (bez ohledu na jejich charakter z pohledu zákona č. 262/2006 Sb., zákoníku práce), </w:t>
      </w:r>
      <w:r>
        <w:rPr>
          <w:rFonts w:eastAsia="Cambria" w:cs="Cambria"/>
          <w:b/>
          <w:color w:val="000000"/>
          <w:szCs w:val="22"/>
        </w:rPr>
        <w:t>které nepřekročí 25 % roční mzdy/</w:t>
      </w:r>
      <w:r w:rsidR="009A12A1">
        <w:rPr>
          <w:rFonts w:eastAsia="Cambria" w:cs="Cambria"/>
          <w:b/>
          <w:color w:val="000000"/>
          <w:szCs w:val="22"/>
        </w:rPr>
        <w:t>platu/</w:t>
      </w:r>
      <w:r>
        <w:rPr>
          <w:rFonts w:eastAsia="Cambria" w:cs="Cambria"/>
          <w:b/>
          <w:color w:val="000000"/>
          <w:szCs w:val="22"/>
        </w:rPr>
        <w:t>odměny z dohody</w:t>
      </w:r>
      <w:r>
        <w:rPr>
          <w:rFonts w:eastAsia="Cambria" w:cs="Cambria"/>
          <w:color w:val="000000"/>
          <w:szCs w:val="22"/>
        </w:rPr>
        <w:t>, kdy se vychází z částky dle poslední platné verze pracovní smlouvy/dohody o pracovní činnosti/dohody o provedení práce.  Veškeré vyplacené odměny v pilotním ověření musí náležet za činnosti vykonané pro pilotní ověření a zároveň musí souviset s činnostmi uvedenými v</w:t>
      </w:r>
      <w:r w:rsidR="00536203">
        <w:rPr>
          <w:rFonts w:eastAsia="Cambria" w:cs="Cambria"/>
          <w:color w:val="000000"/>
          <w:szCs w:val="22"/>
        </w:rPr>
        <w:t> </w:t>
      </w:r>
      <w:r>
        <w:rPr>
          <w:rFonts w:eastAsia="Cambria" w:cs="Cambria"/>
          <w:color w:val="000000"/>
          <w:szCs w:val="22"/>
        </w:rPr>
        <w:t>pracovní smlouvě/dohodě koordinátora, resp. popisem pracovní pozice v dané organizaci.</w:t>
      </w:r>
    </w:p>
    <w:p w14:paraId="13119144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Předchozí články platí obdobně v případě pracovníků zaměstnaných na základě dohod o pracovní činnosti a dohod o provedení práce. </w:t>
      </w:r>
    </w:p>
    <w:p w14:paraId="23FEA70F" w14:textId="3B093EE6"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cestovní náhrady </w:t>
      </w:r>
      <w:r>
        <w:rPr>
          <w:rFonts w:eastAsia="Cambria" w:cs="Cambria"/>
          <w:color w:val="000000"/>
          <w:szCs w:val="22"/>
        </w:rPr>
        <w:t xml:space="preserve">v souvislosti s cestami na vzdělávací akci </w:t>
      </w:r>
      <w:r w:rsidR="00D11EAC">
        <w:rPr>
          <w:rFonts w:eastAsia="Cambria" w:cs="Cambria"/>
          <w:color w:val="000000"/>
          <w:szCs w:val="22"/>
        </w:rPr>
        <w:t>KDZS – výdaje</w:t>
      </w:r>
      <w:r>
        <w:rPr>
          <w:rFonts w:eastAsia="Cambria" w:cs="Cambria"/>
          <w:color w:val="000000"/>
          <w:szCs w:val="22"/>
        </w:rPr>
        <w:t xml:space="preserve"> na pracovní cesty zahrnují jízdní výdaje, výdaje na ubytování, stravné a nutné vedlejší výdaje zaměstnanců Příjemce za předpokladu, že náhrady vyplacené zaměstnancům jsou stanoveny v souladu se zákonem č. 262/2006 Sb., zákoník práce, ve znění pozdějších předpisů</w:t>
      </w:r>
    </w:p>
    <w:p w14:paraId="7B5BBD9E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Při použití soukromého vozidla způsobilé výdaje jsou:</w:t>
      </w:r>
    </w:p>
    <w:p w14:paraId="09864811" w14:textId="77777777"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základní náhrada vyjadřující odhad míry opotřebení vozidla, jejíž výše vychází z vyhlášky MPSV;</w:t>
      </w:r>
    </w:p>
    <w:p w14:paraId="7F877CC7" w14:textId="77777777"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>náhrada za spotřebované pohonné hmoty; výše se vypočítá z ceny pohonných hmot a spotřeby vozidla dle § 158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</w:t>
      </w:r>
    </w:p>
    <w:p w14:paraId="0BCADEE0" w14:textId="77777777" w:rsidR="00306BE9" w:rsidRDefault="007300E6" w:rsidP="009C719C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hanging="356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Výdaje za použití městské hromadné dopravy jsou způsobilé. Při zakoupení časových kuponů musí být doloženo, že nákup kuponu je v rámci realizace pilotního ověření levnější než proplácení jednotlivých jízdenek.</w:t>
      </w:r>
    </w:p>
    <w:p w14:paraId="00D4DF2B" w14:textId="0161C4A8" w:rsidR="00306BE9" w:rsidRDefault="007300E6" w:rsidP="009C719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ostatní náklady</w:t>
      </w:r>
      <w:r>
        <w:rPr>
          <w:rFonts w:eastAsia="Cambria" w:cs="Cambria"/>
          <w:color w:val="000000"/>
          <w:szCs w:val="22"/>
        </w:rPr>
        <w:t xml:space="preserve">, které jsou identifikovatelné, ověřitelné, podložené originálními dokumenty a uvedené v rozpočtu </w:t>
      </w:r>
      <w:r w:rsidR="008546AE">
        <w:rPr>
          <w:rFonts w:eastAsia="Cambria" w:cs="Cambria"/>
          <w:color w:val="000000"/>
          <w:szCs w:val="22"/>
        </w:rPr>
        <w:t xml:space="preserve">žádosti </w:t>
      </w:r>
      <w:r>
        <w:rPr>
          <w:rFonts w:eastAsia="Cambria" w:cs="Cambria"/>
          <w:color w:val="000000"/>
          <w:szCs w:val="22"/>
        </w:rPr>
        <w:t>o dotaci a jejich výše nepřekračuje obvyklou výši v daném místě a čase</w:t>
      </w:r>
      <w:r>
        <w:rPr>
          <w:rFonts w:eastAsia="Cambria" w:cs="Cambria"/>
          <w:b/>
          <w:color w:val="000000"/>
          <w:szCs w:val="22"/>
        </w:rPr>
        <w:t xml:space="preserve">: </w:t>
      </w:r>
    </w:p>
    <w:p w14:paraId="0182130C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Nákup kancelářské techniky</w:t>
      </w:r>
      <w:r>
        <w:rPr>
          <w:rFonts w:eastAsia="Cambria" w:cs="Cambria"/>
          <w:color w:val="000000"/>
          <w:szCs w:val="22"/>
          <w:vertAlign w:val="superscript"/>
        </w:rPr>
        <w:footnoteReference w:id="25"/>
      </w:r>
      <w:r>
        <w:rPr>
          <w:rFonts w:eastAsia="Cambria" w:cs="Cambria"/>
          <w:color w:val="000000"/>
          <w:szCs w:val="22"/>
        </w:rPr>
        <w:t>: např. n</w:t>
      </w:r>
      <w:r w:rsidR="00234F72">
        <w:rPr>
          <w:rFonts w:eastAsia="Cambria" w:cs="Cambria"/>
          <w:color w:val="000000"/>
          <w:szCs w:val="22"/>
        </w:rPr>
        <w:t xml:space="preserve">otebook, sw kancelářský balík, mobilní telefon, tiskárna, </w:t>
      </w:r>
      <w:r>
        <w:rPr>
          <w:rFonts w:eastAsia="Cambria" w:cs="Cambria"/>
          <w:color w:val="000000"/>
          <w:szCs w:val="22"/>
        </w:rPr>
        <w:t>skener.</w:t>
      </w:r>
    </w:p>
    <w:p w14:paraId="76215D18" w14:textId="77777777" w:rsidR="00306BE9" w:rsidRPr="00234F72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Nákup kancelářských potřeb: např. tonery, papír, psací </w:t>
      </w:r>
      <w:sdt>
        <w:sdtPr>
          <w:tag w:val="goog_rdk_459"/>
          <w:id w:val="944582169"/>
        </w:sdtPr>
        <w:sdtEndPr/>
        <w:sdtContent/>
      </w:sdt>
      <w:sdt>
        <w:sdtPr>
          <w:tag w:val="goog_rdk_460"/>
          <w:id w:val="-826897808"/>
        </w:sdtPr>
        <w:sdtEndPr/>
        <w:sdtContent/>
      </w:sdt>
      <w:r>
        <w:rPr>
          <w:rFonts w:eastAsia="Cambria" w:cs="Cambria"/>
          <w:color w:val="000000"/>
          <w:szCs w:val="22"/>
        </w:rPr>
        <w:t>potřeby</w:t>
      </w:r>
      <w:r w:rsidR="00234F72">
        <w:rPr>
          <w:rFonts w:eastAsia="Cambria" w:cs="Cambria"/>
          <w:color w:val="000000"/>
          <w:szCs w:val="22"/>
        </w:rPr>
        <w:t>.</w:t>
      </w:r>
    </w:p>
    <w:p w14:paraId="78FD4DB9" w14:textId="13AA4474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 poskytnuté dotace </w:t>
      </w:r>
      <w:r w:rsidR="008546AE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nesmí hradit tyto výdaje (tzv. nezpůsobilé výdaje): </w:t>
      </w:r>
    </w:p>
    <w:p w14:paraId="289BA85F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náklady financované z jiných veřejných zdrojů</w:t>
      </w:r>
    </w:p>
    <w:p w14:paraId="76970938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náklady financované z darů</w:t>
      </w:r>
    </w:p>
    <w:p w14:paraId="1B4998D7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odstupné dle zákoníku práce</w:t>
      </w:r>
    </w:p>
    <w:p w14:paraId="71792E5E" w14:textId="31146D22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</w:t>
      </w:r>
      <w:r w:rsidR="00D11EAC">
        <w:rPr>
          <w:rFonts w:eastAsia="Cambria" w:cs="Cambria"/>
          <w:color w:val="000000"/>
          <w:szCs w:val="22"/>
        </w:rPr>
        <w:t>60.000, -</w:t>
      </w:r>
      <w:r>
        <w:rPr>
          <w:rFonts w:eastAsia="Cambria" w:cs="Cambria"/>
          <w:color w:val="000000"/>
          <w:szCs w:val="22"/>
        </w:rPr>
        <w:t xml:space="preserve">Kč), a to včetně modernizace </w:t>
      </w:r>
    </w:p>
    <w:p w14:paraId="50F4CA2D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odpisy</w:t>
      </w:r>
    </w:p>
    <w:p w14:paraId="59FD0E44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rezervy, náklady příštích období a opravné položky provozních nákladů </w:t>
      </w:r>
    </w:p>
    <w:p w14:paraId="5C193273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plnění sociálního charakteru poskytovaná zaměstnancům v případech, kdy na tato plnění nevzniká nárok podle právních předpisů např. příspěvky na penzijní připojištění se státním příspěvkem, doplňkové penzijní spoření a životní pojištění, dary k životním jubileím a pracovním výročím, příspěvky na rekreaci atd.  </w:t>
      </w:r>
    </w:p>
    <w:p w14:paraId="4DB14742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 na finanční leasing </w:t>
      </w:r>
    </w:p>
    <w:p w14:paraId="250794E2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daně a poplatky – nesouvisející </w:t>
      </w:r>
      <w:r w:rsidR="00843435">
        <w:rPr>
          <w:rFonts w:eastAsia="Cambria" w:cs="Cambria"/>
          <w:color w:val="000000"/>
          <w:szCs w:val="22"/>
        </w:rPr>
        <w:t>s realizací</w:t>
      </w:r>
      <w:r>
        <w:rPr>
          <w:rFonts w:eastAsia="Cambria" w:cs="Cambria"/>
          <w:color w:val="000000"/>
          <w:szCs w:val="22"/>
        </w:rPr>
        <w:t xml:space="preserve"> pilotního ověření </w:t>
      </w:r>
    </w:p>
    <w:p w14:paraId="2EE756C7" w14:textId="0610CB0B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DPH, o jejíž vrácení lze podle zákona č. 2</w:t>
      </w:r>
      <w:r w:rsidR="004A0C9D">
        <w:rPr>
          <w:rFonts w:eastAsia="Cambria" w:cs="Cambria"/>
          <w:color w:val="000000"/>
          <w:szCs w:val="22"/>
        </w:rPr>
        <w:t>3</w:t>
      </w:r>
      <w:r>
        <w:rPr>
          <w:rFonts w:eastAsia="Cambria" w:cs="Cambria"/>
          <w:color w:val="000000"/>
          <w:szCs w:val="22"/>
        </w:rPr>
        <w:t xml:space="preserve">5/2004 Sb., o dani z přidané hodnoty, ve znění pozdějších předpisů, požádat </w:t>
      </w:r>
    </w:p>
    <w:p w14:paraId="7BF8DE5D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smluvní pokuty, úroky z prodlení, ostatní pokuty a penále, odpisy nedobytných pohledávek, úroky, kurzové ztráty, dary, manka a škody, prostředky určené na tvorbu fondů, úbytek cenných papírů a podílů v případě prodeje, úroky z prodlení podle </w:t>
      </w:r>
      <w:r>
        <w:rPr>
          <w:rFonts w:eastAsia="Cambria" w:cs="Cambria"/>
          <w:color w:val="000000"/>
          <w:szCs w:val="22"/>
        </w:rPr>
        <w:lastRenderedPageBreak/>
        <w:t xml:space="preserve">smlouvy o úvěru, výdaje spojené se získáním bankovních záruk a obdobné bankovní výlohy, jakož i depozitní poplatky </w:t>
      </w:r>
    </w:p>
    <w:p w14:paraId="1577A055" w14:textId="77777777" w:rsidR="00306BE9" w:rsidRDefault="007300E6" w:rsidP="009C719C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výdaje, které nelze účetně doložit – včetně rozpisu položek na jednotlivých dokladech </w:t>
      </w:r>
    </w:p>
    <w:p w14:paraId="294E8AD0" w14:textId="104B6E9F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Příjemce je povinen řádně účtovat o veškerých příjmech a výdajích. Příjemce je povinen vést účetnictví v souladu se zákonem č. 563/1991 Sb., o účetnictví, ve znění pozdějších předpisů, a vést příjmy a výdaje s jednoznačnou vazbou na pilotní ověření, nebo je povinen vést pro pilotní ověření tzv. daňovou evidenci podle zákona č. 586/1992 Sb., o daních z příjmů, ve znění pozdějších předpisů, rozšířenou tak, aby příslušné doklady vztahující se k pilotnímu ověření splňovaly náležitosti účetního dokladu ve smyslu § 11 zákona č. 563/1991 Sb.</w:t>
      </w:r>
      <w:r w:rsidR="00DD6382" w:rsidRPr="00DD6382">
        <w:t xml:space="preserve"> </w:t>
      </w:r>
      <w:r w:rsidR="00DD6382" w:rsidRPr="00DD6382">
        <w:rPr>
          <w:rFonts w:eastAsia="Cambria" w:cs="Cambria"/>
          <w:color w:val="000000"/>
          <w:szCs w:val="22"/>
        </w:rPr>
        <w:t xml:space="preserve">o účetnictví, </w:t>
      </w:r>
      <w:r>
        <w:rPr>
          <w:rFonts w:eastAsia="Cambria" w:cs="Cambria"/>
          <w:color w:val="000000"/>
          <w:szCs w:val="22"/>
        </w:rPr>
        <w:t xml:space="preserve"> (s výjimkou písm. f) zákona) a aby předmětné doklady byly správné, úplné, průkazné, srozumitelné, vedené v písemné formě chronologicky a způsobem zaručujícím jejich trvanlivost a aby uskutečněné příjmy a výdaje byly vedeny s jednoznačnou vazbou na pilotní ověření.</w:t>
      </w:r>
    </w:p>
    <w:p w14:paraId="45300E4D" w14:textId="77777777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je povinen vést své příjmy a výdaje transparentně s jednoznačnou vazbou ke konkrétnímu Rozhodnutí o poskytnutí dotace. </w:t>
      </w:r>
    </w:p>
    <w:p w14:paraId="5FA1776A" w14:textId="4D4A219D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Za účelem zabránění dvojímu financování se </w:t>
      </w:r>
      <w:r w:rsidR="00DD638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zavazuje zajistit označení každého originálu účetního dokladu, který dokládá výdaj na realizaci pilotního ověření, názvem pilotního ověření uvedeným v Žádosti o dotaci a číslem přiděleným Poskytovatelem dotace.</w:t>
      </w:r>
    </w:p>
    <w:p w14:paraId="506EF65F" w14:textId="65E88F89" w:rsidR="00306BE9" w:rsidRDefault="007300E6" w:rsidP="009C719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0"/>
        </w:tabs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Uskutečněné výdaje jsou předkládány ke kontrole </w:t>
      </w:r>
      <w:r w:rsidR="00DD6382">
        <w:rPr>
          <w:rFonts w:eastAsia="Cambria" w:cs="Cambria"/>
          <w:b/>
          <w:color w:val="000000"/>
          <w:szCs w:val="22"/>
        </w:rPr>
        <w:t xml:space="preserve">poskytovateli </w:t>
      </w:r>
      <w:r>
        <w:rPr>
          <w:rFonts w:eastAsia="Cambria" w:cs="Cambria"/>
          <w:b/>
          <w:color w:val="000000"/>
          <w:szCs w:val="22"/>
        </w:rPr>
        <w:t xml:space="preserve">dotace ve formě </w:t>
      </w:r>
      <w:r w:rsidR="00DD6382">
        <w:rPr>
          <w:rFonts w:eastAsia="Cambria" w:cs="Cambria"/>
          <w:b/>
          <w:color w:val="000000"/>
          <w:szCs w:val="22"/>
        </w:rPr>
        <w:t xml:space="preserve">vyúčtování </w:t>
      </w:r>
      <w:r>
        <w:rPr>
          <w:rFonts w:eastAsia="Cambria" w:cs="Cambria"/>
          <w:b/>
          <w:color w:val="000000"/>
          <w:szCs w:val="22"/>
        </w:rPr>
        <w:t xml:space="preserve">způsobilých výdajů, </w:t>
      </w:r>
      <w:r>
        <w:rPr>
          <w:rFonts w:eastAsia="Cambria" w:cs="Cambria"/>
          <w:color w:val="000000"/>
          <w:szCs w:val="22"/>
        </w:rPr>
        <w:t>které je přílohou každé průběžné Zprávy o realizaci (termíny pro předkládání viz článek 2) kapitoly X</w:t>
      </w:r>
      <w:r w:rsidR="00531A7D">
        <w:rPr>
          <w:rFonts w:eastAsia="Cambria" w:cs="Cambria"/>
          <w:color w:val="000000"/>
          <w:szCs w:val="22"/>
        </w:rPr>
        <w:t>V</w:t>
      </w:r>
      <w:r>
        <w:rPr>
          <w:rFonts w:eastAsia="Cambria" w:cs="Cambria"/>
          <w:color w:val="000000"/>
          <w:szCs w:val="22"/>
        </w:rPr>
        <w:t>.</w:t>
      </w:r>
      <w:r>
        <w:rPr>
          <w:rFonts w:eastAsia="Cambria" w:cs="Cambria"/>
          <w:color w:val="000000"/>
          <w:szCs w:val="22"/>
          <w:vertAlign w:val="superscript"/>
        </w:rPr>
        <w:footnoteReference w:id="26"/>
      </w:r>
    </w:p>
    <w:p w14:paraId="4BEE84AF" w14:textId="55F19B80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</w:t>
      </w:r>
      <w:r w:rsidR="00DD6382">
        <w:rPr>
          <w:rFonts w:eastAsia="Cambria" w:cs="Cambria"/>
          <w:b/>
        </w:rPr>
        <w:t xml:space="preserve">závěrečné </w:t>
      </w:r>
      <w:r>
        <w:rPr>
          <w:rFonts w:eastAsia="Cambria" w:cs="Cambria"/>
          <w:b/>
        </w:rPr>
        <w:t xml:space="preserve">Zprávy o realizaci je závěrečné </w:t>
      </w:r>
      <w:r w:rsidR="00DD638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výdajů. </w:t>
      </w:r>
    </w:p>
    <w:p w14:paraId="1865162D" w14:textId="4B579D0C" w:rsidR="00306BE9" w:rsidRPr="009A12A1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každého </w:t>
      </w:r>
      <w:r w:rsidR="00DD638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 je </w:t>
      </w:r>
      <w:r w:rsidR="00DD6382">
        <w:rPr>
          <w:rFonts w:eastAsia="Cambria" w:cs="Cambria"/>
          <w:b/>
        </w:rPr>
        <w:t xml:space="preserve">soupiska </w:t>
      </w:r>
      <w:r>
        <w:rPr>
          <w:rFonts w:eastAsia="Cambria" w:cs="Cambria"/>
          <w:b/>
        </w:rPr>
        <w:t xml:space="preserve">účetních/daňových výdajů, </w:t>
      </w:r>
      <w:r w:rsidR="00DD6382">
        <w:rPr>
          <w:rFonts w:eastAsia="Cambria" w:cs="Cambria"/>
          <w:b/>
        </w:rPr>
        <w:t xml:space="preserve">soupiska </w:t>
      </w:r>
      <w:r>
        <w:rPr>
          <w:rFonts w:eastAsia="Cambria" w:cs="Cambria"/>
          <w:b/>
        </w:rPr>
        <w:t xml:space="preserve">osobních výdajů, </w:t>
      </w:r>
      <w:r w:rsidR="00DD6382">
        <w:rPr>
          <w:rFonts w:eastAsia="Cambria" w:cs="Cambria"/>
          <w:b/>
        </w:rPr>
        <w:t xml:space="preserve">výpis </w:t>
      </w:r>
      <w:r>
        <w:rPr>
          <w:rFonts w:eastAsia="Cambria" w:cs="Cambria"/>
          <w:b/>
        </w:rPr>
        <w:t>z oddělené účetní evidence a </w:t>
      </w:r>
      <w:r w:rsidR="00DD6382">
        <w:rPr>
          <w:rFonts w:eastAsia="Cambria" w:cs="Cambria"/>
          <w:b/>
        </w:rPr>
        <w:t xml:space="preserve">výpisy </w:t>
      </w:r>
      <w:r>
        <w:rPr>
          <w:rFonts w:eastAsia="Cambria" w:cs="Cambria"/>
          <w:b/>
        </w:rPr>
        <w:t xml:space="preserve">z bankovního účtu organizace dokládající provedení platby nad 10.000 Kč, skeny účetních dokladů (pokud částka, která je z nich nárokována jakožto výdaj v rámci </w:t>
      </w:r>
      <w:r w:rsidRPr="009A12A1">
        <w:rPr>
          <w:rFonts w:eastAsia="Cambria" w:cs="Cambria"/>
          <w:b/>
        </w:rPr>
        <w:t xml:space="preserve">způsobilých výdajů, přesahuje 10.000 Kč) a další naskenované doklady viz následující </w:t>
      </w:r>
      <w:r w:rsidR="00DD6382">
        <w:rPr>
          <w:rFonts w:eastAsia="Cambria" w:cs="Cambria"/>
          <w:b/>
        </w:rPr>
        <w:t>t</w:t>
      </w:r>
      <w:r w:rsidR="00DD6382" w:rsidRPr="009A12A1">
        <w:rPr>
          <w:rFonts w:eastAsia="Cambria" w:cs="Cambria"/>
          <w:b/>
        </w:rPr>
        <w:t xml:space="preserve">abulka </w:t>
      </w:r>
      <w:r w:rsidRPr="009A12A1">
        <w:rPr>
          <w:rFonts w:eastAsia="Cambria" w:cs="Cambria"/>
          <w:b/>
        </w:rPr>
        <w:t xml:space="preserve">Pravidla pro dokladování výdajů. Přílohou soupisky osobních výdajů je </w:t>
      </w:r>
      <w:r w:rsidR="00DD6382">
        <w:rPr>
          <w:rFonts w:eastAsia="Cambria" w:cs="Cambria"/>
          <w:b/>
        </w:rPr>
        <w:t>p</w:t>
      </w:r>
      <w:r w:rsidR="00DD6382" w:rsidRPr="009A12A1">
        <w:rPr>
          <w:rFonts w:eastAsia="Cambria" w:cs="Cambria"/>
          <w:b/>
        </w:rPr>
        <w:t xml:space="preserve">řehled </w:t>
      </w:r>
      <w:r w:rsidRPr="009A12A1">
        <w:rPr>
          <w:rFonts w:eastAsia="Cambria" w:cs="Cambria"/>
          <w:b/>
        </w:rPr>
        <w:t>čerpání dovolené v rámci pilotního ověření a způsob výpočtu způsobilé části dovolené (viz. článek 5) této kapitoly.</w:t>
      </w:r>
    </w:p>
    <w:p w14:paraId="791085B3" w14:textId="77777777" w:rsidR="00306BE9" w:rsidRDefault="007300E6">
      <w:pPr>
        <w:spacing w:after="120"/>
        <w:ind w:left="36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>Pravidla pro dokladování výdajů</w:t>
      </w:r>
    </w:p>
    <w:tbl>
      <w:tblPr>
        <w:tblStyle w:val="ab"/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3009"/>
        <w:gridCol w:w="2956"/>
      </w:tblGrid>
      <w:tr w:rsidR="00306BE9" w14:paraId="2B9FFA7D" w14:textId="77777777">
        <w:tc>
          <w:tcPr>
            <w:tcW w:w="2963" w:type="dxa"/>
          </w:tcPr>
          <w:p w14:paraId="09E61D91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Druh výdajů</w:t>
            </w:r>
          </w:p>
        </w:tc>
        <w:tc>
          <w:tcPr>
            <w:tcW w:w="3009" w:type="dxa"/>
          </w:tcPr>
          <w:p w14:paraId="5C08E8C4" w14:textId="1528015D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Doklady předkládané v rámci </w:t>
            </w:r>
            <w:r w:rsidR="00DD6382">
              <w:rPr>
                <w:rFonts w:eastAsia="Cambria" w:cs="Cambria"/>
                <w:b/>
              </w:rPr>
              <w:t xml:space="preserve">vykazování </w:t>
            </w:r>
            <w:r>
              <w:rPr>
                <w:rFonts w:eastAsia="Cambria" w:cs="Cambria"/>
                <w:b/>
              </w:rPr>
              <w:lastRenderedPageBreak/>
              <w:t>způsobilých výdajů/Vyúčtování výdajů</w:t>
            </w:r>
          </w:p>
        </w:tc>
        <w:tc>
          <w:tcPr>
            <w:tcW w:w="2956" w:type="dxa"/>
          </w:tcPr>
          <w:p w14:paraId="5CD67DAB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lastRenderedPageBreak/>
              <w:t xml:space="preserve">Doklady předkládané při kontrole na místě (viz kapitola XXI.) – příkladný </w:t>
            </w:r>
            <w:r>
              <w:rPr>
                <w:rFonts w:eastAsia="Cambria" w:cs="Cambria"/>
                <w:b/>
              </w:rPr>
              <w:lastRenderedPageBreak/>
              <w:t xml:space="preserve">výčet dokumentů (příjemce může doložit způsobilost výdajů i jiným způsobem) </w:t>
            </w:r>
          </w:p>
        </w:tc>
      </w:tr>
      <w:tr w:rsidR="00306BE9" w14:paraId="249D0413" w14:textId="77777777">
        <w:tc>
          <w:tcPr>
            <w:tcW w:w="2963" w:type="dxa"/>
          </w:tcPr>
          <w:p w14:paraId="3359606F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lastRenderedPageBreak/>
              <w:t xml:space="preserve">Osobní náklady </w:t>
            </w:r>
          </w:p>
          <w:p w14:paraId="06D53FB2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 xml:space="preserve">Pracovní smlouvy / DPP, DPČ – jedná se o vyčíslení všech nákladů zaměstnavatele na danou pozici, tj. včetně odvodů zaměstnavatele na sociální a zdravotní pojištění a </w:t>
            </w:r>
            <w:r>
              <w:t>dalších poplatků spojených se zaměstnancem hrazených zaměstnavatelem povinně na základě právních předpisů</w:t>
            </w:r>
            <w:r>
              <w:rPr>
                <w:rFonts w:eastAsia="Cambria" w:cs="Cambria"/>
              </w:rPr>
              <w:t xml:space="preserve"> </w:t>
            </w:r>
          </w:p>
        </w:tc>
        <w:tc>
          <w:tcPr>
            <w:tcW w:w="3009" w:type="dxa"/>
          </w:tcPr>
          <w:p w14:paraId="3DF93A13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Soupiska osobních výdajů</w:t>
            </w:r>
            <w:r>
              <w:rPr>
                <w:rFonts w:eastAsia="Cambria" w:cs="Cambria"/>
                <w:b/>
                <w:vertAlign w:val="superscript"/>
              </w:rPr>
              <w:footnoteReference w:id="27"/>
            </w:r>
          </w:p>
          <w:p w14:paraId="1D35BD67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 xml:space="preserve">Pracovní smlouvy, dohody o provedení práce, dohody o pracovní činnosti – </w:t>
            </w:r>
            <w:r>
              <w:rPr>
                <w:rFonts w:eastAsia="Cambria" w:cs="Cambria"/>
              </w:rPr>
              <w:t>pokud již nebyly předloženy dříve</w:t>
            </w:r>
          </w:p>
          <w:p w14:paraId="31AFCB5F" w14:textId="131F9D2D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Kopie výpisů z účtu zaměstnavatele o úhradě mezd a úhradě odvodů na sociální a zdravotní pojištění (v případě mezd nad 10 tis. Kč), popř. další povinné </w:t>
            </w:r>
            <w:r w:rsidR="00D11EAC">
              <w:rPr>
                <w:rFonts w:eastAsia="Cambria" w:cs="Cambria"/>
                <w:b/>
              </w:rPr>
              <w:t>odvody – z</w:t>
            </w:r>
            <w:r>
              <w:rPr>
                <w:rFonts w:eastAsia="Cambria" w:cs="Cambria"/>
              </w:rPr>
              <w:t xml:space="preserve"> výpisu musí být zřejmé, že zaměstnavatel odeslal odpovídající částku jako odvody na sociální a zdravotní pojištění, popř. další povinné odvody a že zaměstnancům byly vyplaceny mzdy.</w:t>
            </w:r>
          </w:p>
          <w:p w14:paraId="62D6D108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Přehled čerpání dovolené v rámci pilotního ověření a způsob výpočtu způsobilé části dovolené</w:t>
            </w:r>
          </w:p>
          <w:p w14:paraId="4019C2C5" w14:textId="1D5FA0AA" w:rsidR="00856A24" w:rsidRDefault="00856A24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Zdůvodnění odměn </w:t>
            </w:r>
          </w:p>
        </w:tc>
        <w:tc>
          <w:tcPr>
            <w:tcW w:w="2956" w:type="dxa"/>
          </w:tcPr>
          <w:p w14:paraId="3751CF71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 xml:space="preserve">Mzdové listy, výplatní pásky, doklady o úhradě mzdy </w:t>
            </w:r>
            <w:r>
              <w:rPr>
                <w:b/>
              </w:rPr>
              <w:t>u všech výdajů</w:t>
            </w:r>
            <w:r>
              <w:rPr>
                <w:rFonts w:eastAsia="Cambria" w:cs="Cambria"/>
                <w:b/>
              </w:rPr>
              <w:t xml:space="preserve">, </w:t>
            </w:r>
          </w:p>
          <w:p w14:paraId="588FEDA7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>Další dokumenty – např. vnitřn</w:t>
            </w:r>
            <w:r w:rsidR="00234F72">
              <w:rPr>
                <w:rFonts w:eastAsia="Cambria" w:cs="Cambria"/>
              </w:rPr>
              <w:t>í předpisy, kolektivní smlouvy</w:t>
            </w:r>
          </w:p>
        </w:tc>
      </w:tr>
      <w:tr w:rsidR="00306BE9" w14:paraId="4C6EE408" w14:textId="77777777">
        <w:tc>
          <w:tcPr>
            <w:tcW w:w="2963" w:type="dxa"/>
            <w:shd w:val="clear" w:color="auto" w:fill="auto"/>
          </w:tcPr>
          <w:p w14:paraId="36B20FAA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Cestovné</w:t>
            </w:r>
          </w:p>
          <w:p w14:paraId="680FC087" w14:textId="3AC91C23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Místní personál v ČR – náklady spojené s pracovními cestami zaměstnanců příjemce při tuzemských cestách</w:t>
            </w:r>
          </w:p>
          <w:p w14:paraId="3F59D7BB" w14:textId="77777777" w:rsidR="00306BE9" w:rsidRDefault="00306BE9">
            <w:pPr>
              <w:spacing w:before="0"/>
              <w:rPr>
                <w:rFonts w:eastAsia="Cambria" w:cs="Cambria"/>
                <w:b/>
              </w:rPr>
            </w:pPr>
          </w:p>
        </w:tc>
        <w:tc>
          <w:tcPr>
            <w:tcW w:w="3009" w:type="dxa"/>
            <w:shd w:val="clear" w:color="auto" w:fill="auto"/>
          </w:tcPr>
          <w:p w14:paraId="74B5EEDB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Soupiska cestovních výdajů</w:t>
            </w:r>
          </w:p>
          <w:p w14:paraId="0299442B" w14:textId="1941EE98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Skeny účetních dokladů, na kterých částka uplatňovaná v rámci způsobilých výdajů převyšuje </w:t>
            </w:r>
            <w:r w:rsidR="00D11EAC">
              <w:rPr>
                <w:rFonts w:eastAsia="Cambria" w:cs="Cambria"/>
                <w:b/>
              </w:rPr>
              <w:t>10.000, -</w:t>
            </w:r>
            <w:r>
              <w:rPr>
                <w:rFonts w:eastAsia="Cambria" w:cs="Cambria"/>
                <w:b/>
              </w:rPr>
              <w:t xml:space="preserve"> Kč</w:t>
            </w:r>
          </w:p>
        </w:tc>
        <w:tc>
          <w:tcPr>
            <w:tcW w:w="2956" w:type="dxa"/>
            <w:shd w:val="clear" w:color="auto" w:fill="auto"/>
          </w:tcPr>
          <w:p w14:paraId="4CD8DBCB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  <w:b/>
              </w:rPr>
              <w:t>Vyúčtované cestovní příkazy, včetně zdůvodnění účelu cesty</w:t>
            </w:r>
            <w:r>
              <w:rPr>
                <w:rFonts w:eastAsia="Cambria" w:cs="Cambria"/>
              </w:rPr>
              <w:t xml:space="preserve"> – např. pozvánka, prezenční listina. </w:t>
            </w:r>
          </w:p>
          <w:p w14:paraId="3674E11A" w14:textId="77777777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 xml:space="preserve">Ubytování: </w:t>
            </w:r>
            <w:r>
              <w:rPr>
                <w:rFonts w:eastAsia="Cambria" w:cs="Cambria"/>
                <w:b/>
              </w:rPr>
              <w:t>faktura/doklad za ubytování.</w:t>
            </w:r>
            <w:r>
              <w:rPr>
                <w:rFonts w:eastAsia="Cambria" w:cs="Cambria"/>
              </w:rPr>
              <w:t xml:space="preserve"> </w:t>
            </w:r>
          </w:p>
          <w:p w14:paraId="3CEC7192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Jízdné: </w:t>
            </w:r>
            <w:r>
              <w:rPr>
                <w:rFonts w:eastAsia="Cambria" w:cs="Cambria"/>
                <w:b/>
              </w:rPr>
              <w:t>jízdenky, popř. jiný doklad nahrazující jízdenku;</w:t>
            </w:r>
          </w:p>
          <w:p w14:paraId="55CDC0AF" w14:textId="67CCACD1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Při použití služebních nebo soukromých </w:t>
            </w:r>
            <w:r w:rsidR="00D11EAC">
              <w:rPr>
                <w:rFonts w:eastAsia="Cambria" w:cs="Cambria"/>
              </w:rPr>
              <w:t>vozidel – kopie</w:t>
            </w:r>
            <w:r>
              <w:rPr>
                <w:rFonts w:eastAsia="Cambria" w:cs="Cambria"/>
                <w:b/>
              </w:rPr>
              <w:t xml:space="preserve"> technického průkazu, v případě jiné sazby než ve vyhlášce MPSV účetní </w:t>
            </w:r>
            <w:r>
              <w:rPr>
                <w:rFonts w:eastAsia="Cambria" w:cs="Cambria"/>
                <w:b/>
              </w:rPr>
              <w:lastRenderedPageBreak/>
              <w:t xml:space="preserve">doklady za nákup pohonných hmot. </w:t>
            </w:r>
          </w:p>
          <w:p w14:paraId="5165E0D3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 xml:space="preserve">Služební vozidlo – </w:t>
            </w:r>
            <w:r>
              <w:rPr>
                <w:rFonts w:eastAsia="Cambria" w:cs="Cambria"/>
                <w:b/>
              </w:rPr>
              <w:t>kniha jízd, žádanky na cesty s uvedením data, účelu jízdy, místa určení cesty apod.</w:t>
            </w:r>
            <w:r>
              <w:rPr>
                <w:rFonts w:eastAsia="Cambria" w:cs="Cambria"/>
              </w:rPr>
              <w:t xml:space="preserve"> </w:t>
            </w:r>
          </w:p>
        </w:tc>
      </w:tr>
      <w:tr w:rsidR="00306BE9" w14:paraId="646B3825" w14:textId="77777777">
        <w:tc>
          <w:tcPr>
            <w:tcW w:w="2963" w:type="dxa"/>
          </w:tcPr>
          <w:p w14:paraId="552ED787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lastRenderedPageBreak/>
              <w:t>Ostatní náklady:</w:t>
            </w:r>
          </w:p>
          <w:p w14:paraId="010F40F8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Nákup kancelářské techniky</w:t>
            </w:r>
          </w:p>
          <w:p w14:paraId="413C254A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Nákup kancelářských potřeb</w:t>
            </w:r>
          </w:p>
        </w:tc>
        <w:tc>
          <w:tcPr>
            <w:tcW w:w="3009" w:type="dxa"/>
          </w:tcPr>
          <w:p w14:paraId="3B6F4E64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Soupiska výdajů </w:t>
            </w:r>
          </w:p>
          <w:p w14:paraId="381F34B6" w14:textId="291E47AB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Další doklady, pokud částka na účetním dokladu uplatňovaná v rámci způsobilých výdajů převyšuje </w:t>
            </w:r>
            <w:r w:rsidR="00D11EAC">
              <w:rPr>
                <w:rFonts w:eastAsia="Cambria" w:cs="Cambria"/>
                <w:b/>
              </w:rPr>
              <w:t>10.000, -</w:t>
            </w:r>
            <w:r>
              <w:rPr>
                <w:rFonts w:eastAsia="Cambria" w:cs="Cambria"/>
                <w:b/>
              </w:rPr>
              <w:t xml:space="preserve"> Kč – sken účetního dokladu, objednávka/smlouva s dodavatelem, předávací protokol či jiný doklad o převzetí </w:t>
            </w:r>
          </w:p>
        </w:tc>
        <w:tc>
          <w:tcPr>
            <w:tcW w:w="2956" w:type="dxa"/>
          </w:tcPr>
          <w:p w14:paraId="2035F08D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Originály účetních dokladů, </w:t>
            </w:r>
          </w:p>
          <w:p w14:paraId="505A212C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 xml:space="preserve">Výpis z analytické evidence (sestavy majetku) jako důkaz o zařazení majetku do účetnictví, </w:t>
            </w:r>
          </w:p>
          <w:p w14:paraId="2CB7678F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Pokladní doklady</w:t>
            </w:r>
          </w:p>
          <w:p w14:paraId="130C92DF" w14:textId="77777777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Výpisy z bankovního účtu organizace (v případě platby uskutečněné z tohoto účtu)</w:t>
            </w:r>
          </w:p>
        </w:tc>
      </w:tr>
    </w:tbl>
    <w:p w14:paraId="0055DA0F" w14:textId="222617CF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V rámci kontroly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výdajů si může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>dotace vyžádat další podklady – zejména kopie účetních dokladů k danému účetnímu případu.</w:t>
      </w:r>
    </w:p>
    <w:p w14:paraId="789B132A" w14:textId="77777777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>V rámci kontroly na místě jsou pak kontrolovány originální dokumenty dokladující způsobilost výdajů (tj. zejména originály účetních dokladů, mzdové listy, výplatní pásky, doklady o úhradě mzdy)</w:t>
      </w:r>
      <w:r>
        <w:rPr>
          <w:rFonts w:eastAsia="Cambria" w:cs="Cambria"/>
          <w:b/>
          <w:vertAlign w:val="superscript"/>
        </w:rPr>
        <w:footnoteReference w:id="28"/>
      </w:r>
      <w:r>
        <w:rPr>
          <w:rFonts w:eastAsia="Cambria" w:cs="Cambria"/>
          <w:b/>
        </w:rPr>
        <w:t xml:space="preserve">. </w:t>
      </w:r>
    </w:p>
    <w:p w14:paraId="703B286B" w14:textId="2A6C2057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Poskytovatel dotace má právo v případě, že je </w:t>
      </w:r>
      <w:r w:rsidR="00237B92">
        <w:rPr>
          <w:rFonts w:eastAsia="Cambria" w:cs="Cambria"/>
        </w:rPr>
        <w:t xml:space="preserve">příjemce </w:t>
      </w:r>
      <w:r>
        <w:rPr>
          <w:rFonts w:eastAsia="Cambria" w:cs="Cambria"/>
        </w:rPr>
        <w:t>zadavatelem dle zákona č. 134/2016 Sb., o zadávání veřejných zakázek, ve znění pozdějších předpisů (dále jen „Zákon o zadávání veřejných zakázek“</w:t>
      </w:r>
      <w:r>
        <w:rPr>
          <w:rFonts w:eastAsia="Cambria" w:cs="Cambria"/>
          <w:vertAlign w:val="superscript"/>
        </w:rPr>
        <w:footnoteReference w:id="29"/>
      </w:r>
      <w:r>
        <w:rPr>
          <w:rFonts w:eastAsia="Cambria" w:cs="Cambria"/>
        </w:rPr>
        <w:t xml:space="preserve">), vyžádat si informace a dokumenty týkající se plnění pravidel zadávání veřejných zakázek dle tohoto zákona, u zakázek malého rozsahu je zadavatel povinen postupovat v souladu se zásadami zadávání veřejných zakázek definovanými § 6 Zákona o zadávání veřejných zakázek. </w:t>
      </w:r>
    </w:p>
    <w:p w14:paraId="288A8A55" w14:textId="77777777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Příjemci, kteří nejsou zadavatelé podle Zákona o zadávání zakázek, se zavazují na vyžádání prokázat, že prostředky byly využity hospodárně a efektivně; k tomu může posloužit např. i provedení jednoduchého výběrového řízení na dodavatele v souladu se zásadami zadávání veřejných zakázek definovanými § 6 Zákona o zadávání veřejných zakázek. </w:t>
      </w:r>
    </w:p>
    <w:p w14:paraId="65E9A349" w14:textId="11216FAB" w:rsidR="00306BE9" w:rsidRDefault="007300E6" w:rsidP="009C719C">
      <w:pPr>
        <w:numPr>
          <w:ilvl w:val="0"/>
          <w:numId w:val="21"/>
        </w:numPr>
        <w:spacing w:after="120"/>
        <w:ind w:left="426" w:hanging="426"/>
        <w:jc w:val="both"/>
        <w:rPr>
          <w:rFonts w:eastAsia="Cambria" w:cs="Cambria"/>
        </w:rPr>
      </w:pPr>
      <w:r>
        <w:rPr>
          <w:rFonts w:eastAsia="Cambria" w:cs="Cambria"/>
          <w:b/>
        </w:rPr>
        <w:t xml:space="preserve">V rámci kontroly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>způsobilých výdajů</w:t>
      </w:r>
      <w:r>
        <w:rPr>
          <w:rFonts w:eastAsia="Cambria" w:cs="Cambria"/>
        </w:rPr>
        <w:t xml:space="preserve"> může dojít k úpravě předloženého Vyúčtování způsobilých výdajů (jeho jednotlivých soupisek).</w:t>
      </w:r>
    </w:p>
    <w:p w14:paraId="4F2A2181" w14:textId="1AA0B840" w:rsidR="00306BE9" w:rsidRDefault="007300E6" w:rsidP="009C719C">
      <w:pPr>
        <w:numPr>
          <w:ilvl w:val="0"/>
          <w:numId w:val="21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</w:rPr>
        <w:lastRenderedPageBreak/>
        <w:t xml:space="preserve">V rámci kontroly </w:t>
      </w:r>
      <w:r w:rsidR="00237B92">
        <w:rPr>
          <w:rFonts w:eastAsia="Cambria" w:cs="Cambria"/>
        </w:rPr>
        <w:t xml:space="preserve">vyúčtování </w:t>
      </w:r>
      <w:r>
        <w:rPr>
          <w:rFonts w:eastAsia="Cambria" w:cs="Cambria"/>
        </w:rPr>
        <w:t xml:space="preserve">způsobilých výdajů může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 xml:space="preserve">dotace postupovat v souladu s §14 f Rozpočtových pravidel. </w:t>
      </w:r>
    </w:p>
    <w:p w14:paraId="1E54209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08"/>
        <w:jc w:val="both"/>
        <w:rPr>
          <w:rFonts w:eastAsia="Cambria" w:cs="Cambria"/>
          <w:color w:val="000000"/>
          <w:szCs w:val="22"/>
        </w:rPr>
      </w:pPr>
    </w:p>
    <w:p w14:paraId="1C73FD35" w14:textId="77777777" w:rsidR="00306BE9" w:rsidRPr="00234F72" w:rsidRDefault="007300E6" w:rsidP="009C719C">
      <w:pPr>
        <w:pStyle w:val="Nadpis1"/>
        <w:numPr>
          <w:ilvl w:val="0"/>
          <w:numId w:val="40"/>
        </w:numPr>
      </w:pPr>
      <w:bookmarkStart w:id="36" w:name="_Toc53604931"/>
      <w:r w:rsidRPr="00234F72">
        <w:t>Monitorování pilotního ověření</w:t>
      </w:r>
      <w:bookmarkEnd w:id="36"/>
    </w:p>
    <w:p w14:paraId="28C58963" w14:textId="22C9274C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Příjemce se zavazuje informovat </w:t>
      </w:r>
      <w:r w:rsidR="00237B92">
        <w:rPr>
          <w:rFonts w:eastAsia="Cambria" w:cs="Cambria"/>
        </w:rPr>
        <w:t xml:space="preserve">poskytovatele </w:t>
      </w:r>
      <w:r>
        <w:rPr>
          <w:rFonts w:eastAsia="Cambria" w:cs="Cambria"/>
        </w:rPr>
        <w:t>dotace o postupu v rámci pilotního ověření prostřednictvím Zpráv o realizaci pilotního ověření (dále jen „Zpráva o realizaci”). Zprávy o realizaci musí být podány na stanoveném formuláři, který je přílohou těchto Pokynů, a musí obsahovat všechny předepsané údaje.</w:t>
      </w:r>
    </w:p>
    <w:p w14:paraId="3D34581B" w14:textId="77777777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Zprávy o realizaci jsou podávány vždy do 1 kalendářního měsíce od konce monitorovacího období.  Monitorovací období a typ předkládaných zpráv o realizaci jsou stanovena </w:t>
      </w:r>
      <w:sdt>
        <w:sdtPr>
          <w:tag w:val="goog_rdk_485"/>
          <w:id w:val="-203792498"/>
        </w:sdtPr>
        <w:sdtEndPr/>
        <w:sdtContent/>
      </w:sdt>
      <w:sdt>
        <w:sdtPr>
          <w:tag w:val="goog_rdk_486"/>
          <w:id w:val="684245003"/>
        </w:sdtPr>
        <w:sdtEndPr/>
        <w:sdtContent/>
      </w:sdt>
      <w:r>
        <w:rPr>
          <w:rFonts w:eastAsia="Cambria" w:cs="Cambria"/>
        </w:rPr>
        <w:t>takto:</w:t>
      </w:r>
    </w:p>
    <w:tbl>
      <w:tblPr>
        <w:tblStyle w:val="ac"/>
        <w:tblW w:w="8788" w:type="dxa"/>
        <w:tblInd w:w="3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2619"/>
        <w:gridCol w:w="3056"/>
      </w:tblGrid>
      <w:tr w:rsidR="00306BE9" w14:paraId="1944568E" w14:textId="77777777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C24E60B" w14:textId="38DC53E4" w:rsidR="00306BE9" w:rsidRDefault="007300E6">
            <w:pPr>
              <w:widowControl w:val="0"/>
            </w:pPr>
            <w:r>
              <w:t>Typ Zprávy</w:t>
            </w:r>
            <w:r w:rsidR="00237B92">
              <w:t xml:space="preserve"> o realizaci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E99EC7E" w14:textId="77777777" w:rsidR="00306BE9" w:rsidRDefault="007300E6">
            <w:pPr>
              <w:widowControl w:val="0"/>
            </w:pPr>
            <w:r>
              <w:t>Monitorovací období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21275F8" w14:textId="684783D4" w:rsidR="00306BE9" w:rsidRDefault="007300E6">
            <w:pPr>
              <w:widowControl w:val="0"/>
            </w:pPr>
            <w:r>
              <w:t>Odevzdání Zprávy</w:t>
            </w:r>
            <w:r w:rsidR="00237B92">
              <w:t xml:space="preserve"> o realizaci</w:t>
            </w:r>
            <w:r>
              <w:t xml:space="preserve"> do</w:t>
            </w:r>
          </w:p>
        </w:tc>
      </w:tr>
      <w:tr w:rsidR="00306BE9" w14:paraId="07AC19CB" w14:textId="77777777">
        <w:trPr>
          <w:trHeight w:val="340"/>
        </w:trPr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DB9468C" w14:textId="77777777" w:rsidR="00306BE9" w:rsidRDefault="007300E6">
            <w:pPr>
              <w:widowControl w:val="0"/>
            </w:pPr>
            <w:r>
              <w:t>Průběžná (první)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7D46C35" w14:textId="2329CC18" w:rsidR="00306BE9" w:rsidRPr="00495447" w:rsidRDefault="003763E8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2B481721" w14:textId="34A56880" w:rsidR="00306BE9" w:rsidRPr="00495447" w:rsidRDefault="003763E8">
            <w:pPr>
              <w:widowControl w:val="0"/>
            </w:pPr>
            <w:r w:rsidRPr="00495447">
              <w:t>…………………………</w:t>
            </w:r>
          </w:p>
        </w:tc>
      </w:tr>
      <w:tr w:rsidR="00306BE9" w14:paraId="4AAFCB71" w14:textId="77777777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0663B30" w14:textId="77777777" w:rsidR="00306BE9" w:rsidRDefault="007300E6">
            <w:pPr>
              <w:widowControl w:val="0"/>
            </w:pPr>
            <w:r>
              <w:t>Průběžná (druhá)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CF9945B" w14:textId="48F62A90" w:rsidR="00306BE9" w:rsidRPr="00495447" w:rsidRDefault="003763E8" w:rsidP="00606C10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2DBD1A89" w14:textId="2AB9C9E7" w:rsidR="00306BE9" w:rsidRPr="00495447" w:rsidRDefault="003763E8">
            <w:pPr>
              <w:widowControl w:val="0"/>
            </w:pPr>
            <w:r w:rsidRPr="00495447">
              <w:t>…………………………</w:t>
            </w:r>
          </w:p>
        </w:tc>
      </w:tr>
      <w:tr w:rsidR="00306BE9" w14:paraId="670821D6" w14:textId="77777777"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51C8770" w14:textId="77777777" w:rsidR="00306BE9" w:rsidRDefault="007300E6">
            <w:pPr>
              <w:widowControl w:val="0"/>
            </w:pPr>
            <w:r>
              <w:t>Závěrečná</w:t>
            </w:r>
          </w:p>
        </w:tc>
        <w:tc>
          <w:tcPr>
            <w:tcW w:w="2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284C847" w14:textId="6F5033AE" w:rsidR="00306BE9" w:rsidRPr="00495447" w:rsidRDefault="003763E8">
            <w:pPr>
              <w:widowControl w:val="0"/>
            </w:pPr>
            <w:r w:rsidRPr="00495447">
              <w:t>…………………….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B04178B" w14:textId="47296E04" w:rsidR="00306BE9" w:rsidRPr="00495447" w:rsidRDefault="003763E8" w:rsidP="00606C10">
            <w:pPr>
              <w:widowControl w:val="0"/>
            </w:pPr>
            <w:r w:rsidRPr="00495447">
              <w:t>………………………….</w:t>
            </w:r>
          </w:p>
        </w:tc>
      </w:tr>
    </w:tbl>
    <w:p w14:paraId="3E06EFC6" w14:textId="77777777" w:rsidR="00306BE9" w:rsidRDefault="00306BE9">
      <w:pPr>
        <w:spacing w:after="120"/>
        <w:jc w:val="both"/>
        <w:rPr>
          <w:rFonts w:eastAsia="Cambria" w:cs="Cambria"/>
        </w:rPr>
      </w:pPr>
    </w:p>
    <w:p w14:paraId="2B296163" w14:textId="5FA5A84D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</w:rPr>
        <w:t>Průběžné Zprávy o realizaci slouží ke sledování průběhu pilotního ověření, k případné včasné identifikaci možných rizik a k zabránění chyb a nesrovnalostí. Obsahují zejména přehled činností koordinátora dobrovolníků PZS a dalších prováděných aktivit, tj. zejména vzdělávání a realizovaných a připravovaných plnění komunikační a informační povinnosti a přehled dosažených hodnot indikátorů</w:t>
      </w:r>
      <w:r w:rsidR="006A6275">
        <w:rPr>
          <w:rFonts w:eastAsia="Cambria" w:cs="Cambria"/>
        </w:rPr>
        <w:t xml:space="preserve"> a ukazatelů</w:t>
      </w:r>
      <w:r>
        <w:rPr>
          <w:rFonts w:eastAsia="Cambria" w:cs="Cambria"/>
        </w:rPr>
        <w:t>.</w:t>
      </w:r>
    </w:p>
    <w:p w14:paraId="6D89E05D" w14:textId="782E761D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 Zprávy o realizaci je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způsobilých výdajů ve formě </w:t>
      </w:r>
      <w:r w:rsidR="00237B92">
        <w:rPr>
          <w:rFonts w:eastAsia="Cambria" w:cs="Cambria"/>
          <w:b/>
        </w:rPr>
        <w:t xml:space="preserve">soupisek </w:t>
      </w:r>
      <w:r>
        <w:rPr>
          <w:rFonts w:eastAsia="Cambria" w:cs="Cambria"/>
          <w:b/>
        </w:rPr>
        <w:t xml:space="preserve">–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 xml:space="preserve">účetních/daňových výdajů a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osobních výdajů.</w:t>
      </w:r>
      <w:r>
        <w:rPr>
          <w:rFonts w:eastAsia="Cambria" w:cs="Cambria"/>
        </w:rPr>
        <w:t xml:space="preserve"> Tyto soupisky jsou kontrolovány </w:t>
      </w:r>
      <w:r w:rsidR="00237B92">
        <w:rPr>
          <w:rFonts w:eastAsia="Cambria" w:cs="Cambria"/>
        </w:rPr>
        <w:t xml:space="preserve">poskytovatelem </w:t>
      </w:r>
      <w:r>
        <w:rPr>
          <w:rFonts w:eastAsia="Cambria" w:cs="Cambria"/>
        </w:rPr>
        <w:t xml:space="preserve">dotace a následně podléhají schválení ze strany </w:t>
      </w:r>
      <w:r w:rsidR="00237B92">
        <w:rPr>
          <w:rFonts w:eastAsia="Cambria" w:cs="Cambria"/>
        </w:rPr>
        <w:t>MPSV</w:t>
      </w:r>
      <w:r>
        <w:rPr>
          <w:rFonts w:eastAsia="Cambria" w:cs="Cambria"/>
        </w:rPr>
        <w:t xml:space="preserve">. Vykázání způsobilých </w:t>
      </w:r>
      <w:r w:rsidR="00D11EAC">
        <w:rPr>
          <w:rFonts w:eastAsia="Cambria" w:cs="Cambria"/>
        </w:rPr>
        <w:t>výdajů – doklady</w:t>
      </w:r>
      <w:r>
        <w:rPr>
          <w:rFonts w:eastAsia="Cambria" w:cs="Cambria"/>
        </w:rPr>
        <w:t xml:space="preserve"> nutné pro ověření způsobilosti výdajů se předkládají na vyžádání, viz kapitola XIV Pokynů. </w:t>
      </w:r>
    </w:p>
    <w:p w14:paraId="5D7141F9" w14:textId="29763E88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Závěrečné Zprávy o realizaci jsou předkládány </w:t>
      </w:r>
      <w:r w:rsidR="00237B92">
        <w:rPr>
          <w:rFonts w:eastAsia="Cambria" w:cs="Cambria"/>
          <w:b/>
        </w:rPr>
        <w:t xml:space="preserve">poskytovateli </w:t>
      </w:r>
      <w:r>
        <w:rPr>
          <w:rFonts w:eastAsia="Cambria" w:cs="Cambria"/>
          <w:b/>
        </w:rPr>
        <w:t xml:space="preserve">dotace do 30 kalendářních dnů od data ukončení realizace pilotního ověření. </w:t>
      </w:r>
      <w:r>
        <w:rPr>
          <w:rFonts w:eastAsia="Cambria" w:cs="Cambria"/>
        </w:rPr>
        <w:t xml:space="preserve">Kromě údajů, které obsahuje průběžná Zpráva o realizaci, je jejich součástí rovněž celkové zhodnocení pilotního ověření z pohledu dobré praxe, a naopak i problémů při realizaci. </w:t>
      </w:r>
    </w:p>
    <w:p w14:paraId="5CFCE6C4" w14:textId="61B5888D" w:rsidR="00306BE9" w:rsidRDefault="007300E6" w:rsidP="009C719C">
      <w:pPr>
        <w:numPr>
          <w:ilvl w:val="0"/>
          <w:numId w:val="6"/>
        </w:numPr>
        <w:spacing w:after="120"/>
        <w:jc w:val="both"/>
        <w:rPr>
          <w:rFonts w:eastAsia="Cambria" w:cs="Cambria"/>
          <w:b/>
        </w:rPr>
      </w:pPr>
      <w:r>
        <w:rPr>
          <w:rFonts w:eastAsia="Cambria" w:cs="Cambria"/>
          <w:b/>
        </w:rPr>
        <w:t xml:space="preserve">Součástí každé </w:t>
      </w:r>
      <w:r w:rsidR="00237B92">
        <w:rPr>
          <w:rFonts w:eastAsia="Cambria" w:cs="Cambria"/>
          <w:b/>
        </w:rPr>
        <w:t xml:space="preserve">závěrečné </w:t>
      </w:r>
      <w:r>
        <w:rPr>
          <w:rFonts w:eastAsia="Cambria" w:cs="Cambria"/>
          <w:b/>
        </w:rPr>
        <w:t xml:space="preserve">Zprávy o realizaci je závěrečné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výdajů ve formě </w:t>
      </w:r>
      <w:r w:rsidR="00237B92">
        <w:rPr>
          <w:rFonts w:eastAsia="Cambria" w:cs="Cambria"/>
          <w:b/>
        </w:rPr>
        <w:t xml:space="preserve">soupisek </w:t>
      </w:r>
      <w:r>
        <w:rPr>
          <w:rFonts w:eastAsia="Cambria" w:cs="Cambria"/>
          <w:b/>
        </w:rPr>
        <w:t xml:space="preserve">–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účetních/daňových výdajů</w:t>
      </w:r>
      <w:r w:rsidR="007E0ED8">
        <w:rPr>
          <w:rFonts w:eastAsia="Cambria" w:cs="Cambria"/>
          <w:b/>
        </w:rPr>
        <w:t>,</w:t>
      </w:r>
      <w:r>
        <w:rPr>
          <w:rFonts w:eastAsia="Cambria" w:cs="Cambria"/>
          <w:b/>
        </w:rPr>
        <w:t xml:space="preserve"> </w:t>
      </w:r>
      <w:r w:rsidR="00237B92">
        <w:rPr>
          <w:rFonts w:eastAsia="Cambria" w:cs="Cambria"/>
          <w:b/>
        </w:rPr>
        <w:t xml:space="preserve">soupisky </w:t>
      </w:r>
      <w:r>
        <w:rPr>
          <w:rFonts w:eastAsia="Cambria" w:cs="Cambria"/>
          <w:b/>
        </w:rPr>
        <w:t>osobních výdajů</w:t>
      </w:r>
      <w:r w:rsidR="007E0ED8">
        <w:rPr>
          <w:rFonts w:eastAsia="Cambria" w:cs="Cambria"/>
          <w:b/>
        </w:rPr>
        <w:t xml:space="preserve"> a </w:t>
      </w:r>
      <w:r w:rsidR="00237B92">
        <w:rPr>
          <w:rFonts w:eastAsia="Cambria" w:cs="Cambria"/>
          <w:b/>
        </w:rPr>
        <w:t xml:space="preserve">soupisky </w:t>
      </w:r>
      <w:r w:rsidR="007E0ED8">
        <w:rPr>
          <w:rFonts w:eastAsia="Cambria" w:cs="Cambria"/>
          <w:b/>
        </w:rPr>
        <w:lastRenderedPageBreak/>
        <w:t>cestovních výdajů</w:t>
      </w:r>
      <w:r>
        <w:rPr>
          <w:rFonts w:eastAsia="Cambria" w:cs="Cambria"/>
          <w:b/>
        </w:rPr>
        <w:t xml:space="preserve">. </w:t>
      </w:r>
      <w:r>
        <w:rPr>
          <w:rFonts w:eastAsia="Cambria" w:cs="Cambria"/>
        </w:rPr>
        <w:t xml:space="preserve">Vyúčtování </w:t>
      </w:r>
      <w:r w:rsidR="00D11EAC">
        <w:rPr>
          <w:rFonts w:eastAsia="Cambria" w:cs="Cambria"/>
        </w:rPr>
        <w:t>výdajů – doklady</w:t>
      </w:r>
      <w:r>
        <w:rPr>
          <w:rFonts w:eastAsia="Cambria" w:cs="Cambria"/>
        </w:rPr>
        <w:t xml:space="preserve"> nutné pro ověření způsobilosti výdajů se předkládají na vyžádání, viz kapitola XIV Pokynů. </w:t>
      </w:r>
      <w:r>
        <w:rPr>
          <w:rFonts w:eastAsia="Cambria" w:cs="Cambria"/>
          <w:b/>
        </w:rPr>
        <w:t xml:space="preserve">Součástí závěrečného </w:t>
      </w:r>
      <w:r w:rsidR="00237B92">
        <w:rPr>
          <w:rFonts w:eastAsia="Cambria" w:cs="Cambria"/>
          <w:b/>
        </w:rPr>
        <w:t xml:space="preserve">vyúčtování </w:t>
      </w:r>
      <w:r>
        <w:rPr>
          <w:rFonts w:eastAsia="Cambria" w:cs="Cambria"/>
          <w:b/>
        </w:rPr>
        <w:t xml:space="preserve">je i přehled poskytnutých záloh a skutečně uhrazených výdajů, které slouží pro stanovení případné vratky, pokud výše záloh je vyšší než skutečné způsobilé výdaje. </w:t>
      </w:r>
    </w:p>
    <w:p w14:paraId="237AB702" w14:textId="7A80DEBF" w:rsidR="00D514FF" w:rsidRPr="00E36A95" w:rsidRDefault="00D514FF" w:rsidP="00E36A95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 w:rsidRPr="00E36A95">
        <w:rPr>
          <w:rFonts w:eastAsia="Cambria" w:cs="Cambria"/>
        </w:rPr>
        <w:t>Zprávy</w:t>
      </w:r>
      <w:r w:rsidR="00FE0EB3">
        <w:rPr>
          <w:rFonts w:eastAsia="Cambria" w:cs="Cambria"/>
        </w:rPr>
        <w:t xml:space="preserve"> o realizaci</w:t>
      </w:r>
      <w:r w:rsidRPr="00E36A95">
        <w:rPr>
          <w:rFonts w:eastAsia="Cambria" w:cs="Cambria"/>
        </w:rPr>
        <w:t xml:space="preserve"> jsou předkládány na příslušných formulářích (viz </w:t>
      </w:r>
      <w:r w:rsidR="00237B92">
        <w:rPr>
          <w:rFonts w:eastAsia="Cambria" w:cs="Cambria"/>
        </w:rPr>
        <w:t>p</w:t>
      </w:r>
      <w:r w:rsidR="00237B92" w:rsidRPr="00E36A95">
        <w:rPr>
          <w:rFonts w:eastAsia="Cambria" w:cs="Cambria"/>
        </w:rPr>
        <w:t xml:space="preserve">řílohy </w:t>
      </w:r>
      <w:r w:rsidRPr="00E36A95">
        <w:rPr>
          <w:rFonts w:eastAsia="Cambria" w:cs="Cambria"/>
        </w:rPr>
        <w:t>Pokynů)</w:t>
      </w:r>
      <w:r w:rsidR="002525BC">
        <w:rPr>
          <w:rFonts w:eastAsia="Cambria" w:cs="Cambria"/>
        </w:rPr>
        <w:t xml:space="preserve"> jedním z následujících způsobů</w:t>
      </w:r>
      <w:r w:rsidRPr="00E36A95">
        <w:rPr>
          <w:rFonts w:eastAsia="Cambria" w:cs="Cambria"/>
        </w:rPr>
        <w:t>:</w:t>
      </w:r>
    </w:p>
    <w:p w14:paraId="6711E497" w14:textId="77E8385A" w:rsidR="002525BC" w:rsidRDefault="002525BC" w:rsidP="002525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v listinné podobě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30"/>
      </w:r>
    </w:p>
    <w:p w14:paraId="347B7416" w14:textId="6D2B4588" w:rsidR="002525BC" w:rsidRPr="007F51F6" w:rsidRDefault="002525BC" w:rsidP="007F51F6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7F51F6">
        <w:rPr>
          <w:rFonts w:eastAsia="Cambria" w:cs="Cambria"/>
          <w:color w:val="000000"/>
          <w:szCs w:val="22"/>
        </w:rPr>
        <w:t>poštou na adresu:</w:t>
      </w:r>
    </w:p>
    <w:p w14:paraId="7F2133CC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Ministerstvo zdravotnictví ČR </w:t>
      </w:r>
    </w:p>
    <w:p w14:paraId="37CD2813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Odbor evropských fondů a investičního rozvoje </w:t>
      </w:r>
    </w:p>
    <w:p w14:paraId="54872A42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Palackého nám. 4</w:t>
      </w:r>
    </w:p>
    <w:p w14:paraId="606CF925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128 01 Praha 2</w:t>
      </w:r>
    </w:p>
    <w:p w14:paraId="4F9EF21B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1FBAE4B4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Uzavřená obálka musí být označena textem </w:t>
      </w:r>
      <w:r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ED43B5">
        <w:rPr>
          <w:rFonts w:eastAsia="Cambria" w:cs="Cambria"/>
          <w:iCs/>
          <w:color w:val="000000"/>
          <w:szCs w:val="22"/>
        </w:rPr>
        <w:t>a označením</w:t>
      </w:r>
      <w:r>
        <w:rPr>
          <w:rFonts w:eastAsia="Cambria" w:cs="Cambria"/>
          <w:i/>
          <w:color w:val="000000"/>
          <w:szCs w:val="22"/>
        </w:rPr>
        <w:t xml:space="preserve"> „NEOTVÍRAT“</w:t>
      </w:r>
      <w:r>
        <w:rPr>
          <w:rFonts w:eastAsia="Cambria" w:cs="Cambria"/>
          <w:color w:val="000000"/>
          <w:szCs w:val="22"/>
        </w:rPr>
        <w:t>.</w:t>
      </w:r>
    </w:p>
    <w:p w14:paraId="5FE4A0A2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60F35F7C" w14:textId="55A93515" w:rsidR="002525BC" w:rsidRPr="007F51F6" w:rsidRDefault="002525BC" w:rsidP="007F51F6">
      <w:pPr>
        <w:pStyle w:val="Odstavecseseznamem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 w:rsidRPr="007F51F6">
        <w:rPr>
          <w:rFonts w:eastAsia="Cambria" w:cs="Cambria"/>
          <w:color w:val="000000"/>
          <w:szCs w:val="22"/>
        </w:rPr>
        <w:t xml:space="preserve">osobně v úředních hodinách na podatelnu MZ. Žádost musí být podána v uzavřené obálce označené textem </w:t>
      </w:r>
      <w:r w:rsidRPr="007F51F6">
        <w:rPr>
          <w:rFonts w:eastAsia="Cambria" w:cs="Cambria"/>
          <w:i/>
          <w:color w:val="000000"/>
          <w:szCs w:val="22"/>
        </w:rPr>
        <w:t xml:space="preserve">„Program podpory dobrovolnické činnosti“ </w:t>
      </w:r>
      <w:r w:rsidRPr="007F51F6">
        <w:rPr>
          <w:rFonts w:eastAsia="Cambria" w:cs="Cambria"/>
          <w:iCs/>
          <w:color w:val="000000"/>
          <w:szCs w:val="22"/>
        </w:rPr>
        <w:t>a označením</w:t>
      </w:r>
      <w:r w:rsidRPr="007F51F6">
        <w:rPr>
          <w:rFonts w:eastAsia="Cambria" w:cs="Cambria"/>
          <w:i/>
          <w:color w:val="000000"/>
          <w:szCs w:val="22"/>
        </w:rPr>
        <w:t xml:space="preserve"> „NEOTVÍRAT“.</w:t>
      </w:r>
      <w:r w:rsidRPr="007F51F6">
        <w:rPr>
          <w:rFonts w:eastAsia="Cambria" w:cs="Cambria"/>
          <w:color w:val="000000"/>
          <w:szCs w:val="22"/>
        </w:rPr>
        <w:t> </w:t>
      </w:r>
    </w:p>
    <w:p w14:paraId="73A302D1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57"/>
        <w:jc w:val="both"/>
        <w:rPr>
          <w:rFonts w:eastAsia="Cambria" w:cs="Cambria"/>
          <w:color w:val="000000"/>
          <w:szCs w:val="22"/>
        </w:rPr>
      </w:pPr>
    </w:p>
    <w:p w14:paraId="4FB005E9" w14:textId="77777777" w:rsidR="002525BC" w:rsidRDefault="002525BC" w:rsidP="002525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Datovou schránkou</w:t>
      </w:r>
    </w:p>
    <w:p w14:paraId="2EDF8A65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 datové schránky MZ:</w:t>
      </w:r>
      <w:r>
        <w:rPr>
          <w:rFonts w:eastAsia="Cambria" w:cs="Cambria"/>
          <w:b/>
          <w:color w:val="000000"/>
          <w:szCs w:val="22"/>
        </w:rPr>
        <w:t xml:space="preserve"> pv8aaxd </w:t>
      </w:r>
    </w:p>
    <w:p w14:paraId="50CD1ADC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Identifikační číslo organizace: 00024341</w:t>
      </w:r>
    </w:p>
    <w:p w14:paraId="678C3F6A" w14:textId="77777777" w:rsidR="002525BC" w:rsidRDefault="002525BC" w:rsidP="002525BC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</w:p>
    <w:p w14:paraId="0A69A904" w14:textId="77777777" w:rsidR="002525BC" w:rsidRDefault="002525BC" w:rsidP="002525B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Elektronicky na adresu elektronické podatelny MZ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31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2DF59C2B" w14:textId="6C0600E2" w:rsidR="002525BC" w:rsidRDefault="002525BC" w:rsidP="007F51F6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</w:pPr>
      <w:r>
        <w:rPr>
          <w:rFonts w:eastAsia="Cambria" w:cs="Cambria"/>
          <w:color w:val="000000"/>
          <w:szCs w:val="22"/>
        </w:rPr>
        <w:t>Adresa elektronické podatelny:</w:t>
      </w:r>
      <w:r>
        <w:rPr>
          <w:rFonts w:eastAsia="Cambria" w:cs="Cambria"/>
          <w:b/>
          <w:color w:val="000000"/>
          <w:szCs w:val="22"/>
        </w:rPr>
        <w:t xml:space="preserve"> </w:t>
      </w:r>
      <w:hyperlink r:id="rId13">
        <w:r>
          <w:rPr>
            <w:rFonts w:eastAsia="Cambria" w:cs="Cambria"/>
            <w:b/>
            <w:color w:val="000000"/>
            <w:szCs w:val="22"/>
            <w:u w:val="single"/>
          </w:rPr>
          <w:t>mzcr@mzcr.cz</w:t>
        </w:r>
      </w:hyperlink>
    </w:p>
    <w:p w14:paraId="3D6678C5" w14:textId="744627B1" w:rsidR="00D514FF" w:rsidRPr="00E36A95" w:rsidRDefault="002525BC" w:rsidP="00873976">
      <w:pPr>
        <w:pStyle w:val="slovanseznam"/>
        <w:numPr>
          <w:ilvl w:val="0"/>
          <w:numId w:val="0"/>
        </w:numPr>
      </w:pPr>
      <w:r>
        <w:t>Současně je nutné zaslat v</w:t>
      </w:r>
      <w:r w:rsidR="00D514FF" w:rsidRPr="00E36A95">
        <w:t xml:space="preserve"> elektronické podobě 1</w:t>
      </w:r>
      <w:r w:rsidR="009D2761">
        <w:t xml:space="preserve">x </w:t>
      </w:r>
      <w:r w:rsidR="003B18C4">
        <w:t>f</w:t>
      </w:r>
      <w:r w:rsidR="00D514FF" w:rsidRPr="00E36A95">
        <w:t>inální verze Zpráv</w:t>
      </w:r>
      <w:r w:rsidR="00FE0EB3">
        <w:t xml:space="preserve"> o realizaci</w:t>
      </w:r>
      <w:r w:rsidR="00D514FF" w:rsidRPr="00E36A95">
        <w:t xml:space="preserve"> v</w:t>
      </w:r>
      <w:r w:rsidR="007F51F6">
        <w:t> </w:t>
      </w:r>
      <w:r w:rsidR="00D514FF" w:rsidRPr="00E36A95">
        <w:t>editovatelném</w:t>
      </w:r>
      <w:r w:rsidR="007F51F6">
        <w:t xml:space="preserve"> </w:t>
      </w:r>
      <w:r w:rsidR="00D514FF" w:rsidRPr="00E36A95">
        <w:t xml:space="preserve">formátu a přílohy </w:t>
      </w:r>
      <w:r w:rsidR="0084008F">
        <w:t>emailem na adresu projektového manažera uvedenou ve výzvě</w:t>
      </w:r>
      <w:r w:rsidR="00D514FF" w:rsidRPr="00E36A95">
        <w:t>.</w:t>
      </w:r>
    </w:p>
    <w:p w14:paraId="2A00EA02" w14:textId="69E50297" w:rsidR="00D514FF" w:rsidRPr="00E36A95" w:rsidRDefault="00D514FF" w:rsidP="00E36A95">
      <w:pPr>
        <w:numPr>
          <w:ilvl w:val="0"/>
          <w:numId w:val="6"/>
        </w:numPr>
        <w:spacing w:after="120"/>
        <w:jc w:val="both"/>
        <w:rPr>
          <w:rFonts w:eastAsia="Cambria" w:cs="Cambria"/>
        </w:rPr>
      </w:pPr>
      <w:r w:rsidRPr="00E36A95">
        <w:rPr>
          <w:rFonts w:eastAsia="Cambria" w:cs="Cambria"/>
        </w:rPr>
        <w:t xml:space="preserve">Listinná podoba musí být doručena na adresu </w:t>
      </w:r>
      <w:r w:rsidR="00237B92">
        <w:rPr>
          <w:rFonts w:eastAsia="Cambria" w:cs="Cambria"/>
        </w:rPr>
        <w:t>p</w:t>
      </w:r>
      <w:r w:rsidR="00237B92" w:rsidRPr="00E36A95">
        <w:rPr>
          <w:rFonts w:eastAsia="Cambria" w:cs="Cambria"/>
        </w:rPr>
        <w:t xml:space="preserve">oskytovatele </w:t>
      </w:r>
      <w:r w:rsidRPr="00E36A95">
        <w:rPr>
          <w:rFonts w:eastAsia="Cambria" w:cs="Cambria"/>
        </w:rPr>
        <w:t xml:space="preserve">uvedenou v Rozhodnutí o poskytnutí dotace, elektronická podoba bude </w:t>
      </w:r>
      <w:r w:rsidR="0084008F">
        <w:rPr>
          <w:rFonts w:eastAsia="Cambria" w:cs="Cambria"/>
        </w:rPr>
        <w:t>zaslána emailem na adresu projektového manažera</w:t>
      </w:r>
      <w:r w:rsidRPr="00E36A95">
        <w:rPr>
          <w:rFonts w:eastAsia="Cambria" w:cs="Cambria"/>
        </w:rPr>
        <w:t>.</w:t>
      </w:r>
    </w:p>
    <w:p w14:paraId="496DB48C" w14:textId="70B2578E" w:rsidR="00306BE9" w:rsidRDefault="007300E6" w:rsidP="009C719C">
      <w:pPr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</w:rPr>
        <w:lastRenderedPageBreak/>
        <w:t>Poskytovatel dotace doporučuje konzultaci před oficiálním podáním Zprávy</w:t>
      </w:r>
      <w:r w:rsidR="00FE0EB3">
        <w:rPr>
          <w:b/>
        </w:rPr>
        <w:t xml:space="preserve"> o realizaci</w:t>
      </w:r>
      <w:r>
        <w:rPr>
          <w:b/>
        </w:rPr>
        <w:t xml:space="preserve"> a </w:t>
      </w:r>
      <w:r w:rsidR="00237B92">
        <w:rPr>
          <w:b/>
        </w:rPr>
        <w:t xml:space="preserve">vyúčtování </w:t>
      </w:r>
      <w:r>
        <w:rPr>
          <w:b/>
        </w:rPr>
        <w:t>– tj. nejdříve je zaslat minimálně 3 pracovní dny před podáním k</w:t>
      </w:r>
      <w:r w:rsidR="00536203">
        <w:rPr>
          <w:b/>
        </w:rPr>
        <w:t> </w:t>
      </w:r>
      <w:r>
        <w:rPr>
          <w:b/>
        </w:rPr>
        <w:t>předběžnému ověření na adresu dobrovolnici@mzcr.cz.</w:t>
      </w:r>
    </w:p>
    <w:p w14:paraId="10B43362" w14:textId="73F5F9BA" w:rsidR="00306BE9" w:rsidRDefault="007300E6" w:rsidP="009C719C">
      <w:pPr>
        <w:numPr>
          <w:ilvl w:val="0"/>
          <w:numId w:val="6"/>
        </w:numPr>
        <w:spacing w:after="120"/>
        <w:jc w:val="both"/>
      </w:pPr>
      <w:r>
        <w:rPr>
          <w:rFonts w:eastAsia="Cambria" w:cs="Cambria"/>
        </w:rPr>
        <w:t>Poskytovatel dotace provede kontrolu předložených Zpráv</w:t>
      </w:r>
      <w:r w:rsidR="00FE0EB3">
        <w:rPr>
          <w:rFonts w:eastAsia="Cambria" w:cs="Cambria"/>
        </w:rPr>
        <w:t xml:space="preserve"> o realizaci</w:t>
      </w:r>
      <w:r>
        <w:rPr>
          <w:rFonts w:eastAsia="Cambria" w:cs="Cambria"/>
        </w:rPr>
        <w:t xml:space="preserve"> zpravidla do 20 pracovních dnů od jejich předložení. V případě, že shledá, že dodané podklady nejsou úplné a bezchybné, bude </w:t>
      </w:r>
      <w:r w:rsidR="00237B92">
        <w:rPr>
          <w:rFonts w:eastAsia="Cambria" w:cs="Cambria"/>
        </w:rPr>
        <w:t xml:space="preserve">příjemce </w:t>
      </w:r>
      <w:r>
        <w:rPr>
          <w:rFonts w:eastAsia="Cambria" w:cs="Cambria"/>
        </w:rPr>
        <w:t xml:space="preserve">vyzván (zpravidla emailem) k doplnění/opravě údajů ve stanoveném termínu. </w:t>
      </w:r>
    </w:p>
    <w:p w14:paraId="6C23E5E1" w14:textId="77777777" w:rsidR="00306BE9" w:rsidRDefault="007300E6" w:rsidP="009C719C">
      <w:pPr>
        <w:numPr>
          <w:ilvl w:val="0"/>
          <w:numId w:val="6"/>
        </w:numPr>
        <w:spacing w:after="120"/>
        <w:jc w:val="both"/>
      </w:pPr>
      <w:r>
        <w:rPr>
          <w:rFonts w:eastAsia="Cambria" w:cs="Cambria"/>
        </w:rPr>
        <w:t>Poskytovatel dotace si může rovněž vyžádat další podklady související s realizací pilotního ověření, a to kdykoliv v průběhu celé realizace pilotního ověření.</w:t>
      </w:r>
    </w:p>
    <w:p w14:paraId="3836DA2E" w14:textId="12A18E13" w:rsidR="00306BE9" w:rsidRDefault="007300E6" w:rsidP="009C719C">
      <w:pPr>
        <w:numPr>
          <w:ilvl w:val="0"/>
          <w:numId w:val="6"/>
        </w:numPr>
        <w:spacing w:after="120"/>
        <w:jc w:val="both"/>
        <w:rPr>
          <w:b/>
        </w:rPr>
      </w:pPr>
      <w:r>
        <w:rPr>
          <w:rFonts w:eastAsia="Cambria" w:cs="Cambria"/>
          <w:b/>
        </w:rPr>
        <w:t xml:space="preserve">V případě, že </w:t>
      </w:r>
      <w:r w:rsidR="00237B92">
        <w:rPr>
          <w:rFonts w:eastAsia="Cambria" w:cs="Cambria"/>
          <w:b/>
        </w:rPr>
        <w:t xml:space="preserve">průběžná </w:t>
      </w:r>
      <w:r>
        <w:rPr>
          <w:rFonts w:eastAsia="Cambria" w:cs="Cambria"/>
          <w:b/>
        </w:rPr>
        <w:t xml:space="preserve">Zpráva o realizaci / </w:t>
      </w:r>
      <w:r w:rsidR="00237B92">
        <w:rPr>
          <w:rFonts w:eastAsia="Cambria" w:cs="Cambria"/>
          <w:b/>
        </w:rPr>
        <w:t xml:space="preserve">závěrečná </w:t>
      </w:r>
      <w:r>
        <w:rPr>
          <w:rFonts w:eastAsia="Cambria" w:cs="Cambria"/>
          <w:b/>
        </w:rPr>
        <w:t xml:space="preserve">Zpráva o realizaci nebude </w:t>
      </w:r>
      <w:r w:rsidR="00237B92">
        <w:rPr>
          <w:rFonts w:eastAsia="Cambria" w:cs="Cambria"/>
          <w:b/>
        </w:rPr>
        <w:t xml:space="preserve">poskytovateli </w:t>
      </w:r>
      <w:r>
        <w:rPr>
          <w:rFonts w:eastAsia="Cambria" w:cs="Cambria"/>
          <w:b/>
        </w:rPr>
        <w:t xml:space="preserve">dotace doručena, vyzve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 xml:space="preserve">dotace příjemce k nápravě ve stanoveném termínu. Jestliže nedojde k nápravě, zahájí </w:t>
      </w:r>
      <w:r w:rsidR="00237B92">
        <w:rPr>
          <w:rFonts w:eastAsia="Cambria" w:cs="Cambria"/>
          <w:b/>
        </w:rPr>
        <w:t xml:space="preserve">poskytovatel </w:t>
      </w:r>
      <w:r>
        <w:rPr>
          <w:rFonts w:eastAsia="Cambria" w:cs="Cambria"/>
          <w:b/>
        </w:rPr>
        <w:t>dotace kroky potřebné k pozastavení financování.</w:t>
      </w:r>
    </w:p>
    <w:p w14:paraId="2B5CF0DA" w14:textId="77777777" w:rsidR="00306BE9" w:rsidRDefault="00306BE9">
      <w:pPr>
        <w:spacing w:after="120"/>
        <w:ind w:left="360"/>
        <w:jc w:val="both"/>
      </w:pPr>
    </w:p>
    <w:p w14:paraId="2790A261" w14:textId="77777777" w:rsidR="00306BE9" w:rsidRPr="004E35A8" w:rsidRDefault="007300E6" w:rsidP="009C719C">
      <w:pPr>
        <w:pStyle w:val="Nadpis1"/>
        <w:numPr>
          <w:ilvl w:val="0"/>
          <w:numId w:val="40"/>
        </w:numPr>
      </w:pPr>
      <w:bookmarkStart w:id="37" w:name="_Toc53604932"/>
      <w:r w:rsidRPr="004E35A8">
        <w:t>Finanční podmínky</w:t>
      </w:r>
      <w:bookmarkEnd w:id="37"/>
    </w:p>
    <w:p w14:paraId="72B22C24" w14:textId="752065DE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Výše dotace na pilotní ověření u jednoho PZS je maximálně </w:t>
      </w:r>
      <w:r w:rsidR="00D11EAC">
        <w:rPr>
          <w:rFonts w:eastAsia="Cambria" w:cs="Cambria"/>
          <w:b/>
          <w:color w:val="000000"/>
          <w:szCs w:val="22"/>
        </w:rPr>
        <w:t>950.000, -</w:t>
      </w:r>
      <w:r>
        <w:rPr>
          <w:rFonts w:eastAsia="Cambria" w:cs="Cambria"/>
          <w:b/>
          <w:color w:val="000000"/>
          <w:szCs w:val="22"/>
        </w:rPr>
        <w:t xml:space="preserve"> Kč.</w:t>
      </w:r>
    </w:p>
    <w:p w14:paraId="3854572A" w14:textId="77777777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Dotace je poskytována v souladu s Rozhodnutím o poskytnutí dotace. </w:t>
      </w:r>
    </w:p>
    <w:p w14:paraId="16A0CA4A" w14:textId="5AD43303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Dotace je poskytována na úhradu neinvestičních výdajů, které přímo souvisejí s realizací pilotního ověření, jsou uvedeny ve schváleném rozpočtu</w:t>
      </w:r>
      <w:r w:rsidR="00A87780">
        <w:rPr>
          <w:rStyle w:val="Znakapoznpodarou"/>
          <w:rFonts w:eastAsia="Cambria" w:cs="Cambria"/>
          <w:color w:val="000000"/>
          <w:szCs w:val="22"/>
        </w:rPr>
        <w:footnoteReference w:id="32"/>
      </w:r>
      <w:r>
        <w:rPr>
          <w:rFonts w:eastAsia="Cambria" w:cs="Cambria"/>
          <w:color w:val="000000"/>
          <w:szCs w:val="22"/>
        </w:rPr>
        <w:t xml:space="preserve">, příp. v rozpočtu, který </w:t>
      </w:r>
      <w:r w:rsidR="00237B9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upravil v souladu s Pokyny, a je možné je dle pravidel Pokynů považovat za způsobilé.</w:t>
      </w:r>
    </w:p>
    <w:p w14:paraId="317D3F2B" w14:textId="7033FBC2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Podíl </w:t>
      </w:r>
      <w:r w:rsidR="00D11EAC">
        <w:t xml:space="preserve">financování – </w:t>
      </w:r>
      <w:r w:rsidR="00237B92">
        <w:t xml:space="preserve">dotace </w:t>
      </w:r>
      <w:r>
        <w:t>bude poskytnuta ve výši 100 % způsobilých výdajů.</w:t>
      </w:r>
    </w:p>
    <w:p w14:paraId="2CED16A2" w14:textId="154E3C83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Dotace bude vyplácena bezhotovostně na účet </w:t>
      </w:r>
      <w:r w:rsidR="00237B92">
        <w:t xml:space="preserve">příjemce </w:t>
      </w:r>
      <w:r>
        <w:t>formou zálohových plateb a doplatku po schválení závěrečné zprávy o realizaci pilotního ověření.</w:t>
      </w:r>
    </w:p>
    <w:p w14:paraId="1E8A1FAB" w14:textId="77777777" w:rsidR="00306BE9" w:rsidRDefault="007300E6" w:rsidP="009C719C">
      <w:pPr>
        <w:numPr>
          <w:ilvl w:val="0"/>
          <w:numId w:val="10"/>
        </w:numPr>
        <w:tabs>
          <w:tab w:val="left" w:pos="5250"/>
        </w:tabs>
        <w:spacing w:after="120"/>
        <w:jc w:val="both"/>
      </w:pPr>
      <w:r>
        <w:t xml:space="preserve">Platby budou poskytnuty v této výši a termínu: </w:t>
      </w:r>
    </w:p>
    <w:tbl>
      <w:tblPr>
        <w:tblStyle w:val="ad"/>
        <w:tblW w:w="8709" w:type="dxa"/>
        <w:tblInd w:w="44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775"/>
        <w:gridCol w:w="2043"/>
        <w:gridCol w:w="4891"/>
      </w:tblGrid>
      <w:tr w:rsidR="00306BE9" w14:paraId="3E3B8400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3ED9C4B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Pořadí zál. platby/doplatku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D91B36D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Podíl zálohy/doplatku z celkové výše dotace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99D2FB2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Termín poskytnutí</w:t>
            </w:r>
          </w:p>
        </w:tc>
      </w:tr>
      <w:tr w:rsidR="00306BE9" w14:paraId="040E151E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0C43C0A8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1.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E42998B" w14:textId="699BA64B"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7300E6" w:rsidRPr="00DE6206">
              <w:rPr>
                <w:rFonts w:asciiTheme="majorHAnsi" w:hAnsiTheme="majorHAnsi"/>
              </w:rPr>
              <w:t>0</w:t>
            </w:r>
            <w:r w:rsidR="00B8523D">
              <w:rPr>
                <w:rFonts w:asciiTheme="majorHAnsi" w:hAnsiTheme="majorHAnsi"/>
              </w:rPr>
              <w:t> </w:t>
            </w:r>
            <w:r w:rsidR="007300E6" w:rsidRPr="00DE6206">
              <w:rPr>
                <w:rFonts w:asciiTheme="majorHAnsi" w:hAnsiTheme="majorHAnsi"/>
              </w:rPr>
              <w:t>%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7C0918EC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>do 30 dní od vydání Rozhodnutí o poskytnutí dotace</w:t>
            </w:r>
          </w:p>
        </w:tc>
      </w:tr>
      <w:tr w:rsidR="00306BE9" w14:paraId="07BE8695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2B4CCB49" w14:textId="77777777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2.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C1F6984" w14:textId="13477FC3"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300E6" w:rsidRPr="00DE6206">
              <w:rPr>
                <w:rFonts w:asciiTheme="majorHAnsi" w:hAnsiTheme="majorHAnsi"/>
              </w:rPr>
              <w:t>0</w:t>
            </w:r>
            <w:r w:rsidR="00B8523D">
              <w:rPr>
                <w:rFonts w:asciiTheme="majorHAnsi" w:hAnsiTheme="majorHAnsi"/>
              </w:rPr>
              <w:t> </w:t>
            </w:r>
            <w:r w:rsidR="007300E6" w:rsidRPr="00DE6206">
              <w:rPr>
                <w:rFonts w:asciiTheme="majorHAnsi" w:hAnsiTheme="majorHAnsi"/>
              </w:rPr>
              <w:t>%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1C1FB70F" w14:textId="38FD20A0" w:rsidR="00306BE9" w:rsidRPr="00DE6206" w:rsidRDefault="0003310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na počátku roku 2022 </w:t>
            </w:r>
          </w:p>
        </w:tc>
      </w:tr>
      <w:tr w:rsidR="00306BE9" w14:paraId="01DB3097" w14:textId="77777777" w:rsidTr="00DE6206">
        <w:tc>
          <w:tcPr>
            <w:tcW w:w="1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33DA439" w14:textId="1BFEEAB0" w:rsidR="00306BE9" w:rsidRPr="00DE6206" w:rsidRDefault="00A151AF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  <w:r w:rsidR="007300E6" w:rsidRPr="00DE6206">
              <w:rPr>
                <w:rFonts w:asciiTheme="majorHAnsi" w:hAnsiTheme="majorHAnsi"/>
              </w:rPr>
              <w:t>.</w:t>
            </w:r>
          </w:p>
        </w:tc>
        <w:tc>
          <w:tcPr>
            <w:tcW w:w="20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5ED1EAFC" w14:textId="64DA8EE4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hAnsiTheme="majorHAnsi"/>
              </w:rPr>
            </w:pPr>
            <w:r w:rsidRPr="00DE6206">
              <w:rPr>
                <w:rFonts w:asciiTheme="majorHAnsi" w:hAnsiTheme="majorHAnsi"/>
              </w:rPr>
              <w:t>10</w:t>
            </w:r>
            <w:r w:rsidR="00B8523D">
              <w:rPr>
                <w:rFonts w:asciiTheme="majorHAnsi" w:hAnsiTheme="majorHAnsi"/>
              </w:rPr>
              <w:t> </w:t>
            </w:r>
            <w:r w:rsidRPr="00DE6206">
              <w:rPr>
                <w:rFonts w:asciiTheme="majorHAnsi" w:hAnsiTheme="majorHAnsi"/>
              </w:rPr>
              <w:t>%</w:t>
            </w:r>
            <w:r w:rsidRPr="00DE6206">
              <w:rPr>
                <w:rFonts w:asciiTheme="majorHAnsi" w:hAnsiTheme="majorHAnsi"/>
                <w:vertAlign w:val="superscript"/>
              </w:rPr>
              <w:footnoteReference w:id="33"/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14:paraId="36309BF1" w14:textId="61D96A39" w:rsidR="00306BE9" w:rsidRPr="00DE6206" w:rsidRDefault="007300E6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before="0"/>
              <w:rPr>
                <w:rFonts w:asciiTheme="majorHAnsi" w:eastAsia="Calibri" w:hAnsiTheme="majorHAnsi" w:cs="Calibri"/>
              </w:rPr>
            </w:pPr>
            <w:r w:rsidRPr="00DE6206">
              <w:rPr>
                <w:rFonts w:asciiTheme="majorHAnsi" w:eastAsia="Calibri" w:hAnsiTheme="majorHAnsi" w:cs="Calibri"/>
              </w:rPr>
              <w:t xml:space="preserve">do </w:t>
            </w:r>
            <w:r w:rsidR="0003310F">
              <w:rPr>
                <w:rFonts w:asciiTheme="majorHAnsi" w:eastAsia="Calibri" w:hAnsiTheme="majorHAnsi" w:cs="Calibri"/>
              </w:rPr>
              <w:t>6</w:t>
            </w:r>
            <w:r w:rsidRPr="00DE6206">
              <w:rPr>
                <w:rFonts w:asciiTheme="majorHAnsi" w:eastAsia="Calibri" w:hAnsiTheme="majorHAnsi" w:cs="Calibri"/>
              </w:rPr>
              <w:t xml:space="preserve">0 dní od schválení </w:t>
            </w:r>
            <w:r w:rsidR="00237B92">
              <w:rPr>
                <w:rFonts w:asciiTheme="majorHAnsi" w:eastAsia="Calibri" w:hAnsiTheme="majorHAnsi" w:cs="Calibri"/>
              </w:rPr>
              <w:t>z</w:t>
            </w:r>
            <w:r w:rsidR="00237B92" w:rsidRPr="00DE6206">
              <w:rPr>
                <w:rFonts w:asciiTheme="majorHAnsi" w:eastAsia="Calibri" w:hAnsiTheme="majorHAnsi" w:cs="Calibri"/>
              </w:rPr>
              <w:t xml:space="preserve">ávěrečné </w:t>
            </w:r>
            <w:r w:rsidRPr="00DE6206">
              <w:rPr>
                <w:rFonts w:asciiTheme="majorHAnsi" w:eastAsia="Calibri" w:hAnsiTheme="majorHAnsi" w:cs="Calibri"/>
              </w:rPr>
              <w:t>Zprávy o realizaci</w:t>
            </w:r>
            <w:r w:rsidRPr="00DE6206">
              <w:rPr>
                <w:rFonts w:asciiTheme="majorHAnsi" w:eastAsia="Calibri" w:hAnsiTheme="majorHAnsi" w:cs="Calibri"/>
                <w:vertAlign w:val="superscript"/>
              </w:rPr>
              <w:footnoteReference w:id="34"/>
            </w:r>
            <w:r w:rsidRPr="00DE6206">
              <w:rPr>
                <w:rFonts w:asciiTheme="majorHAnsi" w:eastAsia="Calibri" w:hAnsiTheme="majorHAnsi" w:cs="Calibri"/>
              </w:rPr>
              <w:t xml:space="preserve"> </w:t>
            </w:r>
          </w:p>
        </w:tc>
      </w:tr>
    </w:tbl>
    <w:p w14:paraId="50E3C1A2" w14:textId="04A0C9C8" w:rsidR="00306BE9" w:rsidRDefault="007300E6" w:rsidP="009C719C">
      <w:pPr>
        <w:numPr>
          <w:ilvl w:val="0"/>
          <w:numId w:val="10"/>
        </w:numPr>
        <w:pBdr>
          <w:top w:val="nil"/>
          <w:left w:val="nil"/>
          <w:bottom w:val="nil"/>
          <w:right w:val="nil"/>
        </w:pBdr>
        <w:tabs>
          <w:tab w:val="left" w:pos="5250"/>
        </w:tabs>
        <w:spacing w:after="120"/>
        <w:jc w:val="both"/>
      </w:pPr>
      <w:r>
        <w:t xml:space="preserve">Finanční vypořádání dotace je Příjemce povinen provést, v souladu s </w:t>
      </w:r>
      <w:r w:rsidR="00237B92">
        <w:t xml:space="preserve">vyhláškou </w:t>
      </w:r>
      <w:r>
        <w:t xml:space="preserve">č. 367/2015 Sb., o zásadách a lhůtách finančního vypořádání vztahů se státním rozpočtem, státními finančními aktivy a Národním fondem </w:t>
      </w:r>
      <w:r>
        <w:rPr>
          <w:rFonts w:ascii="Times New Roman" w:hAnsi="Times New Roman"/>
        </w:rPr>
        <w:t xml:space="preserve">(vyhláška o finančním vypořádání) </w:t>
      </w:r>
      <w:r>
        <w:t>po ukončení pilotního ověření.</w:t>
      </w:r>
    </w:p>
    <w:p w14:paraId="4C884735" w14:textId="082ED459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>Podmínkou pro poukázání jednotlivých záloh je plnění povinností definovaných v Rozhodnutí o poskytnutí dotace a v</w:t>
      </w:r>
      <w:r w:rsidR="00205409">
        <w:t> </w:t>
      </w:r>
      <w:r>
        <w:t>t</w:t>
      </w:r>
      <w:r w:rsidR="00205409">
        <w:t>ěchto Pokynech</w:t>
      </w:r>
      <w:r>
        <w:t>.</w:t>
      </w:r>
    </w:p>
    <w:p w14:paraId="2320A78E" w14:textId="478D0511" w:rsidR="00306BE9" w:rsidRDefault="007300E6" w:rsidP="009C719C">
      <w:pPr>
        <w:numPr>
          <w:ilvl w:val="0"/>
          <w:numId w:val="10"/>
        </w:numPr>
        <w:tabs>
          <w:tab w:val="left" w:pos="1843"/>
        </w:tabs>
        <w:spacing w:before="0" w:after="0" w:line="300" w:lineRule="auto"/>
        <w:jc w:val="both"/>
      </w:pPr>
      <w:r>
        <w:t xml:space="preserve">V případě, že bude </w:t>
      </w:r>
      <w:r w:rsidR="00237B92">
        <w:t>p</w:t>
      </w:r>
      <w:r>
        <w:t xml:space="preserve">oskytovatelem dotace zjištěno, že </w:t>
      </w:r>
      <w:r w:rsidR="00237B92">
        <w:t xml:space="preserve">příjemce </w:t>
      </w:r>
      <w:r>
        <w:t xml:space="preserve">nesplnil nebo neplní některou z povinností uvedených v Rozhodnutí, je </w:t>
      </w:r>
      <w:r w:rsidR="00237B92">
        <w:t xml:space="preserve">poskytovatel </w:t>
      </w:r>
      <w:r>
        <w:t>dotace oprávněn pozastavit financování a zahájit potřebné kroky vedoucí k identifikaci, zda nevzniklo podezření na porušení rozpočtové kázně podle Rozpočtových pravidel.</w:t>
      </w:r>
    </w:p>
    <w:p w14:paraId="36C8AA42" w14:textId="08082DCD" w:rsidR="00306BE9" w:rsidRDefault="007300E6" w:rsidP="009C719C">
      <w:pPr>
        <w:numPr>
          <w:ilvl w:val="0"/>
          <w:numId w:val="10"/>
        </w:numPr>
        <w:spacing w:after="120"/>
        <w:jc w:val="both"/>
      </w:pPr>
      <w:r>
        <w:t xml:space="preserve">V případě, že </w:t>
      </w:r>
      <w:r w:rsidR="00237B92">
        <w:t xml:space="preserve">poskytovatel </w:t>
      </w:r>
      <w:r>
        <w:t xml:space="preserve">dotace rozhodne, že došlo k porušení podmínek Rozhodnutí o poskytnutí dotace, postupuje dále v souladu s § 14f Rozpočtových pravidel. </w:t>
      </w:r>
    </w:p>
    <w:p w14:paraId="4B387E3E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08"/>
        <w:jc w:val="both"/>
        <w:rPr>
          <w:rFonts w:eastAsia="Cambria" w:cs="Cambria"/>
          <w:color w:val="000000"/>
          <w:szCs w:val="22"/>
        </w:rPr>
      </w:pPr>
    </w:p>
    <w:p w14:paraId="514FE950" w14:textId="3CD1D608"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38" w:name="_Toc53604933"/>
      <w:r w:rsidRPr="00083734">
        <w:t xml:space="preserve">Změny oproti </w:t>
      </w:r>
      <w:r w:rsidR="00237B92">
        <w:t>ž</w:t>
      </w:r>
      <w:r w:rsidR="00237B92" w:rsidRPr="00083734">
        <w:t xml:space="preserve">ádosti </w:t>
      </w:r>
      <w:r w:rsidRPr="00083734">
        <w:t>o dotaci</w:t>
      </w:r>
      <w:bookmarkEnd w:id="38"/>
    </w:p>
    <w:p w14:paraId="01B68546" w14:textId="77777777" w:rsidR="00306BE9" w:rsidRPr="00ED43B5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083734">
        <w:rPr>
          <w:rFonts w:eastAsia="Cambria" w:cs="Cambria"/>
          <w:color w:val="000000"/>
          <w:szCs w:val="22"/>
        </w:rPr>
        <w:t>Pilotní ověření</w:t>
      </w:r>
      <w:r w:rsidR="00083734">
        <w:rPr>
          <w:rFonts w:eastAsia="Cambria" w:cs="Cambria"/>
          <w:color w:val="000000"/>
          <w:szCs w:val="22"/>
        </w:rPr>
        <w:t xml:space="preserve"> </w:t>
      </w:r>
      <w:r>
        <w:rPr>
          <w:rFonts w:eastAsia="Cambria" w:cs="Cambria"/>
          <w:color w:val="000000"/>
          <w:szCs w:val="22"/>
        </w:rPr>
        <w:t>musí být realizován</w:t>
      </w:r>
      <w:r w:rsidR="00083734">
        <w:rPr>
          <w:rFonts w:eastAsia="Cambria" w:cs="Cambria"/>
          <w:color w:val="000000"/>
          <w:szCs w:val="22"/>
        </w:rPr>
        <w:t>o</w:t>
      </w:r>
      <w:r>
        <w:rPr>
          <w:rFonts w:eastAsia="Cambria" w:cs="Cambria"/>
          <w:color w:val="000000"/>
          <w:szCs w:val="22"/>
        </w:rPr>
        <w:t xml:space="preserve"> v souladu s vydaným Rozhodnutím o poskytnutí dotace a v souladu se schválenou žádostí o dotaci. Příjemce může při realizaci </w:t>
      </w:r>
      <w:r w:rsidR="00083734">
        <w:rPr>
          <w:rFonts w:eastAsia="Cambria" w:cs="Cambria"/>
          <w:color w:val="000000"/>
          <w:szCs w:val="22"/>
        </w:rPr>
        <w:t>pilotního ověření</w:t>
      </w:r>
      <w:r>
        <w:rPr>
          <w:rFonts w:eastAsia="Cambria" w:cs="Cambria"/>
          <w:color w:val="000000"/>
          <w:szCs w:val="22"/>
        </w:rPr>
        <w:t xml:space="preserve"> postupovat odlišně od schválené projektové žádosti jen v případech, kdy změny provedené oproti původně schválené žádosti o dotaci neznamenají změny v účelu pilotního ověření. </w:t>
      </w:r>
    </w:p>
    <w:p w14:paraId="52236E6C" w14:textId="77777777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Rozlišují se změny podstatné a nepodstatné: </w:t>
      </w:r>
    </w:p>
    <w:p w14:paraId="34501495" w14:textId="31A9ED46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a) </w:t>
      </w:r>
      <w:r>
        <w:rPr>
          <w:rFonts w:eastAsia="Cambria" w:cs="Cambria"/>
          <w:color w:val="000000"/>
          <w:szCs w:val="22"/>
        </w:rPr>
        <w:tab/>
        <w:t xml:space="preserve">Podstatné změny jsou změny, u kterých je před jejich provedením nezbytný souhlas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dotace. Podstatné změny se dále rozdělují na změny, které vyžadují změnu Rozhodnutí o poskytnutí dotace, a změny, které změnu tohoto řídícího dokumentu nevyžadují.</w:t>
      </w:r>
    </w:p>
    <w:p w14:paraId="7F325F75" w14:textId="5F006CF8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b) </w:t>
      </w:r>
      <w:r>
        <w:rPr>
          <w:rFonts w:eastAsia="Cambria" w:cs="Cambria"/>
          <w:color w:val="000000"/>
          <w:szCs w:val="22"/>
        </w:rPr>
        <w:tab/>
        <w:t xml:space="preserve">Nepodstatné změny je příjemce oprávněn provádět i bez souhlasu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dotace. Provedení nepodstatné změny nevyžaduje vydání změnového právního aktu nikdy</w:t>
      </w:r>
      <w:r>
        <w:rPr>
          <w:rFonts w:eastAsia="Cambria" w:cs="Cambria"/>
          <w:color w:val="000000"/>
          <w:szCs w:val="22"/>
          <w:vertAlign w:val="superscript"/>
        </w:rPr>
        <w:footnoteReference w:id="35"/>
      </w:r>
      <w:r>
        <w:rPr>
          <w:rFonts w:eastAsia="Cambria" w:cs="Cambria"/>
          <w:color w:val="000000"/>
          <w:szCs w:val="22"/>
        </w:rPr>
        <w:t>.</w:t>
      </w:r>
    </w:p>
    <w:p w14:paraId="4A8508B5" w14:textId="5C56B5CB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jsou (pokud není dále uvedeno jinak) hlášeny formou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>o změnách (</w:t>
      </w:r>
      <w:r w:rsidR="00237B92">
        <w:rPr>
          <w:rFonts w:eastAsia="Cambria" w:cs="Cambria"/>
          <w:color w:val="000000"/>
          <w:szCs w:val="22"/>
        </w:rPr>
        <w:t xml:space="preserve">příloha </w:t>
      </w:r>
      <w:r>
        <w:rPr>
          <w:rFonts w:eastAsia="Cambria" w:cs="Cambria"/>
          <w:color w:val="000000"/>
          <w:szCs w:val="22"/>
        </w:rPr>
        <w:t xml:space="preserve">č. 6 Pokynů), které je v relevantních případech považováno za žádost o změnu Rozhodnutí. Oznámení o změnách podepsané statutárním orgánem či oprávněnou osobou je doručováno na adresu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 xml:space="preserve">dotace uvedenou v </w:t>
      </w:r>
      <w:r w:rsidR="00237B92">
        <w:rPr>
          <w:rFonts w:eastAsia="Cambria" w:cs="Cambria"/>
          <w:color w:val="000000"/>
          <w:szCs w:val="22"/>
        </w:rPr>
        <w:t xml:space="preserve">podmínkách </w:t>
      </w:r>
      <w:r>
        <w:rPr>
          <w:rFonts w:eastAsia="Cambria" w:cs="Cambria"/>
          <w:color w:val="000000"/>
          <w:szCs w:val="22"/>
        </w:rPr>
        <w:t xml:space="preserve">Rozhodnutí o poskytnutí dotace, </w:t>
      </w:r>
      <w:r>
        <w:rPr>
          <w:rFonts w:eastAsia="Cambria" w:cs="Cambria"/>
          <w:color w:val="000000"/>
          <w:szCs w:val="22"/>
        </w:rPr>
        <w:lastRenderedPageBreak/>
        <w:t>elektronická podoba elektronickou poštou na adresu finančního manažera Programu podpory</w:t>
      </w:r>
      <w:r>
        <w:rPr>
          <w:rFonts w:eastAsia="Cambria" w:cs="Cambria"/>
          <w:color w:val="000000"/>
          <w:szCs w:val="22"/>
          <w:vertAlign w:val="superscript"/>
        </w:rPr>
        <w:footnoteReference w:id="36"/>
      </w:r>
      <w:r>
        <w:rPr>
          <w:rFonts w:eastAsia="Cambria" w:cs="Cambria"/>
          <w:color w:val="000000"/>
          <w:szCs w:val="22"/>
        </w:rPr>
        <w:t>.</w:t>
      </w:r>
    </w:p>
    <w:p w14:paraId="6CABF5AC" w14:textId="05891101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V případě změny Rozhodnutí o poskytnutí dotace postupuje </w:t>
      </w:r>
      <w:r w:rsidR="00237B92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v souladu s § 14o Rozpočtových pravidel. </w:t>
      </w:r>
    </w:p>
    <w:p w14:paraId="1BFCB33C" w14:textId="77777777" w:rsidR="00306BE9" w:rsidRDefault="007300E6" w:rsidP="009C719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Za změny podstatné se považují veškeré změny, které mohou mít vliv na znění Rozhodnutí a dále zejména změny následující</w:t>
      </w:r>
      <w:r>
        <w:rPr>
          <w:rFonts w:eastAsia="Cambria" w:cs="Cambria"/>
          <w:color w:val="000000"/>
          <w:szCs w:val="22"/>
          <w:vertAlign w:val="superscript"/>
        </w:rPr>
        <w:footnoteReference w:id="37"/>
      </w:r>
      <w:r>
        <w:rPr>
          <w:rFonts w:eastAsia="Cambria" w:cs="Cambria"/>
          <w:color w:val="000000"/>
          <w:szCs w:val="22"/>
        </w:rPr>
        <w:t xml:space="preserve">: </w:t>
      </w:r>
    </w:p>
    <w:p w14:paraId="4874C011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v rozpočtu: </w:t>
      </w:r>
    </w:p>
    <w:p w14:paraId="06D1A22C" w14:textId="77777777" w:rsidR="00ED43B5" w:rsidRPr="00ED43B5" w:rsidRDefault="007300E6" w:rsidP="00ED43B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741E5E">
        <w:rPr>
          <w:color w:val="000000"/>
        </w:rPr>
        <w:t>Přesun mezi kapitolami rozpočtu</w:t>
      </w:r>
      <w:r w:rsidR="00741E5E">
        <w:rPr>
          <w:color w:val="000000"/>
        </w:rPr>
        <w:t xml:space="preserve"> nad 20</w:t>
      </w:r>
      <w:r w:rsidR="00ED43B5">
        <w:rPr>
          <w:color w:val="000000"/>
        </w:rPr>
        <w:t xml:space="preserve"> </w:t>
      </w:r>
      <w:r w:rsidR="00741E5E">
        <w:rPr>
          <w:color w:val="000000"/>
        </w:rPr>
        <w:t>% celkových způsobilých výdajů projektu</w:t>
      </w:r>
      <w:r w:rsidR="00741E5E">
        <w:t>.</w:t>
      </w:r>
    </w:p>
    <w:p w14:paraId="711E1A0D" w14:textId="08B0EF1B" w:rsidR="00306BE9" w:rsidRPr="00741E5E" w:rsidRDefault="007300E6" w:rsidP="00741E5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 w:rsidRPr="00741E5E">
        <w:rPr>
          <w:rFonts w:eastAsia="Cambria" w:cs="Cambria"/>
          <w:color w:val="000000"/>
          <w:szCs w:val="22"/>
        </w:rPr>
        <w:t xml:space="preserve">Za změny nepodstatné, které je nutné hlásit po jejich uskutečnění, jsou považovány zejména následující: </w:t>
      </w:r>
    </w:p>
    <w:p w14:paraId="2ADA6839" w14:textId="7F30ADFC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Změny v personálním obsazení pozice KDZS. </w:t>
      </w:r>
    </w:p>
    <w:p w14:paraId="17DD2428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místa realizace. </w:t>
      </w:r>
    </w:p>
    <w:p w14:paraId="19C0D705" w14:textId="765E082F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kontaktní osoby – hlášení neprodleně v rámci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>o změnách.</w:t>
      </w:r>
    </w:p>
    <w:p w14:paraId="16058F0B" w14:textId="106CF574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Změna v osobách vykonávajících funkci statutárního orgánu příjemce – hlášení neprodleně v rámci </w:t>
      </w:r>
      <w:r w:rsidR="00237B92">
        <w:rPr>
          <w:rFonts w:eastAsia="Cambria" w:cs="Cambria"/>
          <w:color w:val="000000"/>
          <w:szCs w:val="22"/>
        </w:rPr>
        <w:t xml:space="preserve">oznámení </w:t>
      </w:r>
      <w:r>
        <w:rPr>
          <w:rFonts w:eastAsia="Cambria" w:cs="Cambria"/>
          <w:color w:val="000000"/>
          <w:szCs w:val="22"/>
        </w:rPr>
        <w:t xml:space="preserve">o změnách. </w:t>
      </w:r>
    </w:p>
    <w:p w14:paraId="05969DC9" w14:textId="4813A459" w:rsidR="00741E5E" w:rsidRPr="00ED43B5" w:rsidRDefault="00741E5E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t>Přesun prostředků mezi položkami (včetně vytvoření nové položky, ve prospěch</w:t>
      </w:r>
      <w:r w:rsidR="00ED43B5">
        <w:t>,</w:t>
      </w:r>
      <w:r>
        <w:t xml:space="preserve"> které je přesun prováděn)</w:t>
      </w:r>
    </w:p>
    <w:p w14:paraId="5E82DDA5" w14:textId="0AB08A55" w:rsidR="00741E5E" w:rsidRDefault="00741E5E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t>Přesun prostředků mezi jednotlivými kapitolami rozpočtu do výše 20 % celkových způsobilých výdajů projektu.</w:t>
      </w:r>
    </w:p>
    <w:p w14:paraId="6E4D639F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20"/>
        <w:jc w:val="both"/>
        <w:rPr>
          <w:rFonts w:eastAsia="Cambria" w:cs="Cambria"/>
          <w:color w:val="000000"/>
          <w:szCs w:val="22"/>
        </w:rPr>
      </w:pPr>
    </w:p>
    <w:p w14:paraId="29F3C7AB" w14:textId="77777777"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39" w:name="_Toc53604934"/>
      <w:r w:rsidRPr="00083734">
        <w:t>Kontrola</w:t>
      </w:r>
      <w:bookmarkEnd w:id="39"/>
    </w:p>
    <w:p w14:paraId="083FBD2C" w14:textId="77777777"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Poskytovatel dotace má právo vykonat kontrolu dodržování podmínek dotace v souladu se zákonem č. 320/2001 Sb., o finanční kontrole ve veřejné správě a o změně některých zákonů, ve znění pozdějších předpisů, procesní pravidla veřejnosprávní kontroly se řídí zákonem č. 255/2012 Sb., o kontrole (kontrolní řád), ve znění pozdějších předpisů (dále jen </w:t>
      </w:r>
      <w:r>
        <w:rPr>
          <w:rFonts w:eastAsia="Cambria" w:cs="Cambria"/>
          <w:i/>
          <w:color w:val="000000"/>
          <w:szCs w:val="22"/>
        </w:rPr>
        <w:t>„Kontrolní řád“</w:t>
      </w:r>
      <w:r>
        <w:rPr>
          <w:rFonts w:eastAsia="Cambria" w:cs="Cambria"/>
          <w:color w:val="000000"/>
          <w:szCs w:val="22"/>
        </w:rPr>
        <w:t>). Příjemce poskytne potřebnou součinnost nezbytnou pro výkon kontroly podle uvedených zákonů.</w:t>
      </w:r>
    </w:p>
    <w:p w14:paraId="1048F07E" w14:textId="7D8789DD"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Příjemce se zavazuje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 xml:space="preserve">dotace informovat neprodleně o zahájení všech kontrol, které se vztahují k realizaci pilotního ověření (vyjma kontrol prováděných </w:t>
      </w:r>
      <w:r w:rsidR="00237B92">
        <w:rPr>
          <w:rFonts w:eastAsia="Cambria" w:cs="Cambria"/>
          <w:color w:val="000000"/>
          <w:szCs w:val="22"/>
        </w:rPr>
        <w:t xml:space="preserve">poskytovatelem </w:t>
      </w:r>
      <w:r>
        <w:rPr>
          <w:rFonts w:eastAsia="Cambria" w:cs="Cambria"/>
          <w:color w:val="000000"/>
          <w:szCs w:val="22"/>
        </w:rPr>
        <w:t xml:space="preserve">dotace), a informovat </w:t>
      </w:r>
      <w:r w:rsidR="00237B92">
        <w:rPr>
          <w:rFonts w:eastAsia="Cambria" w:cs="Cambria"/>
          <w:color w:val="000000"/>
          <w:szCs w:val="22"/>
        </w:rPr>
        <w:t xml:space="preserve">poskytovatele </w:t>
      </w:r>
      <w:r>
        <w:rPr>
          <w:rFonts w:eastAsia="Cambria" w:cs="Cambria"/>
          <w:color w:val="000000"/>
          <w:szCs w:val="22"/>
        </w:rPr>
        <w:t>dotace o výsledcích těchto kontrol.</w:t>
      </w:r>
    </w:p>
    <w:p w14:paraId="593ECB64" w14:textId="5539A200" w:rsidR="00306BE9" w:rsidRDefault="007300E6" w:rsidP="009C719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Poskytovatel dotace je oprávněn vykonávat u </w:t>
      </w:r>
      <w:r w:rsidR="00237B92">
        <w:rPr>
          <w:rFonts w:eastAsia="Cambria" w:cs="Cambria"/>
          <w:b/>
          <w:color w:val="000000"/>
          <w:szCs w:val="22"/>
        </w:rPr>
        <w:t xml:space="preserve">příjemce </w:t>
      </w:r>
      <w:r>
        <w:rPr>
          <w:rFonts w:eastAsia="Cambria" w:cs="Cambria"/>
          <w:b/>
          <w:color w:val="000000"/>
          <w:szCs w:val="22"/>
        </w:rPr>
        <w:t>během realizace pilotního ověření monitorovací návštěvu</w:t>
      </w:r>
      <w:r>
        <w:rPr>
          <w:rFonts w:eastAsia="Cambria" w:cs="Cambria"/>
          <w:color w:val="000000"/>
          <w:szCs w:val="22"/>
        </w:rPr>
        <w:t xml:space="preserve">, spočívající v prohlídce realizace pilotního ověření a dokumentace související s realizací pilotního ověření. Monitorovací návštěva je úkonem předcházejícím případné veřejnosprávní kontrole podle § 3 Kontrolního řádu. Na průběh monitorovací návštěvy se neuplatní postupy podle Kontrolního řádu. Příjemce se zavazuje při těchto monitorovacích návštěvách spolupracovat. Výstupem z monitorovací návštěvy je </w:t>
      </w:r>
      <w:r w:rsidR="00237B92">
        <w:rPr>
          <w:rFonts w:eastAsia="Cambria" w:cs="Cambria"/>
          <w:color w:val="000000"/>
          <w:szCs w:val="22"/>
        </w:rPr>
        <w:t xml:space="preserve">zápis </w:t>
      </w:r>
      <w:r>
        <w:rPr>
          <w:rFonts w:eastAsia="Cambria" w:cs="Cambria"/>
          <w:color w:val="000000"/>
          <w:szCs w:val="22"/>
        </w:rPr>
        <w:t xml:space="preserve">z monitorovací návštěvy, k jehož </w:t>
      </w:r>
      <w:r w:rsidR="00237B92">
        <w:rPr>
          <w:rFonts w:eastAsia="Cambria" w:cs="Cambria"/>
          <w:color w:val="000000"/>
          <w:szCs w:val="22"/>
        </w:rPr>
        <w:t xml:space="preserve">návrhu </w:t>
      </w:r>
      <w:r>
        <w:rPr>
          <w:rFonts w:eastAsia="Cambria" w:cs="Cambria"/>
          <w:color w:val="000000"/>
          <w:szCs w:val="22"/>
        </w:rPr>
        <w:t xml:space="preserve">se má možnost </w:t>
      </w:r>
      <w:r w:rsidR="00237B92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vyjádřit. </w:t>
      </w:r>
    </w:p>
    <w:p w14:paraId="590DAF51" w14:textId="1F08B437" w:rsidR="00306BE9" w:rsidRDefault="007300E6" w:rsidP="009C719C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Předmětem kontrol na místě (tj. veřejnosprávní kontroly dle </w:t>
      </w:r>
      <w:r w:rsidR="00237B92">
        <w:rPr>
          <w:rFonts w:eastAsia="Cambria" w:cs="Cambria"/>
          <w:color w:val="000000"/>
          <w:szCs w:val="22"/>
        </w:rPr>
        <w:t xml:space="preserve">zákona </w:t>
      </w:r>
      <w:r>
        <w:rPr>
          <w:rFonts w:eastAsia="Cambria" w:cs="Cambria"/>
          <w:color w:val="000000"/>
          <w:szCs w:val="22"/>
        </w:rPr>
        <w:t xml:space="preserve">o finanční kontrole a monitorovací návštěvy) jsou zejména následující dokumenty: </w:t>
      </w:r>
    </w:p>
    <w:p w14:paraId="7D0B9728" w14:textId="4FF27AD0" w:rsidR="00306BE9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Dokumenty sloužící k ověření správnosti vykazovaných hodnot závazných indikátorů</w:t>
      </w:r>
      <w:r w:rsidR="006A6275">
        <w:rPr>
          <w:rFonts w:eastAsia="Cambria" w:cs="Cambria"/>
          <w:b/>
          <w:color w:val="000000"/>
          <w:szCs w:val="22"/>
        </w:rPr>
        <w:t xml:space="preserve"> a ukazatelů</w:t>
      </w:r>
      <w:r>
        <w:rPr>
          <w:rFonts w:eastAsia="Cambria" w:cs="Cambria"/>
          <w:color w:val="000000"/>
          <w:szCs w:val="22"/>
        </w:rPr>
        <w:t xml:space="preserve"> – tj. náhledy/výpisy z listinné či elektronické evidence dobrovolníků a dobrovolnických činností (výkazy hodin), prezenční listiny, osvědčení o absolvování vzdělávání, doklady vztahující se k oblasti nakládání s osobními údaji dobrovolníků, v případě osob podléhajících vykazování pod indikátory</w:t>
      </w:r>
      <w:r w:rsidR="006A6275">
        <w:rPr>
          <w:rFonts w:eastAsia="Cambria" w:cs="Cambria"/>
          <w:color w:val="000000"/>
          <w:szCs w:val="22"/>
        </w:rPr>
        <w:t>, příp. ukazateli</w:t>
      </w:r>
      <w:r>
        <w:rPr>
          <w:rFonts w:eastAsia="Cambria" w:cs="Cambria"/>
          <w:color w:val="000000"/>
          <w:szCs w:val="22"/>
        </w:rPr>
        <w:t>,</w:t>
      </w:r>
    </w:p>
    <w:p w14:paraId="40B2C67A" w14:textId="77777777" w:rsidR="00306BE9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Originální účetní doklady a další dokumenty sloužící k prokázání způsobilosti výdajů</w:t>
      </w:r>
      <w:r>
        <w:rPr>
          <w:rFonts w:eastAsia="Cambria" w:cs="Cambria"/>
          <w:color w:val="000000"/>
          <w:szCs w:val="22"/>
        </w:rPr>
        <w:t xml:space="preserve"> – tj. originální dodavatelské faktury; originály smluv s dodavateli; doklady vztahující se k osobním nákladům – originály pracovních smluv, mzdové listy, výplatní pásky, výpisy z bankovního účtu; a další doklady – viz kapitola XII.</w:t>
      </w:r>
    </w:p>
    <w:p w14:paraId="2575145B" w14:textId="77777777" w:rsidR="00083734" w:rsidRDefault="007300E6" w:rsidP="009C719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 xml:space="preserve">Další doklady sloužící k ověření činnosti KDZS (např. komunikační opatření a další činnosti vykazované ve Zprávách o realizaci) – </w:t>
      </w:r>
      <w:r>
        <w:rPr>
          <w:rFonts w:eastAsia="Cambria" w:cs="Cambria"/>
          <w:color w:val="000000"/>
          <w:szCs w:val="22"/>
        </w:rPr>
        <w:t>např. fotografická dokumentace k realizovaným činnostem aj.</w:t>
      </w:r>
    </w:p>
    <w:p w14:paraId="179ABF54" w14:textId="77777777" w:rsidR="00497479" w:rsidRPr="00A60767" w:rsidRDefault="00497479" w:rsidP="00497479">
      <w:pPr>
        <w:pBdr>
          <w:top w:val="nil"/>
          <w:left w:val="nil"/>
          <w:bottom w:val="nil"/>
          <w:right w:val="nil"/>
          <w:between w:val="nil"/>
        </w:pBdr>
        <w:spacing w:after="120"/>
        <w:ind w:left="1080"/>
        <w:jc w:val="both"/>
        <w:rPr>
          <w:rFonts w:eastAsia="Cambria" w:cs="Cambria"/>
          <w:color w:val="000000"/>
          <w:szCs w:val="22"/>
        </w:rPr>
      </w:pPr>
    </w:p>
    <w:p w14:paraId="26AAABF2" w14:textId="77777777" w:rsidR="00306BE9" w:rsidRPr="00083734" w:rsidRDefault="007300E6" w:rsidP="009C719C">
      <w:pPr>
        <w:pStyle w:val="Nadpis1"/>
        <w:numPr>
          <w:ilvl w:val="0"/>
          <w:numId w:val="40"/>
        </w:numPr>
      </w:pPr>
      <w:bookmarkStart w:id="40" w:name="_Toc53604935"/>
      <w:r w:rsidRPr="00083734">
        <w:t>Publicita</w:t>
      </w:r>
      <w:bookmarkEnd w:id="40"/>
      <w:r w:rsidRPr="00083734">
        <w:t xml:space="preserve"> </w:t>
      </w:r>
    </w:p>
    <w:p w14:paraId="7C931FC1" w14:textId="2BF67022" w:rsidR="00306BE9" w:rsidRDefault="007300E6" w:rsidP="009C71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Příjemce bere na vědomí, že je </w:t>
      </w:r>
      <w:r w:rsidR="00237B92">
        <w:rPr>
          <w:rFonts w:eastAsia="Cambria" w:cs="Cambria"/>
          <w:color w:val="000000"/>
          <w:szCs w:val="22"/>
        </w:rPr>
        <w:t xml:space="preserve">poskytovatel </w:t>
      </w:r>
      <w:r>
        <w:rPr>
          <w:rFonts w:eastAsia="Cambria" w:cs="Cambria"/>
          <w:color w:val="000000"/>
          <w:szCs w:val="22"/>
        </w:rPr>
        <w:t xml:space="preserve">dotace oprávněn zveřejnit jeho název, sídlo, účel poskytnuté dotace a výši poskytnuté dotace. </w:t>
      </w:r>
    </w:p>
    <w:p w14:paraId="33361BD6" w14:textId="28388D23" w:rsidR="00306BE9" w:rsidRDefault="007300E6" w:rsidP="009C719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Během realizace pilotního ověření se </w:t>
      </w:r>
      <w:r w:rsidR="00200411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>zavazuje informovat veřejnost o podpo</w:t>
      </w:r>
      <w:r w:rsidR="003057AA">
        <w:rPr>
          <w:rFonts w:eastAsia="Cambria" w:cs="Cambria"/>
          <w:color w:val="000000"/>
          <w:szCs w:val="22"/>
        </w:rPr>
        <w:t>ře získané z EU fondů tím, že:</w:t>
      </w:r>
    </w:p>
    <w:p w14:paraId="3DD6A9CC" w14:textId="77777777" w:rsidR="00306BE9" w:rsidRDefault="007300E6" w:rsidP="009C71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zveřejní na své internetové stránce, pokud taková stránka existuje, stručný popis pilotního ověření úměrný míře podpory včetně jeho cílů a výsledků a zdůrazní, že je na dané pilotní ověření poskytována finanční podpora EU a ze státního rozpočtu; </w:t>
      </w:r>
      <w:r>
        <w:rPr>
          <w:rFonts w:eastAsia="Cambria" w:cs="Cambria"/>
          <w:color w:val="000000"/>
          <w:szCs w:val="22"/>
        </w:rPr>
        <w:lastRenderedPageBreak/>
        <w:t xml:space="preserve">popis je doporučeno vložit při zahájení realizace pilotního ověření a následně jej dle potřeby aktualizovat; </w:t>
      </w:r>
    </w:p>
    <w:p w14:paraId="6F3CD4C4" w14:textId="264ED712" w:rsidR="00306BE9" w:rsidRDefault="007300E6" w:rsidP="009C719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umístí alespoň 1 povinný plakát velikosti minimálně A3 s informací o spolufinancování pilotního ověření v rámci </w:t>
      </w:r>
      <w:r w:rsidR="004C4AE7">
        <w:rPr>
          <w:rFonts w:eastAsia="Cambria" w:cs="Cambria"/>
          <w:color w:val="000000"/>
          <w:szCs w:val="22"/>
        </w:rPr>
        <w:t>P</w:t>
      </w:r>
      <w:r>
        <w:rPr>
          <w:rFonts w:eastAsia="Cambria" w:cs="Cambria"/>
          <w:color w:val="000000"/>
          <w:szCs w:val="22"/>
        </w:rPr>
        <w:t xml:space="preserve">rojektu MZ „Efektivizace systému nemocniční péče v ČR prostřednictvím dobrovolnické činnosti“ a jeho </w:t>
      </w:r>
      <w:r w:rsidR="00200411">
        <w:rPr>
          <w:rFonts w:eastAsia="Cambria" w:cs="Cambria"/>
          <w:color w:val="000000"/>
          <w:szCs w:val="22"/>
        </w:rPr>
        <w:t>spolu</w:t>
      </w:r>
      <w:r>
        <w:rPr>
          <w:rFonts w:eastAsia="Cambria" w:cs="Cambria"/>
          <w:color w:val="000000"/>
          <w:szCs w:val="22"/>
        </w:rPr>
        <w:t xml:space="preserve">financování z prostředků EU v místě realizace pilotního ověření snadno viditelném pro veřejnost, jako jsou např. vstupní prostory budovy; umístění zajistí v návaznosti na zahájení realizace a bude jej udržovat do termínu dokončení realizace pilotního ověření uvedeného v právním aktu. Pro vytvoření povinného plakátu je </w:t>
      </w:r>
      <w:r w:rsidR="00200411">
        <w:rPr>
          <w:rFonts w:eastAsia="Cambria" w:cs="Cambria"/>
          <w:color w:val="000000"/>
          <w:szCs w:val="22"/>
        </w:rPr>
        <w:t xml:space="preserve">příjemce </w:t>
      </w:r>
      <w:r>
        <w:rPr>
          <w:rFonts w:eastAsia="Cambria" w:cs="Cambria"/>
          <w:color w:val="000000"/>
          <w:szCs w:val="22"/>
        </w:rPr>
        <w:t xml:space="preserve">povinen využít elektronickou šablonu, která je ke stažení na portálu www.esfcr.cz. </w:t>
      </w:r>
      <w:r w:rsidR="00200411">
        <w:rPr>
          <w:rFonts w:eastAsia="Cambria" w:cs="Cambria"/>
          <w:color w:val="000000"/>
          <w:szCs w:val="22"/>
        </w:rPr>
        <w:t xml:space="preserve">Vzor </w:t>
      </w:r>
      <w:r w:rsidR="00DF3A60">
        <w:rPr>
          <w:rFonts w:eastAsia="Cambria" w:cs="Cambria"/>
          <w:color w:val="000000"/>
          <w:szCs w:val="22"/>
        </w:rPr>
        <w:t>textu na povinný plakát</w:t>
      </w:r>
      <w:r>
        <w:rPr>
          <w:rFonts w:eastAsia="Cambria" w:cs="Cambria"/>
          <w:color w:val="000000"/>
          <w:szCs w:val="22"/>
        </w:rPr>
        <w:t xml:space="preserve"> je přílohou těchto </w:t>
      </w:r>
      <w:r w:rsidR="00DF3A60">
        <w:rPr>
          <w:rFonts w:eastAsia="Cambria" w:cs="Cambria"/>
          <w:color w:val="000000"/>
          <w:szCs w:val="22"/>
        </w:rPr>
        <w:t>pokynů</w:t>
      </w:r>
      <w:r>
        <w:rPr>
          <w:rFonts w:eastAsia="Cambria" w:cs="Cambria"/>
          <w:color w:val="000000"/>
          <w:szCs w:val="22"/>
        </w:rPr>
        <w:t xml:space="preserve"> (</w:t>
      </w:r>
      <w:r w:rsidRPr="00DF3A60">
        <w:rPr>
          <w:rFonts w:eastAsia="Cambria" w:cs="Cambria"/>
          <w:color w:val="000000"/>
          <w:szCs w:val="22"/>
        </w:rPr>
        <w:t>příloha č. </w:t>
      </w:r>
      <w:r w:rsidR="003057AA">
        <w:rPr>
          <w:rFonts w:eastAsia="Cambria" w:cs="Cambria"/>
          <w:color w:val="000000"/>
          <w:szCs w:val="22"/>
        </w:rPr>
        <w:t>8</w:t>
      </w:r>
      <w:r>
        <w:rPr>
          <w:rFonts w:eastAsia="Cambria" w:cs="Cambria"/>
          <w:color w:val="000000"/>
          <w:szCs w:val="22"/>
        </w:rPr>
        <w:t>);</w:t>
      </w:r>
    </w:p>
    <w:p w14:paraId="3DA0084B" w14:textId="30DB527B" w:rsidR="00531A7D" w:rsidRDefault="007300E6" w:rsidP="00531A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 rámci všech informačních a komunikačních aktivit a na výstupech týkajících se pilotního ověření určených veřejnosti a cílové skupině</w:t>
      </w:r>
      <w:r>
        <w:rPr>
          <w:rFonts w:ascii="Times New Roman" w:hAnsi="Times New Roman"/>
          <w:color w:val="000000"/>
          <w:sz w:val="24"/>
          <w:vertAlign w:val="superscript"/>
        </w:rPr>
        <w:footnoteReference w:id="38"/>
      </w:r>
      <w:r>
        <w:rPr>
          <w:rFonts w:eastAsia="Cambria" w:cs="Cambria"/>
          <w:color w:val="000000"/>
          <w:szCs w:val="22"/>
        </w:rPr>
        <w:t xml:space="preserve"> dává příjemce najevo podporu z EU a státního rozpočtu tím, že použije povinné prvky vizuální identity OPZ a logo M</w:t>
      </w:r>
      <w:r w:rsidR="00D1662A">
        <w:rPr>
          <w:rFonts w:eastAsia="Cambria" w:cs="Cambria"/>
          <w:color w:val="000000"/>
          <w:szCs w:val="22"/>
        </w:rPr>
        <w:t>Z</w:t>
      </w:r>
      <w:r w:rsidR="00531A7D">
        <w:rPr>
          <w:rFonts w:eastAsia="Cambria" w:cs="Cambria"/>
          <w:color w:val="000000"/>
          <w:szCs w:val="22"/>
        </w:rPr>
        <w:t>.</w:t>
      </w:r>
    </w:p>
    <w:p w14:paraId="2F2C1B2B" w14:textId="530FCF7E" w:rsidR="00306BE9" w:rsidRPr="00052661" w:rsidRDefault="00531A7D" w:rsidP="00E9059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</w:t>
      </w:r>
      <w:r w:rsidR="007300E6" w:rsidRPr="00814E4F">
        <w:rPr>
          <w:rFonts w:eastAsia="Cambria" w:cs="Cambria"/>
          <w:color w:val="000000"/>
          <w:szCs w:val="22"/>
        </w:rPr>
        <w:t xml:space="preserve">ovinné prvky vizuální identity OPZ jsou následující a jsou ke stažení na stránkách www.esfcr.cz: </w:t>
      </w:r>
    </w:p>
    <w:p w14:paraId="4A1B028F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znak EU a odkaz „Evropská unie“; </w:t>
      </w:r>
    </w:p>
    <w:p w14:paraId="093DFBCC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odkaz „Evropský sociální fond“;</w:t>
      </w:r>
    </w:p>
    <w:p w14:paraId="29F17E67" w14:textId="77777777" w:rsidR="00306BE9" w:rsidRDefault="007300E6" w:rsidP="009C719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odkaz „Operační program Zaměstnanost“.</w:t>
      </w:r>
    </w:p>
    <w:p w14:paraId="5F6E0453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360"/>
        <w:jc w:val="both"/>
        <w:rPr>
          <w:rFonts w:eastAsia="Cambria" w:cs="Cambria"/>
          <w:color w:val="000000"/>
          <w:szCs w:val="22"/>
        </w:rPr>
      </w:pPr>
      <w:r>
        <w:br w:type="page"/>
      </w:r>
    </w:p>
    <w:p w14:paraId="1AA8BD18" w14:textId="77777777" w:rsidR="00306BE9" w:rsidRPr="003057AA" w:rsidRDefault="007300E6" w:rsidP="009C719C">
      <w:pPr>
        <w:pStyle w:val="Nadpis1"/>
        <w:numPr>
          <w:ilvl w:val="0"/>
          <w:numId w:val="40"/>
        </w:numPr>
      </w:pPr>
      <w:bookmarkStart w:id="41" w:name="_Toc53604936"/>
      <w:r w:rsidRPr="003057AA">
        <w:lastRenderedPageBreak/>
        <w:t>Přílohy</w:t>
      </w:r>
      <w:bookmarkEnd w:id="41"/>
    </w:p>
    <w:p w14:paraId="566B0C7F" w14:textId="399DA595" w:rsidR="00306BE9" w:rsidRDefault="007300E6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1 – Formulář </w:t>
      </w:r>
      <w:r w:rsidR="00E21497">
        <w:rPr>
          <w:rFonts w:eastAsia="Cambria" w:cs="Cambria"/>
        </w:rPr>
        <w:t xml:space="preserve">žádost </w:t>
      </w:r>
      <w:r>
        <w:rPr>
          <w:rFonts w:eastAsia="Cambria" w:cs="Cambria"/>
        </w:rPr>
        <w:t>o p</w:t>
      </w:r>
      <w:r w:rsidR="00586AA1">
        <w:rPr>
          <w:rFonts w:eastAsia="Cambria" w:cs="Cambria"/>
        </w:rPr>
        <w:t>oskytnutí dotace, včetně příloh</w:t>
      </w:r>
    </w:p>
    <w:p w14:paraId="63CB489D" w14:textId="77777777" w:rsidR="00306BE9" w:rsidRDefault="007300E6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>Příloha č. 2 – Náplň práce Koordinátora dobrovolnictví v rámci PZS</w:t>
      </w:r>
      <w:r w:rsidR="00E00A22">
        <w:rPr>
          <w:rFonts w:eastAsia="Cambria" w:cs="Cambria"/>
        </w:rPr>
        <w:t xml:space="preserve"> (návrh)</w:t>
      </w:r>
    </w:p>
    <w:p w14:paraId="08AD9F22" w14:textId="4905F900" w:rsidR="00306BE9" w:rsidRPr="00E81DEB" w:rsidRDefault="007300E6">
      <w:pPr>
        <w:spacing w:before="120" w:after="120"/>
        <w:jc w:val="both"/>
      </w:pPr>
      <w:r>
        <w:rPr>
          <w:rFonts w:eastAsia="Cambria" w:cs="Cambria"/>
        </w:rPr>
        <w:t>Příloha č. 3 - Obsahový abstrakt návrhu Metodiky</w:t>
      </w:r>
      <w:r w:rsidR="00C25000">
        <w:rPr>
          <w:rFonts w:eastAsia="Cambria" w:cs="Cambria"/>
        </w:rPr>
        <w:t xml:space="preserve"> PD</w:t>
      </w:r>
    </w:p>
    <w:p w14:paraId="07BE84A4" w14:textId="6FE60903"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4 – Formulář Zpráva o realizaci pilotního ověření Programu podpory dobrovolnické činnosti, včetně </w:t>
      </w:r>
      <w:r w:rsidR="00E21497">
        <w:rPr>
          <w:rFonts w:eastAsia="Cambria" w:cs="Cambria"/>
        </w:rPr>
        <w:t xml:space="preserve">monitorovacího </w:t>
      </w:r>
      <w:r>
        <w:rPr>
          <w:rFonts w:eastAsia="Cambria" w:cs="Cambria"/>
        </w:rPr>
        <w:t>listu</w:t>
      </w:r>
    </w:p>
    <w:p w14:paraId="32F33E47" w14:textId="77777777"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>Příloha č. 5 – Vymezení hodnotících kritérií</w:t>
      </w:r>
    </w:p>
    <w:p w14:paraId="38A8F433" w14:textId="77777777" w:rsidR="00306BE9" w:rsidRDefault="007300E6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6 – Vzor Rozhodnutí o poskytnutí dotace </w:t>
      </w:r>
    </w:p>
    <w:p w14:paraId="44AD0A2A" w14:textId="77777777" w:rsidR="00306BE9" w:rsidRDefault="007300E6">
      <w:pPr>
        <w:tabs>
          <w:tab w:val="left" w:pos="5250"/>
        </w:tabs>
        <w:spacing w:before="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7 – Oznámení o změnách </w:t>
      </w:r>
    </w:p>
    <w:p w14:paraId="3D6BCB98" w14:textId="77777777" w:rsidR="00306BE9" w:rsidRDefault="003057AA">
      <w:pPr>
        <w:tabs>
          <w:tab w:val="left" w:pos="5250"/>
        </w:tabs>
        <w:spacing w:before="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</w:t>
      </w:r>
      <w:r w:rsidR="007300E6">
        <w:rPr>
          <w:rFonts w:eastAsia="Cambria" w:cs="Cambria"/>
        </w:rPr>
        <w:t>8 – Vzor povinného plakátu ve formátu A3</w:t>
      </w:r>
    </w:p>
    <w:sectPr w:rsidR="00306BE9">
      <w:headerReference w:type="default" r:id="rId14"/>
      <w:footerReference w:type="default" r:id="rId15"/>
      <w:headerReference w:type="first" r:id="rId16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28FFA" w14:textId="77777777" w:rsidR="007F51F6" w:rsidRDefault="007F51F6">
      <w:pPr>
        <w:spacing w:before="0" w:after="0" w:line="240" w:lineRule="auto"/>
      </w:pPr>
      <w:r>
        <w:separator/>
      </w:r>
    </w:p>
  </w:endnote>
  <w:endnote w:type="continuationSeparator" w:id="0">
    <w:p w14:paraId="11AF156B" w14:textId="77777777" w:rsidR="007F51F6" w:rsidRDefault="007F51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e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7F51F6" w14:paraId="4EF6C951" w14:textId="77777777">
      <w:trPr>
        <w:trHeight w:val="480"/>
      </w:trPr>
      <w:tc>
        <w:tcPr>
          <w:tcW w:w="2901" w:type="dxa"/>
        </w:tcPr>
        <w:p w14:paraId="3A386B65" w14:textId="596CDBEB" w:rsidR="007F51F6" w:rsidRDefault="007F5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Číslo verze: 3.0 </w:t>
          </w:r>
        </w:p>
      </w:tc>
      <w:tc>
        <w:tcPr>
          <w:tcW w:w="3502" w:type="dxa"/>
        </w:tcPr>
        <w:p w14:paraId="217CE4AD" w14:textId="635BF8DD" w:rsidR="007F51F6" w:rsidRDefault="007F5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center"/>
            <w:rPr>
              <w:rFonts w:eastAsia="Cambria" w:cs="Cambria"/>
              <w:smallCaps/>
              <w:color w:val="000000"/>
              <w:sz w:val="18"/>
              <w:szCs w:val="18"/>
            </w:rPr>
          </w:pPr>
          <w:r w:rsidRPr="007A1C89">
            <w:rPr>
              <w:rFonts w:eastAsia="Cambria" w:cs="Cambria"/>
              <w:color w:val="000000"/>
              <w:sz w:val="18"/>
              <w:szCs w:val="18"/>
            </w:rPr>
            <w:t xml:space="preserve">Platnost od: </w:t>
          </w:r>
          <w:r w:rsidRPr="00F75F0E">
            <w:rPr>
              <w:rFonts w:eastAsia="Cambria" w:cs="Cambria"/>
              <w:color w:val="000000"/>
              <w:sz w:val="18"/>
              <w:szCs w:val="18"/>
            </w:rPr>
            <w:t>30. 9. 2021</w:t>
          </w:r>
        </w:p>
      </w:tc>
      <w:tc>
        <w:tcPr>
          <w:tcW w:w="3252" w:type="dxa"/>
        </w:tcPr>
        <w:p w14:paraId="4F5D724D" w14:textId="77777777" w:rsidR="007F51F6" w:rsidRDefault="007F51F6" w:rsidP="008434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right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Strana </w: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begin"/>
          </w:r>
          <w:r>
            <w:rPr>
              <w:rFonts w:eastAsia="Cambria" w:cs="Cambria"/>
              <w:color w:val="000000"/>
              <w:sz w:val="18"/>
              <w:szCs w:val="18"/>
            </w:rPr>
            <w:instrText>PAGE</w:instrTex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separate"/>
          </w:r>
          <w:r>
            <w:rPr>
              <w:rFonts w:eastAsia="Cambria" w:cs="Cambria"/>
              <w:noProof/>
              <w:color w:val="000000"/>
              <w:sz w:val="18"/>
              <w:szCs w:val="18"/>
            </w:rPr>
            <w:t>28</w: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end"/>
          </w:r>
          <w:r>
            <w:rPr>
              <w:rFonts w:eastAsia="Cambria" w:cs="Cambria"/>
              <w:color w:val="000000"/>
              <w:sz w:val="18"/>
              <w:szCs w:val="18"/>
            </w:rPr>
            <w:t xml:space="preserve"> (celkem 35)</w:t>
          </w:r>
        </w:p>
      </w:tc>
    </w:tr>
  </w:tbl>
  <w:p w14:paraId="6C95FDFE" w14:textId="77777777" w:rsidR="007F51F6" w:rsidRDefault="007F51F6" w:rsidP="000E1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16358" w14:textId="77777777" w:rsidR="007F51F6" w:rsidRDefault="007F51F6">
      <w:pPr>
        <w:spacing w:before="0" w:after="0" w:line="240" w:lineRule="auto"/>
      </w:pPr>
      <w:r>
        <w:separator/>
      </w:r>
    </w:p>
  </w:footnote>
  <w:footnote w:type="continuationSeparator" w:id="0">
    <w:p w14:paraId="324DC75A" w14:textId="77777777" w:rsidR="007F51F6" w:rsidRDefault="007F51F6">
      <w:pPr>
        <w:spacing w:before="0" w:after="0" w:line="240" w:lineRule="auto"/>
      </w:pPr>
      <w:r>
        <w:continuationSeparator/>
      </w:r>
    </w:p>
  </w:footnote>
  <w:footnote w:id="1">
    <w:p w14:paraId="551AFF95" w14:textId="64FEEA6C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5478">
        <w:t xml:space="preserve">Případně v případě nutného prodloužení </w:t>
      </w:r>
      <w:r>
        <w:t>P</w:t>
      </w:r>
      <w:r w:rsidRPr="00DD5478">
        <w:t xml:space="preserve">rojektu </w:t>
      </w:r>
      <w:r>
        <w:t>MZ může být n</w:t>
      </w:r>
      <w:r w:rsidRPr="00DD5478">
        <w:t>ejzazší termín</w:t>
      </w:r>
      <w:r>
        <w:t xml:space="preserve"> </w:t>
      </w:r>
      <w:r w:rsidRPr="00DD5478">
        <w:t>pro ukončení fyzické realizace pilotního</w:t>
      </w:r>
      <w:r>
        <w:t xml:space="preserve"> ověření posunut, nejdéle však do 31. března 2023. </w:t>
      </w:r>
      <w:r w:rsidRPr="00DD5478">
        <w:t xml:space="preserve">  </w:t>
      </w:r>
    </w:p>
  </w:footnote>
  <w:footnote w:id="2">
    <w:p w14:paraId="7A430E1A" w14:textId="0886F82A" w:rsidR="007F51F6" w:rsidRDefault="007F51F6" w:rsidP="008E66A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že v současné době PZS využívá externí řízení PD, tzn. přes spolupracující NNO, která se stará o nábor dobrovolníků a organizaci PD, případně pouze o některou z částí PD.</w:t>
      </w:r>
    </w:p>
  </w:footnote>
  <w:footnote w:id="3">
    <w:p w14:paraId="26BB1701" w14:textId="74FD8A7F" w:rsidR="007F51F6" w:rsidRDefault="007F51F6" w:rsidP="00F35FA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žadatel splňuje podmínky bezdlužnosti, je oprávněn účastnit se výzvy. Za splněné podmínky bezdlužnosti se považuje, pokud bylo poplatníkovi (plátci) daně povoleno posečkání daně nebo placení daně ve splátkách dle § 156 zákona č. 280/2009 Sb., daňový řád, nebo placení pojistného a penále ve splátkách dle § 20a zákona č. 589/1992 Sb., o pojistném na sociálním zabezpečení a příspěvku na státní politiku zaměstnanosti. </w:t>
      </w:r>
    </w:p>
  </w:footnote>
  <w:footnote w:id="4">
    <w:p w14:paraId="101324BA" w14:textId="33121351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Nebo využití stávající pozice.</w:t>
      </w:r>
    </w:p>
  </w:footnote>
  <w:footnote w:id="5">
    <w:p w14:paraId="4974B7E8" w14:textId="378E5B91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Povinností příjemce je udržet tuto pozici ve výši úvazku 1,0 minimálně 16 z 18 měsíců realizace pilotního ověření.</w:t>
      </w:r>
    </w:p>
  </w:footnote>
  <w:footnote w:id="6">
    <w:p w14:paraId="3D2E5F79" w14:textId="79F5FA7E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Měla by to být osoba, jejíž profesní životopis je předkládán k hodnocení kvality Žádosti.</w:t>
      </w:r>
    </w:p>
  </w:footnote>
  <w:footnote w:id="7">
    <w:p w14:paraId="6B96A2B1" w14:textId="37CBA416" w:rsidR="007F51F6" w:rsidRPr="00A47B65" w:rsidRDefault="007F51F6">
      <w:pP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 w:rsidRPr="00A47B65">
        <w:rPr>
          <w:sz w:val="16"/>
          <w:szCs w:val="16"/>
          <w:vertAlign w:val="superscript"/>
        </w:rPr>
        <w:footnoteRef/>
      </w:r>
      <w:r w:rsidRPr="00A47B65">
        <w:rPr>
          <w:rFonts w:eastAsia="Cambria" w:cs="Cambria"/>
          <w:color w:val="000000"/>
          <w:sz w:val="16"/>
          <w:szCs w:val="16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 xml:space="preserve">Pravidla publicity jsou součástí Obecné části pravidel pro žadatele a příjemce OPZ, kapitole 19 Pravidla pro informování a vizuální identita OPZ. Obecná pravidla jsou k dispozici na </w:t>
      </w:r>
      <w:r w:rsidRPr="002A32F4">
        <w:rPr>
          <w:rFonts w:eastAsia="Cambria" w:cs="Cambria"/>
          <w:color w:val="000000"/>
          <w:sz w:val="16"/>
          <w:szCs w:val="16"/>
        </w:rPr>
        <w:t>https://www.esfcr.cz/pravidla-pro-zadatele-a-prijemce-opz</w:t>
      </w:r>
      <w:r>
        <w:rPr>
          <w:rFonts w:eastAsia="Cambria" w:cs="Cambria"/>
          <w:color w:val="000000"/>
          <w:sz w:val="16"/>
          <w:szCs w:val="16"/>
        </w:rPr>
        <w:t xml:space="preserve">  </w:t>
      </w:r>
      <w:hyperlink w:history="1"/>
    </w:p>
  </w:footnote>
  <w:footnote w:id="8">
    <w:p w14:paraId="0CEC5C76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Konkrétně kapitola 18.</w:t>
      </w:r>
    </w:p>
  </w:footnote>
  <w:footnote w:id="9">
    <w:p w14:paraId="62A3CD98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 Vždy je nutné vycházet z aktuální verze Monitorovacího listu dostupné na</w:t>
      </w:r>
      <w:hyperlink r:id="rId1">
        <w:r>
          <w:rPr>
            <w:rFonts w:eastAsia="Cambria" w:cs="Cambria"/>
            <w:color w:val="000000"/>
            <w:sz w:val="16"/>
            <w:szCs w:val="16"/>
          </w:rPr>
          <w:t xml:space="preserve"> www.esfcr.cz</w:t>
        </w:r>
      </w:hyperlink>
      <w:r>
        <w:rPr>
          <w:rFonts w:eastAsia="Cambria" w:cs="Cambria"/>
          <w:color w:val="000000"/>
          <w:sz w:val="16"/>
          <w:szCs w:val="16"/>
        </w:rPr>
        <w:t>.</w:t>
      </w:r>
    </w:p>
  </w:footnote>
  <w:footnote w:id="10">
    <w:p w14:paraId="411318EF" w14:textId="28BEE688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>Pro jednotlivé indikátory/ukazatele bude vyčíslena hodnota naplnění a celkové naplnění bude stanoveno aritmetickým průměrem hodnot naplnění všech indikátorů/ukazatelů. Naplnění hodnot jednotlivých indikátorů a ukazatelů může přesáhnout plánovanou hodnotu, ale pro výpočet celkového naplnění při překročení je započítávána nejvýše hodnota 120 % pro jeden indikátor a ukazatel.</w:t>
      </w:r>
    </w:p>
  </w:footnote>
  <w:footnote w:id="11">
    <w:p w14:paraId="5E5691CE" w14:textId="6D43E982" w:rsidR="007F51F6" w:rsidRDefault="007F51F6" w:rsidP="00286F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</w:rPr>
        <w:t xml:space="preserve">Jedná se o konstrukci </w:t>
      </w:r>
      <w:r w:rsidRPr="00C419B9">
        <w:rPr>
          <w:b/>
          <w:bCs/>
          <w:sz w:val="20"/>
        </w:rPr>
        <w:t>DOB</w:t>
      </w:r>
      <w:r>
        <w:rPr>
          <w:sz w:val="20"/>
        </w:rPr>
        <w:t xml:space="preserve"> - IČO žadatele. </w:t>
      </w:r>
      <w:bookmarkStart w:id="23" w:name="_Hlk52784805"/>
      <w:r w:rsidRPr="00C6255C">
        <w:rPr>
          <w:sz w:val="20"/>
        </w:rPr>
        <w:t xml:space="preserve">V případě, že </w:t>
      </w:r>
      <w:r>
        <w:rPr>
          <w:sz w:val="20"/>
        </w:rPr>
        <w:t>ž</w:t>
      </w:r>
      <w:r w:rsidRPr="00C6255C">
        <w:rPr>
          <w:sz w:val="20"/>
        </w:rPr>
        <w:t xml:space="preserve">adatel podává </w:t>
      </w:r>
      <w:r>
        <w:rPr>
          <w:sz w:val="20"/>
        </w:rPr>
        <w:t>více ž</w:t>
      </w:r>
      <w:r w:rsidRPr="00C6255C">
        <w:rPr>
          <w:sz w:val="20"/>
        </w:rPr>
        <w:t>ádost</w:t>
      </w:r>
      <w:r>
        <w:rPr>
          <w:sz w:val="20"/>
        </w:rPr>
        <w:t>í</w:t>
      </w:r>
      <w:r w:rsidRPr="00C6255C">
        <w:rPr>
          <w:sz w:val="20"/>
        </w:rPr>
        <w:t xml:space="preserve"> o dotaci</w:t>
      </w:r>
      <w:r>
        <w:rPr>
          <w:sz w:val="20"/>
        </w:rPr>
        <w:t xml:space="preserve">, je žádost </w:t>
      </w:r>
      <w:r w:rsidRPr="00C6255C">
        <w:rPr>
          <w:sz w:val="20"/>
        </w:rPr>
        <w:t xml:space="preserve">navíc identifikována pořadovým číslem, tj. např. </w:t>
      </w:r>
      <w:r>
        <w:rPr>
          <w:sz w:val="20"/>
        </w:rPr>
        <w:t>DOB-</w:t>
      </w:r>
      <w:r w:rsidRPr="00C6255C">
        <w:rPr>
          <w:sz w:val="20"/>
        </w:rPr>
        <w:t>000024341/1.</w:t>
      </w:r>
    </w:p>
    <w:bookmarkEnd w:id="23"/>
  </w:footnote>
  <w:footnote w:id="12">
    <w:p w14:paraId="0059F59B" w14:textId="1CC5FEF0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4" w:name="_Hlk53435057"/>
      <w:r>
        <w:t>V případě elektronického podání Žádosti postačí sken dokumentu s vlastnoručním podpisem.</w:t>
      </w:r>
      <w:bookmarkEnd w:id="24"/>
    </w:p>
  </w:footnote>
  <w:footnote w:id="13">
    <w:p w14:paraId="14B06510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Ve dvou vyhotoveních, přičemž jedno je zkompletovaným originálem se všemi povinnými přílohami. Druhý je identickou kopií s označením KOPIE. Současně musí být k Žádosti přiloženy všechny dokumenty v elektronické verzi na CD/DVD/Flash disku.</w:t>
      </w:r>
    </w:p>
  </w:footnote>
  <w:footnote w:id="14">
    <w:p w14:paraId="4E21E14A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předmětu zprávy je nutné uvést označení: „Program podpory dobrovolnické činnosti“. Zpráva musí být podepsána uznávaným elektronickým podpisem. </w:t>
      </w:r>
    </w:p>
  </w:footnote>
  <w:footnote w:id="15">
    <w:p w14:paraId="04CCC2DB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Některé z fází mohou probíhat souběžně. </w:t>
      </w:r>
    </w:p>
  </w:footnote>
  <w:footnote w:id="16">
    <w:p w14:paraId="3E5BFF69" w14:textId="0937D46A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Výzva k odstranění vad je odeslána datovou schránkou a lhůta pro odstranění vad žádosti začíná běžet dnem doručení Výzvy do datové schránky. </w:t>
      </w:r>
    </w:p>
  </w:footnote>
  <w:footnote w:id="17">
    <w:p w14:paraId="29199597" w14:textId="47D2E389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Resp. prošly odborným hodnocením s negativním výsledkem.</w:t>
      </w:r>
    </w:p>
  </w:footnote>
  <w:footnote w:id="18">
    <w:p w14:paraId="53708165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Cs w:val="22"/>
          <w:vertAlign w:val="superscript"/>
        </w:rPr>
        <w:tab/>
      </w:r>
      <w:r>
        <w:rPr>
          <w:rFonts w:eastAsia="Cambria" w:cs="Cambria"/>
          <w:color w:val="000000"/>
          <w:sz w:val="16"/>
          <w:szCs w:val="16"/>
        </w:rPr>
        <w:t xml:space="preserve"> Tj. zejména v rozsahu krácení navrhovaného ze strany Komise. </w:t>
      </w:r>
    </w:p>
  </w:footnote>
  <w:footnote w:id="19">
    <w:p w14:paraId="1E20CFCB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Uvedené podmínky musejí být naplněny všechny zároveň. </w:t>
      </w:r>
    </w:p>
  </w:footnote>
  <w:footnote w:id="20">
    <w:p w14:paraId="6BD058E3" w14:textId="2EF26BB3" w:rsidR="007F51F6" w:rsidRDefault="007F51F6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Tzn. označený registračním číslem pilotního ověření. Registrační číslo je konstruováno jako číslo projektu MZ </w:t>
      </w:r>
      <w:r w:rsidRPr="008E2F3E">
        <w:rPr>
          <w:rFonts w:eastAsia="Cambria" w:cs="Cambria"/>
          <w:color w:val="000000"/>
          <w:sz w:val="16"/>
          <w:szCs w:val="16"/>
        </w:rPr>
        <w:t>0007517</w:t>
      </w:r>
      <w:r>
        <w:rPr>
          <w:rFonts w:eastAsia="Cambria" w:cs="Cambria"/>
          <w:color w:val="000000"/>
          <w:sz w:val="16"/>
          <w:szCs w:val="16"/>
        </w:rPr>
        <w:t xml:space="preserve"> a číslo Rozhodnutí o poskytnutí dotace.</w:t>
      </w:r>
    </w:p>
  </w:footnote>
  <w:footnote w:id="21">
    <w:p w14:paraId="32EEFADF" w14:textId="1D46D1A3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 w:rsidRPr="00C432BC"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>Např. pojistné podle vyhlášky MF č. 125/1993, kterou se stanoví podmínky a sazby zákonného pojištění odpovědnosti zaměstnavatele za škodu při pracovním úrazu nebo nemoci z povolání.</w:t>
      </w:r>
    </w:p>
  </w:footnote>
  <w:footnote w:id="22">
    <w:p w14:paraId="45793901" w14:textId="5E132113" w:rsidR="007F51F6" w:rsidRPr="007B4302" w:rsidRDefault="007F51F6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Cs w:val="16"/>
        </w:rPr>
      </w:pPr>
      <w:r w:rsidRPr="007B4302">
        <w:rPr>
          <w:rFonts w:eastAsia="Cambria" w:cs="Cambria"/>
          <w:color w:val="000000"/>
          <w:szCs w:val="16"/>
          <w:vertAlign w:val="superscript"/>
        </w:rPr>
        <w:footnoteRef/>
      </w:r>
      <w:r w:rsidRPr="007B4302">
        <w:rPr>
          <w:rFonts w:eastAsia="Cambria" w:cs="Cambria"/>
          <w:color w:val="000000"/>
          <w:sz w:val="16"/>
          <w:szCs w:val="16"/>
        </w:rPr>
        <w:t xml:space="preserve"> Mírou zapojení se rozumí úvazek zaměstnance pro projekt dle pracovní smlouvy (či jiného dokumentu dokládajícího výkon činnosti pro projekt).</w:t>
      </w:r>
    </w:p>
  </w:footnote>
  <w:footnote w:id="23">
    <w:p w14:paraId="2717FB89" w14:textId="75AA2D85" w:rsidR="007F51F6" w:rsidRDefault="007F51F6" w:rsidP="007B430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 w:rsidRPr="007B4302">
        <w:rPr>
          <w:rFonts w:eastAsia="Cambria" w:cs="Cambria"/>
          <w:color w:val="000000"/>
          <w:szCs w:val="16"/>
          <w:vertAlign w:val="superscript"/>
        </w:rPr>
        <w:footnoteRef/>
      </w:r>
      <w:r w:rsidRPr="007B4302">
        <w:rPr>
          <w:rFonts w:eastAsia="Cambria" w:cs="Cambria"/>
          <w:color w:val="000000"/>
          <w:sz w:val="16"/>
          <w:szCs w:val="16"/>
        </w:rPr>
        <w:t xml:space="preserve"> V případě náhrad za dovolenou, která nebyla čerpána a zaměstnanci je poskytováno finanční plnění, je relevantní měsíc, za který zaměstnanci náleží mzda/plat/odměna z dohody, v rámci které/kterého jsou mu náhrady poskytnuty</w:t>
      </w:r>
    </w:p>
  </w:footnote>
  <w:footnote w:id="24">
    <w:p w14:paraId="151B00FA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Zdůvodnění odměn se zasílá společně se soupiskou výdajů za dané monitorovací období. </w:t>
      </w:r>
    </w:p>
  </w:footnote>
  <w:footnote w:id="25">
    <w:p w14:paraId="480120A1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Ceny jednotlivých položek musí být v souladu s dokumentem OPZ Obvyklé ceny zařízení a vybavení </w:t>
      </w:r>
      <w:hyperlink r:id="rId2">
        <w:r>
          <w:rPr>
            <w:rFonts w:ascii="Times New Roman" w:hAnsi="Times New Roman"/>
            <w:color w:val="0000FF"/>
            <w:sz w:val="16"/>
            <w:szCs w:val="16"/>
            <w:u w:val="single"/>
          </w:rPr>
          <w:t>https://www.esfcr.cz/obvykle-ceny-a-mzdy-platy-opz</w:t>
        </w:r>
      </w:hyperlink>
    </w:p>
  </w:footnote>
  <w:footnote w:id="26">
    <w:p w14:paraId="6E4DA7F6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Ze strany MPSV může dojít k odlišnému hodnocení způsobilosti výdajů, a proto hodnocení způsobilosti výdajů ze strany Poskytovatele dotace je pouze předběžné.</w:t>
      </w:r>
    </w:p>
    <w:p w14:paraId="343182A7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</w:p>
  </w:footnote>
  <w:footnote w:id="27">
    <w:p w14:paraId="6A6E04ED" w14:textId="2D2F8073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rámci kontroly vykazování způsobilých výdajů/vyúčtování výdajů bude příjemce dále poskytovatelem dotace vyzván k předložení mzdových listů/výplatních pásek vybraných pracovníků a případně dalších dokumentů (např. výpisů z účtu dokládajícím úhradu mezd). </w:t>
      </w:r>
    </w:p>
  </w:footnote>
  <w:footnote w:id="28">
    <w:p w14:paraId="19BFE426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Při kontrole výdajů se bude vycházet z pravidel dokladování výdajů OPZ – viz aktuální Specifická část pravidel pro žadatele a příjemce pro projekty se skutečně vzniklými výdaji a případně také s nepřímými výdaji (</w:t>
      </w:r>
      <w:hyperlink r:id="rId3">
        <w:r>
          <w:rPr>
            <w:rFonts w:eastAsia="Cambria" w:cs="Cambria"/>
            <w:color w:val="0000FF"/>
            <w:sz w:val="16"/>
            <w:szCs w:val="16"/>
            <w:u w:val="single"/>
          </w:rPr>
          <w:t>www.esfcr.cz</w:t>
        </w:r>
      </w:hyperlink>
      <w:r>
        <w:rPr>
          <w:rFonts w:eastAsia="Cambria" w:cs="Cambria"/>
          <w:color w:val="000000"/>
          <w:sz w:val="16"/>
          <w:szCs w:val="16"/>
        </w:rPr>
        <w:t xml:space="preserve">). </w:t>
      </w:r>
    </w:p>
  </w:footnote>
  <w:footnote w:id="29">
    <w:p w14:paraId="71A0366E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Případně u zakázek realizovaných před účinností Zákona o zadávání veřejných zakázek – soulad s pravidly zákona č. 137/2006 Sb., o veřejných zakázkách ve znění pozdějších předpisů. </w:t>
      </w:r>
    </w:p>
  </w:footnote>
  <w:footnote w:id="30">
    <w:p w14:paraId="2F49BAA6" w14:textId="2A255901" w:rsidR="007F51F6" w:rsidRDefault="007F51F6" w:rsidP="002525B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</w:t>
      </w:r>
      <w:r w:rsidRPr="002525BC">
        <w:rPr>
          <w:rFonts w:eastAsia="Cambria" w:cs="Cambria"/>
          <w:color w:val="000000"/>
          <w:sz w:val="16"/>
          <w:szCs w:val="16"/>
        </w:rPr>
        <w:t>1x originál. Finální verze Zpráv o realizaci a vyúčtování (a případně některých příloh) musí být podepsány statutárním orgánem příjemce, popř. odpovědným pracovníkem na základě plné moci.</w:t>
      </w:r>
    </w:p>
  </w:footnote>
  <w:footnote w:id="31">
    <w:p w14:paraId="3A8A4A7F" w14:textId="77777777" w:rsidR="007F51F6" w:rsidRDefault="007F51F6" w:rsidP="002525B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předmětu zprávy je nutné uvést označení: „Program podpory dobrovolnické činnosti“. Zpráva musí být podepsána uznávaným elektronickým podpisem. </w:t>
      </w:r>
    </w:p>
  </w:footnote>
  <w:footnote w:id="32">
    <w:p w14:paraId="6F17A587" w14:textId="125F9A0A" w:rsidR="007F51F6" w:rsidRDefault="007F51F6">
      <w:pPr>
        <w:pStyle w:val="Textpoznpodarou"/>
      </w:pPr>
      <w:r>
        <w:rPr>
          <w:rStyle w:val="Znakapoznpodarou"/>
        </w:rPr>
        <w:footnoteRef/>
      </w:r>
      <w:r>
        <w:t xml:space="preserve"> Schválení výdaje v rozpočtu v rámci žádosti o dotaci neznamená automatickou způsobilost výdaje. </w:t>
      </w:r>
    </w:p>
  </w:footnote>
  <w:footnote w:id="33">
    <w:p w14:paraId="5412B24D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Výše doplatku se bude odvíjet od skutečně vynaložených výdajů.</w:t>
      </w:r>
    </w:p>
  </w:footnote>
  <w:footnote w:id="34">
    <w:p w14:paraId="6C4F1274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Termíny jsou pouze orientační, mohou být ovlivněny termíny politiky státní pokladny a termíny vyplácení České národní banky na přelomu roku.</w:t>
      </w:r>
    </w:p>
  </w:footnote>
  <w:footnote w:id="35">
    <w:p w14:paraId="3083EE38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  <w:vertAlign w:val="superscript"/>
        </w:rPr>
        <w:t xml:space="preserve"> </w:t>
      </w:r>
      <w:r>
        <w:rPr>
          <w:rFonts w:eastAsia="Cambria" w:cs="Cambria"/>
          <w:color w:val="000000"/>
          <w:sz w:val="16"/>
          <w:szCs w:val="16"/>
        </w:rPr>
        <w:t xml:space="preserve">Změna statutárního orgánu je zohledněna až při vydávání změnového Rozhodnutí vyvolaného další změnou. </w:t>
      </w:r>
    </w:p>
  </w:footnote>
  <w:footnote w:id="36">
    <w:p w14:paraId="50569A68" w14:textId="7573137A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případě, že je oznámení o změnách rovněž žádostí o změnu Rozhodnutí o poskytnutí dotace, je rovněž umožněno podání prostřednictvím datové schránky a elektronicky na adresu podatelny MZ. </w:t>
      </w:r>
    </w:p>
  </w:footnote>
  <w:footnote w:id="37">
    <w:p w14:paraId="256E6D3C" w14:textId="5ABF13A6" w:rsidR="007F51F6" w:rsidRDefault="007F51F6" w:rsidP="00ED43B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Velmi obezřetně bude postupováno v případě, že bude příjemce navrhovat změnu, která by mohla mít vliv na původní odborné hodnocení žádosti o dotaci.</w:t>
      </w:r>
    </w:p>
  </w:footnote>
  <w:footnote w:id="38">
    <w:p w14:paraId="18616E64" w14:textId="4619BAF3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Jedná se zejména o: webové stránky, propagační tiskoviny (brožury, letáky, plakáty, školicí materiály); PR výstupy při jejich distribuci (tiskové zprávy, informace pro média); dokumenty určené pro veřejnost či cílové skupiny pilotního ověření. Naopak vizuální identita OPZ a logo MZ nemusí být použity na interních dokumentech, smlouvách či účetních dokladech. Logo MZ se neuvádí na povinném plakátu.</w:t>
      </w:r>
    </w:p>
    <w:p w14:paraId="6CD4B2C4" w14:textId="77777777" w:rsidR="007F51F6" w:rsidRDefault="007F51F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A1D8" w14:textId="2FE19CF3" w:rsidR="007F51F6" w:rsidRDefault="007F51F6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  <w:r>
      <w:rPr>
        <w:rFonts w:eastAsia="Cambria" w:cs="Cambria"/>
        <w:noProof/>
        <w:color w:val="000000"/>
        <w:szCs w:val="22"/>
      </w:rPr>
      <w:drawing>
        <wp:inline distT="0" distB="0" distL="0" distR="0" wp14:anchorId="40A56892" wp14:editId="24A96F53">
          <wp:extent cx="2275292" cy="468000"/>
          <wp:effectExtent l="0" t="0" r="0" b="0"/>
          <wp:docPr id="15837912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                                              </w:t>
    </w:r>
    <w:r>
      <w:rPr>
        <w:noProof/>
        <w:color w:val="000000"/>
      </w:rPr>
      <w:drawing>
        <wp:inline distT="0" distB="0" distL="0" distR="0" wp14:anchorId="3BE12C52" wp14:editId="486E27CC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90D9CC" w14:textId="77777777" w:rsidR="007F51F6" w:rsidRPr="00AA2BDA" w:rsidRDefault="007F51F6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F492" w14:textId="77777777" w:rsidR="007F51F6" w:rsidRDefault="007F51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Cs w:val="22"/>
      </w:rPr>
    </w:pPr>
    <w:r>
      <w:rPr>
        <w:rFonts w:eastAsia="Cambria" w:cs="Cambria"/>
        <w:noProof/>
        <w:color w:val="000000"/>
        <w:szCs w:val="22"/>
      </w:rPr>
      <w:drawing>
        <wp:inline distT="0" distB="0" distL="0" distR="0" wp14:anchorId="1320852B" wp14:editId="61A17712">
          <wp:extent cx="2275293" cy="468000"/>
          <wp:effectExtent l="0" t="0" r="0" b="0"/>
          <wp:docPr id="15837912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3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Cambria" w:cs="Cambria"/>
        <w:color w:val="000000"/>
        <w:szCs w:val="22"/>
      </w:rPr>
      <w:t xml:space="preserve">                                                             </w:t>
    </w:r>
    <w:r>
      <w:rPr>
        <w:rFonts w:eastAsia="Cambria" w:cs="Cambria"/>
        <w:noProof/>
        <w:color w:val="000000"/>
        <w:szCs w:val="22"/>
      </w:rPr>
      <w:drawing>
        <wp:inline distT="0" distB="0" distL="0" distR="0" wp14:anchorId="0A61CD14" wp14:editId="65051C14">
          <wp:extent cx="1371600" cy="556953"/>
          <wp:effectExtent l="0" t="0" r="0" b="0"/>
          <wp:docPr id="15837912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848"/>
    <w:multiLevelType w:val="multilevel"/>
    <w:tmpl w:val="538EE2C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1152D"/>
    <w:multiLevelType w:val="multilevel"/>
    <w:tmpl w:val="30E40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40F6AB0"/>
    <w:multiLevelType w:val="multilevel"/>
    <w:tmpl w:val="656A22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2483"/>
    <w:multiLevelType w:val="multilevel"/>
    <w:tmpl w:val="CE366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A39CF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28F0"/>
    <w:multiLevelType w:val="multilevel"/>
    <w:tmpl w:val="82FEADF6"/>
    <w:lvl w:ilvl="0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1075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72788A"/>
    <w:multiLevelType w:val="multilevel"/>
    <w:tmpl w:val="21368C5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83044F"/>
    <w:multiLevelType w:val="multilevel"/>
    <w:tmpl w:val="04905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4B7C"/>
    <w:multiLevelType w:val="hybridMultilevel"/>
    <w:tmpl w:val="57E6A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B0D5A"/>
    <w:multiLevelType w:val="multilevel"/>
    <w:tmpl w:val="EDC8955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8533F8"/>
    <w:multiLevelType w:val="multilevel"/>
    <w:tmpl w:val="FF947054"/>
    <w:lvl w:ilvl="0">
      <w:start w:val="1"/>
      <w:numFmt w:val="decimal"/>
      <w:pStyle w:val="odrazkykulateuroven1CharCha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9637DA"/>
    <w:multiLevelType w:val="hybridMultilevel"/>
    <w:tmpl w:val="B6D6E7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75289"/>
    <w:multiLevelType w:val="multilevel"/>
    <w:tmpl w:val="33D2896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1B6A73A0"/>
    <w:multiLevelType w:val="multilevel"/>
    <w:tmpl w:val="47305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E775FF2"/>
    <w:multiLevelType w:val="multilevel"/>
    <w:tmpl w:val="FD706A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593C27"/>
    <w:multiLevelType w:val="multilevel"/>
    <w:tmpl w:val="CCA2FD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45805B2"/>
    <w:multiLevelType w:val="multilevel"/>
    <w:tmpl w:val="34EC91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ECB68E4"/>
    <w:multiLevelType w:val="multilevel"/>
    <w:tmpl w:val="8F564DC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AC1B31"/>
    <w:multiLevelType w:val="multilevel"/>
    <w:tmpl w:val="BF60614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486A9E"/>
    <w:multiLevelType w:val="multilevel"/>
    <w:tmpl w:val="D682F2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464D26"/>
    <w:multiLevelType w:val="multilevel"/>
    <w:tmpl w:val="D7D48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5006E"/>
    <w:multiLevelType w:val="multilevel"/>
    <w:tmpl w:val="65B6823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8800F9"/>
    <w:multiLevelType w:val="multilevel"/>
    <w:tmpl w:val="1E785FA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8B379C"/>
    <w:multiLevelType w:val="multilevel"/>
    <w:tmpl w:val="19AE8F12"/>
    <w:lvl w:ilvl="0">
      <w:start w:val="1"/>
      <w:numFmt w:val="bullet"/>
      <w:lvlText w:val="●"/>
      <w:lvlJc w:val="left"/>
      <w:pPr>
        <w:ind w:left="11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4" w:hanging="36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4" w:hanging="36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4" w:hanging="36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B19758C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BF49E1"/>
    <w:multiLevelType w:val="hybridMultilevel"/>
    <w:tmpl w:val="78749724"/>
    <w:lvl w:ilvl="0" w:tplc="BC6E3D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312533"/>
    <w:multiLevelType w:val="multilevel"/>
    <w:tmpl w:val="9E968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565639D"/>
    <w:multiLevelType w:val="hybridMultilevel"/>
    <w:tmpl w:val="986E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5290F"/>
    <w:multiLevelType w:val="multilevel"/>
    <w:tmpl w:val="AEBA9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0" w15:restartNumberingAfterBreak="0">
    <w:nsid w:val="48523079"/>
    <w:multiLevelType w:val="multilevel"/>
    <w:tmpl w:val="8B9A00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34475D"/>
    <w:multiLevelType w:val="multilevel"/>
    <w:tmpl w:val="8B5CF2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55C0012"/>
    <w:multiLevelType w:val="multilevel"/>
    <w:tmpl w:val="CE5E8F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25C69"/>
    <w:multiLevelType w:val="multilevel"/>
    <w:tmpl w:val="0A0E1094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2E1D6F"/>
    <w:multiLevelType w:val="multilevel"/>
    <w:tmpl w:val="D2941A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59BF2CBB"/>
    <w:multiLevelType w:val="multilevel"/>
    <w:tmpl w:val="6F2E9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6" w15:restartNumberingAfterBreak="0">
    <w:nsid w:val="59DF0304"/>
    <w:multiLevelType w:val="hybridMultilevel"/>
    <w:tmpl w:val="C0D2C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E59BD"/>
    <w:multiLevelType w:val="multilevel"/>
    <w:tmpl w:val="FBC69E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5ADA279F"/>
    <w:multiLevelType w:val="multilevel"/>
    <w:tmpl w:val="750608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A3321"/>
    <w:multiLevelType w:val="multilevel"/>
    <w:tmpl w:val="65B6823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0E653E"/>
    <w:multiLevelType w:val="multilevel"/>
    <w:tmpl w:val="7C6E1B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lowerRoman"/>
      <w:lvlText w:val="%4."/>
      <w:lvlJc w:val="righ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lowerRoman"/>
      <w:lvlText w:val="%7."/>
      <w:lvlJc w:val="right"/>
      <w:pPr>
        <w:ind w:left="4680" w:hanging="360"/>
      </w:pPr>
    </w:lvl>
    <w:lvl w:ilvl="7">
      <w:start w:val="1"/>
      <w:numFmt w:val="lowerRoman"/>
      <w:lvlText w:val="%8."/>
      <w:lvlJc w:val="righ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41" w15:restartNumberingAfterBreak="0">
    <w:nsid w:val="5F0F02A3"/>
    <w:multiLevelType w:val="hybridMultilevel"/>
    <w:tmpl w:val="C700CA5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0D065FF"/>
    <w:multiLevelType w:val="multilevel"/>
    <w:tmpl w:val="580A0DE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FC6FB1"/>
    <w:multiLevelType w:val="multilevel"/>
    <w:tmpl w:val="30BE2E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3B6504"/>
    <w:multiLevelType w:val="multilevel"/>
    <w:tmpl w:val="28FA4E8E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6915FE"/>
    <w:multiLevelType w:val="hybridMultilevel"/>
    <w:tmpl w:val="BE02FCF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DF733E"/>
    <w:multiLevelType w:val="hybridMultilevel"/>
    <w:tmpl w:val="E962D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C662F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5A1D29"/>
    <w:multiLevelType w:val="multilevel"/>
    <w:tmpl w:val="EBB28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9" w15:restartNumberingAfterBreak="0">
    <w:nsid w:val="75D41E30"/>
    <w:multiLevelType w:val="multilevel"/>
    <w:tmpl w:val="AC1C567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B66D71"/>
    <w:multiLevelType w:val="multilevel"/>
    <w:tmpl w:val="8B1E6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4B22BE"/>
    <w:multiLevelType w:val="multilevel"/>
    <w:tmpl w:val="06728510"/>
    <w:lvl w:ilvl="0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D1B553F"/>
    <w:multiLevelType w:val="multilevel"/>
    <w:tmpl w:val="32BA66C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3" w15:restartNumberingAfterBreak="0">
    <w:nsid w:val="7DD93F18"/>
    <w:multiLevelType w:val="hybridMultilevel"/>
    <w:tmpl w:val="642C5D3E"/>
    <w:lvl w:ilvl="0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9"/>
  </w:num>
  <w:num w:numId="3">
    <w:abstractNumId w:val="32"/>
  </w:num>
  <w:num w:numId="4">
    <w:abstractNumId w:val="18"/>
  </w:num>
  <w:num w:numId="5">
    <w:abstractNumId w:val="27"/>
  </w:num>
  <w:num w:numId="6">
    <w:abstractNumId w:val="44"/>
  </w:num>
  <w:num w:numId="7">
    <w:abstractNumId w:val="24"/>
  </w:num>
  <w:num w:numId="8">
    <w:abstractNumId w:val="8"/>
  </w:num>
  <w:num w:numId="9">
    <w:abstractNumId w:val="15"/>
  </w:num>
  <w:num w:numId="10">
    <w:abstractNumId w:val="23"/>
  </w:num>
  <w:num w:numId="11">
    <w:abstractNumId w:val="25"/>
  </w:num>
  <w:num w:numId="12">
    <w:abstractNumId w:val="19"/>
  </w:num>
  <w:num w:numId="13">
    <w:abstractNumId w:val="16"/>
  </w:num>
  <w:num w:numId="14">
    <w:abstractNumId w:val="50"/>
  </w:num>
  <w:num w:numId="15">
    <w:abstractNumId w:val="0"/>
  </w:num>
  <w:num w:numId="16">
    <w:abstractNumId w:val="35"/>
  </w:num>
  <w:num w:numId="17">
    <w:abstractNumId w:val="29"/>
  </w:num>
  <w:num w:numId="18">
    <w:abstractNumId w:val="48"/>
  </w:num>
  <w:num w:numId="19">
    <w:abstractNumId w:val="33"/>
  </w:num>
  <w:num w:numId="20">
    <w:abstractNumId w:val="20"/>
  </w:num>
  <w:num w:numId="21">
    <w:abstractNumId w:val="42"/>
  </w:num>
  <w:num w:numId="22">
    <w:abstractNumId w:val="11"/>
  </w:num>
  <w:num w:numId="23">
    <w:abstractNumId w:val="34"/>
  </w:num>
  <w:num w:numId="24">
    <w:abstractNumId w:val="13"/>
  </w:num>
  <w:num w:numId="25">
    <w:abstractNumId w:val="17"/>
  </w:num>
  <w:num w:numId="26">
    <w:abstractNumId w:val="2"/>
  </w:num>
  <w:num w:numId="27">
    <w:abstractNumId w:val="43"/>
  </w:num>
  <w:num w:numId="28">
    <w:abstractNumId w:val="52"/>
  </w:num>
  <w:num w:numId="29">
    <w:abstractNumId w:val="37"/>
  </w:num>
  <w:num w:numId="30">
    <w:abstractNumId w:val="1"/>
  </w:num>
  <w:num w:numId="31">
    <w:abstractNumId w:val="40"/>
  </w:num>
  <w:num w:numId="32">
    <w:abstractNumId w:val="14"/>
  </w:num>
  <w:num w:numId="33">
    <w:abstractNumId w:val="51"/>
  </w:num>
  <w:num w:numId="34">
    <w:abstractNumId w:val="5"/>
  </w:num>
  <w:num w:numId="35">
    <w:abstractNumId w:val="7"/>
  </w:num>
  <w:num w:numId="36">
    <w:abstractNumId w:val="38"/>
  </w:num>
  <w:num w:numId="37">
    <w:abstractNumId w:val="10"/>
  </w:num>
  <w:num w:numId="38">
    <w:abstractNumId w:val="39"/>
  </w:num>
  <w:num w:numId="39">
    <w:abstractNumId w:val="6"/>
  </w:num>
  <w:num w:numId="40">
    <w:abstractNumId w:val="45"/>
  </w:num>
  <w:num w:numId="41">
    <w:abstractNumId w:val="3"/>
  </w:num>
  <w:num w:numId="42">
    <w:abstractNumId w:val="53"/>
  </w:num>
  <w:num w:numId="43">
    <w:abstractNumId w:val="22"/>
  </w:num>
  <w:num w:numId="44">
    <w:abstractNumId w:val="4"/>
  </w:num>
  <w:num w:numId="45">
    <w:abstractNumId w:val="47"/>
  </w:num>
  <w:num w:numId="46">
    <w:abstractNumId w:val="12"/>
  </w:num>
  <w:num w:numId="47">
    <w:abstractNumId w:val="46"/>
  </w:num>
  <w:num w:numId="48">
    <w:abstractNumId w:val="36"/>
  </w:num>
  <w:num w:numId="49">
    <w:abstractNumId w:val="28"/>
  </w:num>
  <w:num w:numId="50">
    <w:abstractNumId w:val="26"/>
  </w:num>
  <w:num w:numId="51">
    <w:abstractNumId w:val="41"/>
  </w:num>
  <w:num w:numId="52">
    <w:abstractNumId w:val="21"/>
  </w:num>
  <w:num w:numId="53">
    <w:abstractNumId w:val="30"/>
  </w:num>
  <w:num w:numId="54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E9"/>
    <w:rsid w:val="000076A4"/>
    <w:rsid w:val="000079DC"/>
    <w:rsid w:val="00015C68"/>
    <w:rsid w:val="00025382"/>
    <w:rsid w:val="0003310F"/>
    <w:rsid w:val="00041878"/>
    <w:rsid w:val="00050D11"/>
    <w:rsid w:val="00052661"/>
    <w:rsid w:val="00057B16"/>
    <w:rsid w:val="00083734"/>
    <w:rsid w:val="00084E75"/>
    <w:rsid w:val="00093A5B"/>
    <w:rsid w:val="00095AA7"/>
    <w:rsid w:val="000B6880"/>
    <w:rsid w:val="000C4F67"/>
    <w:rsid w:val="000C69E6"/>
    <w:rsid w:val="000D296A"/>
    <w:rsid w:val="000D5E59"/>
    <w:rsid w:val="000E1000"/>
    <w:rsid w:val="000E7AAC"/>
    <w:rsid w:val="000F6587"/>
    <w:rsid w:val="0011302B"/>
    <w:rsid w:val="001218C4"/>
    <w:rsid w:val="001239E7"/>
    <w:rsid w:val="001358E6"/>
    <w:rsid w:val="00146304"/>
    <w:rsid w:val="001466E3"/>
    <w:rsid w:val="00147294"/>
    <w:rsid w:val="00155D24"/>
    <w:rsid w:val="00157307"/>
    <w:rsid w:val="0017133F"/>
    <w:rsid w:val="001727C2"/>
    <w:rsid w:val="001744A0"/>
    <w:rsid w:val="00183C27"/>
    <w:rsid w:val="00185CD5"/>
    <w:rsid w:val="001A7D8F"/>
    <w:rsid w:val="001C3965"/>
    <w:rsid w:val="001C60E6"/>
    <w:rsid w:val="001D20CA"/>
    <w:rsid w:val="001E08ED"/>
    <w:rsid w:val="001E4B76"/>
    <w:rsid w:val="00200411"/>
    <w:rsid w:val="00205409"/>
    <w:rsid w:val="00205D14"/>
    <w:rsid w:val="00222494"/>
    <w:rsid w:val="002256C8"/>
    <w:rsid w:val="00231C52"/>
    <w:rsid w:val="00234F72"/>
    <w:rsid w:val="00237B92"/>
    <w:rsid w:val="00241AAD"/>
    <w:rsid w:val="00246156"/>
    <w:rsid w:val="002525BC"/>
    <w:rsid w:val="00261547"/>
    <w:rsid w:val="00267357"/>
    <w:rsid w:val="00283985"/>
    <w:rsid w:val="00286F34"/>
    <w:rsid w:val="00293880"/>
    <w:rsid w:val="002A32F4"/>
    <w:rsid w:val="002A7793"/>
    <w:rsid w:val="002B4F0A"/>
    <w:rsid w:val="002B6306"/>
    <w:rsid w:val="002C474D"/>
    <w:rsid w:val="002D37B7"/>
    <w:rsid w:val="002D45A6"/>
    <w:rsid w:val="002E426F"/>
    <w:rsid w:val="002E43B4"/>
    <w:rsid w:val="003057AA"/>
    <w:rsid w:val="00306BE9"/>
    <w:rsid w:val="003763E8"/>
    <w:rsid w:val="003A55C1"/>
    <w:rsid w:val="003B18C4"/>
    <w:rsid w:val="003D1FD1"/>
    <w:rsid w:val="00400BC5"/>
    <w:rsid w:val="00404782"/>
    <w:rsid w:val="00404D37"/>
    <w:rsid w:val="004118EC"/>
    <w:rsid w:val="00416840"/>
    <w:rsid w:val="004177C2"/>
    <w:rsid w:val="00421FAC"/>
    <w:rsid w:val="00445FAA"/>
    <w:rsid w:val="00475FC3"/>
    <w:rsid w:val="004825DA"/>
    <w:rsid w:val="00484804"/>
    <w:rsid w:val="00491580"/>
    <w:rsid w:val="00492E50"/>
    <w:rsid w:val="00495447"/>
    <w:rsid w:val="00497479"/>
    <w:rsid w:val="004A0C9D"/>
    <w:rsid w:val="004A267D"/>
    <w:rsid w:val="004A6BED"/>
    <w:rsid w:val="004B1A8D"/>
    <w:rsid w:val="004B2827"/>
    <w:rsid w:val="004B34A6"/>
    <w:rsid w:val="004C1059"/>
    <w:rsid w:val="004C4AE7"/>
    <w:rsid w:val="004D7E54"/>
    <w:rsid w:val="004E35A8"/>
    <w:rsid w:val="00502B4E"/>
    <w:rsid w:val="00504284"/>
    <w:rsid w:val="0051442F"/>
    <w:rsid w:val="00515B6A"/>
    <w:rsid w:val="00531A7D"/>
    <w:rsid w:val="0053607D"/>
    <w:rsid w:val="00536203"/>
    <w:rsid w:val="00545095"/>
    <w:rsid w:val="00546E11"/>
    <w:rsid w:val="00586AA1"/>
    <w:rsid w:val="005931F1"/>
    <w:rsid w:val="005A276B"/>
    <w:rsid w:val="005B7169"/>
    <w:rsid w:val="005C4D6F"/>
    <w:rsid w:val="005C68D9"/>
    <w:rsid w:val="005E057C"/>
    <w:rsid w:val="00601420"/>
    <w:rsid w:val="00601F06"/>
    <w:rsid w:val="00602F12"/>
    <w:rsid w:val="00603050"/>
    <w:rsid w:val="00606C10"/>
    <w:rsid w:val="0062498A"/>
    <w:rsid w:val="00634D8F"/>
    <w:rsid w:val="00643860"/>
    <w:rsid w:val="0064691B"/>
    <w:rsid w:val="006577BE"/>
    <w:rsid w:val="00681EBF"/>
    <w:rsid w:val="00681F0E"/>
    <w:rsid w:val="006822FB"/>
    <w:rsid w:val="00682685"/>
    <w:rsid w:val="00684E00"/>
    <w:rsid w:val="00696221"/>
    <w:rsid w:val="006A6275"/>
    <w:rsid w:val="006A6DA1"/>
    <w:rsid w:val="006E1FB3"/>
    <w:rsid w:val="006F59A0"/>
    <w:rsid w:val="00722E54"/>
    <w:rsid w:val="007300E6"/>
    <w:rsid w:val="007306C7"/>
    <w:rsid w:val="00735654"/>
    <w:rsid w:val="007411AE"/>
    <w:rsid w:val="00741E5E"/>
    <w:rsid w:val="00744234"/>
    <w:rsid w:val="007450D7"/>
    <w:rsid w:val="00746F2A"/>
    <w:rsid w:val="00770CB0"/>
    <w:rsid w:val="0077142B"/>
    <w:rsid w:val="007715F0"/>
    <w:rsid w:val="007729CC"/>
    <w:rsid w:val="00780D86"/>
    <w:rsid w:val="007830BB"/>
    <w:rsid w:val="00784199"/>
    <w:rsid w:val="0078569F"/>
    <w:rsid w:val="007A1C89"/>
    <w:rsid w:val="007B15ED"/>
    <w:rsid w:val="007B2CA7"/>
    <w:rsid w:val="007B4302"/>
    <w:rsid w:val="007B6D85"/>
    <w:rsid w:val="007C1620"/>
    <w:rsid w:val="007D4CA2"/>
    <w:rsid w:val="007D6CA1"/>
    <w:rsid w:val="007E0ED8"/>
    <w:rsid w:val="007F0AC3"/>
    <w:rsid w:val="007F51F6"/>
    <w:rsid w:val="007F78D6"/>
    <w:rsid w:val="008008A0"/>
    <w:rsid w:val="008015F9"/>
    <w:rsid w:val="00804BC3"/>
    <w:rsid w:val="00814DE0"/>
    <w:rsid w:val="00814E4F"/>
    <w:rsid w:val="00815D54"/>
    <w:rsid w:val="00826BDA"/>
    <w:rsid w:val="0084008F"/>
    <w:rsid w:val="00840EB3"/>
    <w:rsid w:val="00843435"/>
    <w:rsid w:val="008546AE"/>
    <w:rsid w:val="00856A24"/>
    <w:rsid w:val="00862DC4"/>
    <w:rsid w:val="00865BC0"/>
    <w:rsid w:val="00870EB6"/>
    <w:rsid w:val="008738D7"/>
    <w:rsid w:val="00873976"/>
    <w:rsid w:val="00896622"/>
    <w:rsid w:val="008A55D2"/>
    <w:rsid w:val="008A5B8C"/>
    <w:rsid w:val="008A5CBC"/>
    <w:rsid w:val="008B4BDE"/>
    <w:rsid w:val="008B7B07"/>
    <w:rsid w:val="008C3E01"/>
    <w:rsid w:val="008D37A3"/>
    <w:rsid w:val="008E1624"/>
    <w:rsid w:val="008E2F3E"/>
    <w:rsid w:val="008E66A3"/>
    <w:rsid w:val="00901961"/>
    <w:rsid w:val="00902FFC"/>
    <w:rsid w:val="009078CA"/>
    <w:rsid w:val="00910660"/>
    <w:rsid w:val="009257EB"/>
    <w:rsid w:val="009366A3"/>
    <w:rsid w:val="00936831"/>
    <w:rsid w:val="00956CAF"/>
    <w:rsid w:val="00961C52"/>
    <w:rsid w:val="009708E9"/>
    <w:rsid w:val="009863ED"/>
    <w:rsid w:val="009A0A68"/>
    <w:rsid w:val="009A12A1"/>
    <w:rsid w:val="009A55D5"/>
    <w:rsid w:val="009B6ECE"/>
    <w:rsid w:val="009C719C"/>
    <w:rsid w:val="009D0F41"/>
    <w:rsid w:val="009D2761"/>
    <w:rsid w:val="009D7139"/>
    <w:rsid w:val="009E43EE"/>
    <w:rsid w:val="009F5DE8"/>
    <w:rsid w:val="009F7679"/>
    <w:rsid w:val="00A0466A"/>
    <w:rsid w:val="00A151AF"/>
    <w:rsid w:val="00A15978"/>
    <w:rsid w:val="00A2261D"/>
    <w:rsid w:val="00A47B65"/>
    <w:rsid w:val="00A5091B"/>
    <w:rsid w:val="00A60767"/>
    <w:rsid w:val="00A87780"/>
    <w:rsid w:val="00A92CE0"/>
    <w:rsid w:val="00A94EE3"/>
    <w:rsid w:val="00AA2BDA"/>
    <w:rsid w:val="00AA388F"/>
    <w:rsid w:val="00AD6EF3"/>
    <w:rsid w:val="00AE4852"/>
    <w:rsid w:val="00B077F3"/>
    <w:rsid w:val="00B13B6F"/>
    <w:rsid w:val="00B257A4"/>
    <w:rsid w:val="00B4011B"/>
    <w:rsid w:val="00B658A4"/>
    <w:rsid w:val="00B77364"/>
    <w:rsid w:val="00B8523D"/>
    <w:rsid w:val="00BC6E79"/>
    <w:rsid w:val="00BD0E6E"/>
    <w:rsid w:val="00BD5646"/>
    <w:rsid w:val="00C06463"/>
    <w:rsid w:val="00C1408E"/>
    <w:rsid w:val="00C22444"/>
    <w:rsid w:val="00C25000"/>
    <w:rsid w:val="00C3549D"/>
    <w:rsid w:val="00C40646"/>
    <w:rsid w:val="00C40CF2"/>
    <w:rsid w:val="00C432BC"/>
    <w:rsid w:val="00C43C66"/>
    <w:rsid w:val="00C45875"/>
    <w:rsid w:val="00C531CF"/>
    <w:rsid w:val="00C558E8"/>
    <w:rsid w:val="00C55FCD"/>
    <w:rsid w:val="00C61B4D"/>
    <w:rsid w:val="00C61B56"/>
    <w:rsid w:val="00C6255C"/>
    <w:rsid w:val="00C7573F"/>
    <w:rsid w:val="00C82A8A"/>
    <w:rsid w:val="00C83A06"/>
    <w:rsid w:val="00C91895"/>
    <w:rsid w:val="00C91ABC"/>
    <w:rsid w:val="00C948F3"/>
    <w:rsid w:val="00C96077"/>
    <w:rsid w:val="00C972C4"/>
    <w:rsid w:val="00CA6F33"/>
    <w:rsid w:val="00CA7E48"/>
    <w:rsid w:val="00CB1317"/>
    <w:rsid w:val="00CC0F20"/>
    <w:rsid w:val="00CD0E47"/>
    <w:rsid w:val="00CE756D"/>
    <w:rsid w:val="00CF5D7F"/>
    <w:rsid w:val="00D01AC2"/>
    <w:rsid w:val="00D11EAC"/>
    <w:rsid w:val="00D1662A"/>
    <w:rsid w:val="00D22EEF"/>
    <w:rsid w:val="00D23AC0"/>
    <w:rsid w:val="00D47846"/>
    <w:rsid w:val="00D514FF"/>
    <w:rsid w:val="00D57FBF"/>
    <w:rsid w:val="00D647E1"/>
    <w:rsid w:val="00D96A39"/>
    <w:rsid w:val="00DA727E"/>
    <w:rsid w:val="00DB3C53"/>
    <w:rsid w:val="00DB709F"/>
    <w:rsid w:val="00DC0C18"/>
    <w:rsid w:val="00DC369D"/>
    <w:rsid w:val="00DD5478"/>
    <w:rsid w:val="00DD6382"/>
    <w:rsid w:val="00DE6206"/>
    <w:rsid w:val="00DF3A60"/>
    <w:rsid w:val="00E00A22"/>
    <w:rsid w:val="00E116B8"/>
    <w:rsid w:val="00E116CD"/>
    <w:rsid w:val="00E21497"/>
    <w:rsid w:val="00E23583"/>
    <w:rsid w:val="00E3043F"/>
    <w:rsid w:val="00E35BFC"/>
    <w:rsid w:val="00E36A95"/>
    <w:rsid w:val="00E43678"/>
    <w:rsid w:val="00E525B2"/>
    <w:rsid w:val="00E64854"/>
    <w:rsid w:val="00E6606B"/>
    <w:rsid w:val="00E81DEB"/>
    <w:rsid w:val="00E83325"/>
    <w:rsid w:val="00E86EFC"/>
    <w:rsid w:val="00E90597"/>
    <w:rsid w:val="00E94C90"/>
    <w:rsid w:val="00E973FE"/>
    <w:rsid w:val="00E97ED2"/>
    <w:rsid w:val="00EC516F"/>
    <w:rsid w:val="00ED43B5"/>
    <w:rsid w:val="00EE524E"/>
    <w:rsid w:val="00EF0A0D"/>
    <w:rsid w:val="00EF7130"/>
    <w:rsid w:val="00F00F72"/>
    <w:rsid w:val="00F35FA0"/>
    <w:rsid w:val="00F57A21"/>
    <w:rsid w:val="00F75174"/>
    <w:rsid w:val="00F75F0E"/>
    <w:rsid w:val="00F76A79"/>
    <w:rsid w:val="00F8195D"/>
    <w:rsid w:val="00F82F03"/>
    <w:rsid w:val="00F963FD"/>
    <w:rsid w:val="00FB2D8E"/>
    <w:rsid w:val="00FB5D36"/>
    <w:rsid w:val="00FE0EB3"/>
    <w:rsid w:val="00FE75EE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43BC"/>
  <w15:docId w15:val="{ACBA047D-FFC7-4B25-9D2C-5921DADB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80D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00E6"/>
    <w:pPr>
      <w:keepNext/>
      <w:tabs>
        <w:tab w:val="left" w:pos="7088"/>
      </w:tabs>
      <w:ind w:left="720" w:hanging="360"/>
      <w:jc w:val="center"/>
      <w:outlineLvl w:val="0"/>
    </w:pPr>
    <w:rPr>
      <w:rFonts w:eastAsia="Cambria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E01C1"/>
    <w:pPr>
      <w:tabs>
        <w:tab w:val="num" w:pos="1008"/>
        <w:tab w:val="num" w:pos="3600"/>
        <w:tab w:val="num" w:pos="3960"/>
      </w:tabs>
      <w:spacing w:after="60"/>
      <w:ind w:left="1008" w:hanging="1008"/>
      <w:outlineLvl w:val="4"/>
    </w:pPr>
    <w:rPr>
      <w:rFonts w:ascii="Arial" w:hAnsi="Arial" w:cs="Arial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rsid w:val="007300E6"/>
    <w:rPr>
      <w:rFonts w:cstheme="minorHAnsi"/>
      <w:b/>
      <w:bCs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E01C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01C1"/>
    <w:rPr>
      <w:rFonts w:ascii="Times New Roman" w:hAnsi="Times New Roman" w:cs="Times New Roman" w:hint="default"/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unhideWhenUsed/>
    <w:rsid w:val="00EE01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E01C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01C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01C1"/>
    <w:pPr>
      <w:spacing w:before="120"/>
      <w:jc w:val="both"/>
    </w:pPr>
    <w:rPr>
      <w:rFonts w:ascii="Arial" w:hAnsi="Arial" w:cs="Arial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01C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162D6"/>
    <w:pPr>
      <w:ind w:left="708"/>
    </w:pPr>
  </w:style>
  <w:style w:type="paragraph" w:customStyle="1" w:styleId="Default">
    <w:name w:val="Default"/>
    <w:rsid w:val="00EE01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Nadpis2TimesNewRoman14bnenKurzvaVlevo0cm1">
    <w:name w:val="Styl Nadpis 2 + Times New Roman 14 b. není Kurzíva Vlevo:  0 cm...1"/>
    <w:basedOn w:val="Nadpis2"/>
    <w:uiPriority w:val="99"/>
    <w:rsid w:val="00EE01C1"/>
    <w:pPr>
      <w:keepLines w:val="0"/>
      <w:spacing w:before="480"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8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qFormat/>
    <w:rsid w:val="005B1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5B1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A2F4A"/>
    <w:rPr>
      <w:b/>
      <w:bCs/>
    </w:rPr>
  </w:style>
  <w:style w:type="table" w:styleId="Mkatabulky">
    <w:name w:val="Table Grid"/>
    <w:basedOn w:val="Normlntabulka"/>
    <w:uiPriority w:val="39"/>
    <w:rsid w:val="0075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C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2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45844"/>
    <w:pPr>
      <w:keepLines/>
      <w:tabs>
        <w:tab w:val="clear" w:pos="7088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45844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090C08"/>
    <w:pPr>
      <w:tabs>
        <w:tab w:val="left" w:pos="709"/>
        <w:tab w:val="right" w:leader="dot" w:pos="9062"/>
      </w:tabs>
      <w:spacing w:after="100"/>
      <w:jc w:val="both"/>
    </w:pPr>
    <w:rPr>
      <w:rFonts w:asciiTheme="majorHAnsi" w:hAnsiTheme="majorHAnsi" w:cstheme="minorHAnsi"/>
      <w:i/>
      <w:noProof/>
    </w:rPr>
  </w:style>
  <w:style w:type="paragraph" w:styleId="Textpoznpodarou">
    <w:name w:val="footnote text"/>
    <w:basedOn w:val="Normln"/>
    <w:link w:val="TextpoznpodarouChar"/>
    <w:unhideWhenUsed/>
    <w:qFormat/>
    <w:rsid w:val="009F1A70"/>
    <w:pPr>
      <w:spacing w:before="0"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9F1A70"/>
    <w:rPr>
      <w:rFonts w:ascii="Cambria" w:eastAsia="Times New Roman" w:hAnsi="Cambria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unhideWhenUsed/>
    <w:qFormat/>
    <w:rsid w:val="00D87294"/>
    <w:rPr>
      <w:vertAlign w:val="superscript"/>
    </w:rPr>
  </w:style>
  <w:style w:type="paragraph" w:styleId="slovanseznam">
    <w:name w:val="List Number"/>
    <w:basedOn w:val="Normln"/>
    <w:rsid w:val="004555C5"/>
    <w:pPr>
      <w:numPr>
        <w:numId w:val="6"/>
      </w:numPr>
      <w:jc w:val="both"/>
    </w:pPr>
  </w:style>
  <w:style w:type="character" w:customStyle="1" w:styleId="PPZPtextCharCharChar">
    <w:name w:val="PPZP text Char Char Char"/>
    <w:link w:val="PPZPtextCharChar"/>
    <w:locked/>
    <w:rsid w:val="00252629"/>
    <w:rPr>
      <w:sz w:val="24"/>
      <w:szCs w:val="24"/>
    </w:rPr>
  </w:style>
  <w:style w:type="paragraph" w:customStyle="1" w:styleId="PPZPtextCharChar">
    <w:name w:val="PPZP text Char Char"/>
    <w:basedOn w:val="Normln"/>
    <w:link w:val="PPZPtextCharCharChar"/>
    <w:rsid w:val="00252629"/>
    <w:pPr>
      <w:spacing w:before="120"/>
      <w:jc w:val="both"/>
    </w:pPr>
    <w:rPr>
      <w:rFonts w:eastAsiaTheme="minorHAnsi" w:cstheme="minorBidi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9C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17564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17564A"/>
  </w:style>
  <w:style w:type="character" w:customStyle="1" w:styleId="eop">
    <w:name w:val="eop"/>
    <w:basedOn w:val="Standardnpsmoodstavce"/>
    <w:rsid w:val="0017564A"/>
  </w:style>
  <w:style w:type="character" w:customStyle="1" w:styleId="scxw187920721">
    <w:name w:val="scxw187920721"/>
    <w:basedOn w:val="Standardnpsmoodstavce"/>
    <w:rsid w:val="0017564A"/>
  </w:style>
  <w:style w:type="character" w:customStyle="1" w:styleId="ListLabel5">
    <w:name w:val="ListLabel 5"/>
    <w:qFormat/>
    <w:rsid w:val="00BB1872"/>
    <w:rPr>
      <w:i w:val="0"/>
    </w:rPr>
  </w:style>
  <w:style w:type="character" w:customStyle="1" w:styleId="Ukotvenpoznmkypodarou">
    <w:name w:val="Ukotvení poznámky pod čarou"/>
    <w:rsid w:val="00BB1872"/>
    <w:rPr>
      <w:vertAlign w:val="superscript"/>
    </w:rPr>
  </w:style>
  <w:style w:type="character" w:customStyle="1" w:styleId="odrazkykulateuroven1CharCharChar">
    <w:name w:val="odrazky kulate uroven 1 Char Char Char"/>
    <w:link w:val="odrazkykulateuroven1CharChar"/>
    <w:rsid w:val="00CD39AB"/>
    <w:rPr>
      <w:rFonts w:asciiTheme="minorHAnsi" w:eastAsiaTheme="minorHAnsi" w:hAnsiTheme="minorHAnsi" w:cstheme="minorBidi"/>
      <w:sz w:val="24"/>
      <w:szCs w:val="24"/>
    </w:rPr>
  </w:style>
  <w:style w:type="paragraph" w:customStyle="1" w:styleId="odrazkykulateuroven1CharChar">
    <w:name w:val="odrazky kulate uroven 1 Char Char"/>
    <w:basedOn w:val="Normln"/>
    <w:link w:val="odrazkykulateuroven1CharCharChar"/>
    <w:rsid w:val="00CD39AB"/>
    <w:pPr>
      <w:numPr>
        <w:numId w:val="22"/>
      </w:numPr>
      <w:spacing w:before="0"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4BE4"/>
    <w:rPr>
      <w:color w:val="800080" w:themeColor="followedHyperlink"/>
      <w:u w:val="single"/>
    </w:rPr>
  </w:style>
  <w:style w:type="character" w:customStyle="1" w:styleId="datalabel">
    <w:name w:val="datalabel"/>
    <w:basedOn w:val="Standardnpsmoodstavce"/>
    <w:rsid w:val="007204D6"/>
  </w:style>
  <w:style w:type="character" w:customStyle="1" w:styleId="Zkladntext0">
    <w:name w:val="Základní text_"/>
    <w:basedOn w:val="Standardnpsmoodstavce"/>
    <w:link w:val="Zkladntext20"/>
    <w:locked/>
    <w:rsid w:val="00D0563D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D0563D"/>
    <w:pPr>
      <w:widowControl w:val="0"/>
      <w:shd w:val="clear" w:color="auto" w:fill="FFFFFF"/>
      <w:spacing w:before="300" w:after="0" w:line="269" w:lineRule="exact"/>
      <w:jc w:val="both"/>
    </w:pPr>
    <w:rPr>
      <w:rFonts w:ascii="Calibri" w:eastAsia="Calibri" w:hAnsi="Calibri" w:cs="Calibri"/>
      <w:szCs w:val="22"/>
      <w:lang w:eastAsia="en-US"/>
    </w:rPr>
  </w:style>
  <w:style w:type="paragraph" w:styleId="Bezmezer">
    <w:name w:val="No Spacing"/>
    <w:uiPriority w:val="1"/>
    <w:qFormat/>
    <w:rsid w:val="00634AC3"/>
    <w:pPr>
      <w:spacing w:before="0" w:after="0" w:line="240" w:lineRule="auto"/>
    </w:pPr>
    <w:rPr>
      <w:rFonts w:eastAsia="Times New Roman" w:cs="Times New Roman"/>
      <w:szCs w:val="24"/>
    </w:rPr>
  </w:style>
  <w:style w:type="character" w:customStyle="1" w:styleId="ListLabel4">
    <w:name w:val="ListLabel 4"/>
    <w:rsid w:val="0083078B"/>
    <w:rPr>
      <w:b w:val="0"/>
      <w:color w:val="00000A"/>
    </w:rPr>
  </w:style>
  <w:style w:type="character" w:customStyle="1" w:styleId="Internetovodkaz">
    <w:name w:val="Internetový odkaz"/>
    <w:basedOn w:val="Standardnpsmoodstavce"/>
    <w:uiPriority w:val="99"/>
    <w:unhideWhenUsed/>
    <w:rsid w:val="00021C75"/>
    <w:rPr>
      <w:color w:val="0000FF"/>
      <w:u w:val="single"/>
    </w:rPr>
  </w:style>
  <w:style w:type="paragraph" w:customStyle="1" w:styleId="Poznmkapodarou">
    <w:name w:val="Poznámka pod čarou"/>
    <w:basedOn w:val="Normln"/>
    <w:rsid w:val="00021C75"/>
    <w:pPr>
      <w:suppressAutoHyphens/>
    </w:pPr>
    <w:rPr>
      <w:rFonts w:eastAsia="Cambria" w:cs="Cambria"/>
      <w:szCs w:val="22"/>
    </w:rPr>
  </w:style>
  <w:style w:type="paragraph" w:styleId="Normlnweb">
    <w:name w:val="Normal (Web)"/>
    <w:basedOn w:val="Normln"/>
    <w:uiPriority w:val="99"/>
    <w:unhideWhenUsed/>
    <w:rsid w:val="00C6534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4958"/>
    <w:rPr>
      <w:color w:val="605E5C"/>
      <w:shd w:val="clear" w:color="auto" w:fill="E1DFDD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E5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zcr@mzcr.cz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spv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brovolnici@mz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ereza.mrazkova@mzcr.cz" TargetMode="External"/><Relationship Id="rId4" Type="http://schemas.openxmlformats.org/officeDocument/2006/relationships/styles" Target="styles.xml"/><Relationship Id="rId9" Type="http://schemas.openxmlformats.org/officeDocument/2006/relationships/hyperlink" Target="mailto:mzcr@mzcr.cz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cr.cz" TargetMode="External"/><Relationship Id="rId2" Type="http://schemas.openxmlformats.org/officeDocument/2006/relationships/hyperlink" Target="https://www.esfcr.cz/obvykle-ceny-a-mzdy-platy-opz" TargetMode="External"/><Relationship Id="rId1" Type="http://schemas.openxmlformats.org/officeDocument/2006/relationships/hyperlink" Target="http://www.esfcr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Vti057Lq4+EuZT0NGl1SiFXhw==">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</go:docsCustomData>
</go:gDocsCustomXmlDataStorage>
</file>

<file path=customXml/itemProps1.xml><?xml version="1.0" encoding="utf-8"?>
<ds:datastoreItem xmlns:ds="http://schemas.openxmlformats.org/officeDocument/2006/customXml" ds:itemID="{E055290A-589E-4C49-8CF3-5C9836740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35</Pages>
  <Words>9614</Words>
  <Characters>56724</Characters>
  <Application>Microsoft Office Word</Application>
  <DocSecurity>0</DocSecurity>
  <Lines>472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Černochová Diana Ing.</cp:lastModifiedBy>
  <cp:revision>16</cp:revision>
  <dcterms:created xsi:type="dcterms:W3CDTF">2021-03-30T09:35:00Z</dcterms:created>
  <dcterms:modified xsi:type="dcterms:W3CDTF">2021-09-30T06:26:00Z</dcterms:modified>
</cp:coreProperties>
</file>