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31BF89DA"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Pr="00B616EE">
        <w:rPr>
          <w:rFonts w:asciiTheme="minorHAnsi" w:hAnsiTheme="minorHAnsi" w:cstheme="minorHAnsi"/>
          <w:b/>
          <w:sz w:val="20"/>
          <w:szCs w:val="20"/>
        </w:rPr>
        <w:t>„</w:t>
      </w:r>
      <w:r w:rsidR="00994FAC" w:rsidRPr="00994FAC">
        <w:rPr>
          <w:rFonts w:asciiTheme="minorHAnsi" w:hAnsiTheme="minorHAnsi" w:cstheme="minorHAnsi"/>
          <w:b/>
          <w:sz w:val="20"/>
          <w:szCs w:val="20"/>
        </w:rPr>
        <w:t>Laminární boxy II</w:t>
      </w:r>
      <w:r w:rsidR="00BA7A3B" w:rsidRPr="00B616EE">
        <w:rPr>
          <w:rFonts w:asciiTheme="minorHAnsi" w:hAnsiTheme="minorHAnsi" w:cstheme="minorHAnsi"/>
          <w:b/>
          <w:sz w:val="20"/>
          <w:szCs w:val="20"/>
        </w:rPr>
        <w:t>“,</w:t>
      </w:r>
      <w:r w:rsidR="00BE4FAB" w:rsidRPr="00B616EE">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402A01">
        <w:rPr>
          <w:rFonts w:asciiTheme="minorHAnsi" w:hAnsiTheme="minorHAnsi" w:cstheme="minorHAnsi"/>
          <w:b/>
          <w:sz w:val="20"/>
          <w:szCs w:val="20"/>
        </w:rPr>
        <w:t>12</w:t>
      </w:r>
      <w:r w:rsidR="00994FAC">
        <w:rPr>
          <w:rFonts w:asciiTheme="minorHAnsi" w:hAnsiTheme="minorHAnsi" w:cstheme="minorHAnsi"/>
          <w:b/>
          <w:sz w:val="20"/>
          <w:szCs w:val="20"/>
        </w:rPr>
        <w:t>0</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37126063" w:rsidR="001521BE" w:rsidRPr="00C21937"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 xml:space="preserve">provozu, včetně všech potřebných zkoušek potřebných pro řádné užívání předmětu plnění (např. výchozí elektrická revize, přejímací zkouška, </w:t>
      </w:r>
      <w:r w:rsidR="0071386F" w:rsidRPr="00C21937">
        <w:rPr>
          <w:rFonts w:asciiTheme="minorHAnsi" w:hAnsiTheme="minorHAnsi" w:cstheme="minorHAnsi"/>
          <w:sz w:val="20"/>
          <w:szCs w:val="20"/>
        </w:rPr>
        <w:t>validace</w:t>
      </w:r>
      <w:r w:rsidR="000929F3" w:rsidRPr="00C21937">
        <w:rPr>
          <w:rFonts w:asciiTheme="minorHAnsi" w:hAnsiTheme="minorHAnsi" w:cstheme="minorHAnsi"/>
          <w:sz w:val="20"/>
          <w:szCs w:val="20"/>
        </w:rPr>
        <w:t>, ekologická likvidace stávajících boxů včetně dokladu o této likvidaci</w:t>
      </w:r>
      <w:r w:rsidR="0071386F" w:rsidRPr="00C21937">
        <w:rPr>
          <w:rFonts w:asciiTheme="minorHAnsi" w:hAnsiTheme="minorHAnsi" w:cstheme="minorHAnsi"/>
          <w:sz w:val="20"/>
          <w:szCs w:val="20"/>
        </w:rPr>
        <w:t xml:space="preserve"> atd.)</w:t>
      </w:r>
      <w:r w:rsidRPr="00C21937">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6D0568"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0929F3">
        <w:rPr>
          <w:rFonts w:asciiTheme="minorHAnsi" w:hAnsiTheme="minorHAnsi" w:cs="TimesNewRoman"/>
          <w:sz w:val="20"/>
          <w:szCs w:val="20"/>
        </w:rPr>
        <w:t>nejpozději však do 31.10.2022</w:t>
      </w:r>
      <w:bookmarkStart w:id="9" w:name="_Hlk88812557"/>
      <w:r w:rsidR="002E3E7A" w:rsidRPr="000929F3">
        <w:rPr>
          <w:rFonts w:asciiTheme="minorHAnsi" w:hAnsiTheme="minorHAnsi" w:cs="TimesNewRoman"/>
          <w:sz w:val="20"/>
          <w:szCs w:val="20"/>
        </w:rPr>
        <w:t xml:space="preserve">; </w:t>
      </w:r>
      <w:r w:rsidR="002E3E7A" w:rsidRPr="006D0568">
        <w:rPr>
          <w:rFonts w:asciiTheme="minorHAnsi" w:hAnsiTheme="minorHAnsi" w:cs="TimesNewRoman"/>
          <w:sz w:val="20"/>
          <w:szCs w:val="20"/>
        </w:rPr>
        <w:t>rozhodný je okamžik, který nastane dříve</w:t>
      </w:r>
      <w:bookmarkEnd w:id="9"/>
      <w:r w:rsidRPr="006D0568">
        <w:rPr>
          <w:rFonts w:asciiTheme="minorHAnsi" w:hAnsiTheme="minorHAnsi" w:cs="TimesNewRoman"/>
          <w:sz w:val="20"/>
          <w:szCs w:val="20"/>
        </w:rPr>
        <w:t>.  Termín plnění může být</w:t>
      </w:r>
      <w:r w:rsidRPr="006D0568">
        <w:rPr>
          <w:rFonts w:asciiTheme="minorHAnsi" w:hAnsiTheme="minorHAnsi"/>
          <w:sz w:val="20"/>
          <w:szCs w:val="20"/>
        </w:rPr>
        <w:t xml:space="preserve"> posunut pouze ze strany </w:t>
      </w:r>
      <w:r w:rsidR="00F223EE" w:rsidRPr="006D0568">
        <w:rPr>
          <w:rFonts w:asciiTheme="minorHAnsi" w:hAnsiTheme="minorHAnsi"/>
          <w:sz w:val="20"/>
          <w:szCs w:val="20"/>
        </w:rPr>
        <w:t>kupujícího,</w:t>
      </w:r>
      <w:r w:rsidRPr="006D0568">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6D0568">
        <w:rPr>
          <w:rFonts w:asciiTheme="minorHAnsi" w:hAnsiTheme="minorHAnsi"/>
          <w:sz w:val="20"/>
          <w:szCs w:val="20"/>
        </w:rPr>
        <w:t>2.</w:t>
      </w:r>
      <w:r w:rsidRPr="006D0568">
        <w:rPr>
          <w:rFonts w:asciiTheme="minorHAnsi" w:hAnsiTheme="minorHAnsi"/>
          <w:b/>
          <w:sz w:val="20"/>
          <w:szCs w:val="20"/>
        </w:rPr>
        <w:tab/>
      </w:r>
      <w:r w:rsidRPr="006D0568">
        <w:rPr>
          <w:rFonts w:asciiTheme="minorHAnsi" w:hAnsiTheme="minorHAnsi"/>
          <w:sz w:val="20"/>
          <w:szCs w:val="20"/>
        </w:rPr>
        <w:t>Prodávající je povinen u</w:t>
      </w:r>
      <w:r w:rsidRPr="006D0568">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6D0568">
        <w:rPr>
          <w:rFonts w:asciiTheme="minorHAnsi" w:hAnsiTheme="minorHAnsi" w:cs="TimesNewRoman"/>
          <w:sz w:val="20"/>
          <w:szCs w:val="20"/>
        </w:rPr>
        <w:t>zaškolení,</w:t>
      </w:r>
      <w:r w:rsidRPr="006D0568">
        <w:rPr>
          <w:rFonts w:asciiTheme="minorHAnsi" w:hAnsiTheme="minorHAnsi" w:cs="TimesNewRoman"/>
          <w:sz w:val="20"/>
          <w:szCs w:val="20"/>
        </w:rPr>
        <w:t xml:space="preserve"> resp. instruktáž k </w:t>
      </w:r>
      <w:r w:rsidRPr="006D0568">
        <w:rPr>
          <w:rFonts w:asciiTheme="minorHAnsi" w:hAnsiTheme="minorHAnsi"/>
          <w:sz w:val="20"/>
          <w:szCs w:val="20"/>
        </w:rPr>
        <w:t xml:space="preserve">předmětu plnění, a to </w:t>
      </w:r>
      <w:r w:rsidR="00AD75A9" w:rsidRPr="006D0568">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6D0568">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6D0568">
            <w:rPr>
              <w:rFonts w:asciiTheme="minorHAnsi" w:hAnsiTheme="minorHAnsi"/>
              <w:sz w:val="20"/>
              <w:szCs w:val="20"/>
            </w:rPr>
            <w:t>(</w:t>
          </w:r>
          <w:proofErr w:type="spellStart"/>
          <w:r w:rsidRPr="006D0568">
            <w:rPr>
              <w:rFonts w:asciiTheme="minorHAnsi" w:hAnsiTheme="minorHAnsi"/>
              <w:sz w:val="20"/>
              <w:szCs w:val="20"/>
              <w:highlight w:val="lightGray"/>
            </w:rPr>
            <w:t>tý</w:t>
          </w:r>
          <w:proofErr w:type="spellEnd"/>
          <w:r w:rsidRPr="006D0568">
            <w:rPr>
              <w:rFonts w:asciiTheme="minorHAnsi" w:hAnsiTheme="minorHAnsi"/>
              <w:sz w:val="20"/>
              <w:szCs w:val="20"/>
              <w:highlight w:val="lightGray"/>
            </w:rPr>
            <w:t>)dnů</w:t>
          </w:r>
        </w:sdtContent>
      </w:sdt>
      <w:r w:rsidRPr="006D0568">
        <w:rPr>
          <w:rFonts w:asciiTheme="minorHAnsi" w:hAnsiTheme="minorHAnsi"/>
          <w:sz w:val="20"/>
          <w:szCs w:val="20"/>
        </w:rPr>
        <w:t xml:space="preserve"> od dodávky předmětu </w:t>
      </w:r>
      <w:r w:rsidRPr="000929F3">
        <w:rPr>
          <w:rFonts w:asciiTheme="minorHAnsi" w:hAnsiTheme="minorHAnsi"/>
          <w:sz w:val="20"/>
          <w:szCs w:val="20"/>
        </w:rPr>
        <w:t>plnění</w:t>
      </w:r>
      <w:r w:rsidR="00AD75A9" w:rsidRPr="000929F3">
        <w:rPr>
          <w:rFonts w:asciiTheme="minorHAnsi" w:hAnsiTheme="minorHAnsi"/>
          <w:sz w:val="20"/>
          <w:szCs w:val="20"/>
        </w:rPr>
        <w:t>, nejpozději však do 31.10.2022</w:t>
      </w:r>
      <w:r w:rsidR="002E3E7A" w:rsidRPr="000929F3">
        <w:rPr>
          <w:rFonts w:asciiTheme="minorHAnsi" w:hAnsiTheme="minorHAnsi"/>
          <w:sz w:val="20"/>
          <w:szCs w:val="20"/>
        </w:rPr>
        <w:t xml:space="preserve">; </w:t>
      </w:r>
      <w:r w:rsidR="002E3E7A" w:rsidRPr="002E3E7A">
        <w:rPr>
          <w:rFonts w:asciiTheme="minorHAnsi" w:hAnsiTheme="minorHAnsi"/>
          <w:color w:val="000000" w:themeColor="text1"/>
          <w:sz w:val="20"/>
          <w:szCs w:val="20"/>
        </w:rPr>
        <w:t>rozhodný je okamžik, který nastane dříve</w:t>
      </w:r>
      <w:r w:rsidRPr="00681B50">
        <w:rPr>
          <w:rFonts w:asciiTheme="minorHAnsi" w:hAnsiTheme="minorHAnsi"/>
          <w:color w:val="000000" w:themeColor="text1"/>
          <w:sz w:val="20"/>
          <w:szCs w:val="20"/>
        </w:rPr>
        <w:t xml:space="preserve">.  </w:t>
      </w:r>
    </w:p>
    <w:p w14:paraId="09C39449" w14:textId="6EF0B18E"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994FAC">
        <w:rPr>
          <w:rFonts w:asciiTheme="minorHAnsi" w:hAnsiTheme="minorHAnsi" w:cs="TimesNewRoman"/>
          <w:b/>
          <w:sz w:val="20"/>
          <w:szCs w:val="20"/>
        </w:rPr>
        <w:t>Transfuzní oddělení,</w:t>
      </w:r>
      <w:r w:rsidR="000B3C2B">
        <w:rPr>
          <w:rFonts w:asciiTheme="minorHAnsi" w:hAnsiTheme="minorHAnsi" w:cs="TimesNewRoman"/>
          <w:b/>
          <w:sz w:val="20"/>
          <w:szCs w:val="20"/>
        </w:rPr>
        <w:t xml:space="preserve"> a</w:t>
      </w:r>
      <w:r w:rsidR="00994FAC">
        <w:rPr>
          <w:rFonts w:asciiTheme="minorHAnsi" w:hAnsiTheme="minorHAnsi" w:cs="TimesNewRoman"/>
          <w:b/>
          <w:sz w:val="20"/>
          <w:szCs w:val="20"/>
        </w:rPr>
        <w:t xml:space="preserve"> Ústav imunologie</w:t>
      </w:r>
      <w:r w:rsidRPr="002E0112">
        <w:rPr>
          <w:rFonts w:asciiTheme="minorHAnsi" w:hAnsiTheme="minorHAnsi" w:cs="TimesNewRoman"/>
          <w:b/>
          <w:sz w:val="20"/>
          <w:szCs w:val="20"/>
        </w:rPr>
        <w:t xml:space="preserve"> 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155834AD"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402A01">
        <w:rPr>
          <w:b/>
          <w:sz w:val="20"/>
          <w:szCs w:val="20"/>
        </w:rPr>
        <w:t>12</w:t>
      </w:r>
      <w:r w:rsidR="00994FAC">
        <w:rPr>
          <w:b/>
          <w:sz w:val="20"/>
          <w:szCs w:val="20"/>
        </w:rPr>
        <w:t>0</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76D0C8DB" w:rsidR="002614EC" w:rsidRPr="00C21937"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w:t>
      </w:r>
      <w:r w:rsidR="002614EC" w:rsidRPr="00C21937">
        <w:rPr>
          <w:rFonts w:asciiTheme="minorHAnsi" w:hAnsiTheme="minorHAnsi"/>
          <w:sz w:val="20"/>
          <w:szCs w:val="20"/>
        </w:rPr>
        <w:t>pokutu ve výši 0,5 % ze sjednané kupní ceny</w:t>
      </w:r>
      <w:r w:rsidR="00994FAC" w:rsidRPr="00C21937">
        <w:rPr>
          <w:rFonts w:asciiTheme="minorHAnsi" w:hAnsiTheme="minorHAnsi"/>
          <w:sz w:val="20"/>
          <w:szCs w:val="20"/>
        </w:rPr>
        <w:t xml:space="preserve"> daného přístroje – boxu</w:t>
      </w:r>
      <w:r w:rsidR="00D276CE" w:rsidRPr="00C21937">
        <w:rPr>
          <w:rFonts w:asciiTheme="minorHAnsi" w:hAnsiTheme="minorHAnsi"/>
          <w:sz w:val="20"/>
          <w:szCs w:val="20"/>
        </w:rPr>
        <w:t xml:space="preserve"> (včetně DPH)</w:t>
      </w:r>
      <w:r w:rsidR="002614EC" w:rsidRPr="00C21937">
        <w:rPr>
          <w:rFonts w:asciiTheme="minorHAnsi" w:hAnsiTheme="minorHAnsi"/>
          <w:sz w:val="20"/>
          <w:szCs w:val="20"/>
        </w:rPr>
        <w:t xml:space="preserve">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9778A63" w14:textId="77777777" w:rsidR="000929F3" w:rsidRPr="002E0112" w:rsidRDefault="00524608" w:rsidP="000929F3">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p>
    <w:tbl>
      <w:tblPr>
        <w:tblW w:w="9346" w:type="dxa"/>
        <w:tblCellMar>
          <w:left w:w="70" w:type="dxa"/>
          <w:right w:w="70" w:type="dxa"/>
        </w:tblCellMar>
        <w:tblLook w:val="04A0" w:firstRow="1" w:lastRow="0" w:firstColumn="1" w:lastColumn="0" w:noHBand="0" w:noVBand="1"/>
      </w:tblPr>
      <w:tblGrid>
        <w:gridCol w:w="2684"/>
        <w:gridCol w:w="2268"/>
        <w:gridCol w:w="1559"/>
        <w:gridCol w:w="2835"/>
      </w:tblGrid>
      <w:tr w:rsidR="000929F3" w:rsidRPr="00217301" w14:paraId="4326EECB" w14:textId="77777777" w:rsidTr="00C21937">
        <w:trPr>
          <w:trHeight w:val="600"/>
        </w:trPr>
        <w:tc>
          <w:tcPr>
            <w:tcW w:w="268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A04C01F" w14:textId="77777777" w:rsidR="000929F3" w:rsidRPr="00217301" w:rsidRDefault="000929F3" w:rsidP="002E54AE">
            <w:pPr>
              <w:spacing w:line="360" w:lineRule="auto"/>
              <w:jc w:val="center"/>
              <w:rPr>
                <w:rFonts w:ascii="Calibri" w:hAnsi="Calibri" w:cs="Calibri"/>
                <w:b/>
                <w:bCs/>
                <w:color w:val="000000"/>
                <w:sz w:val="22"/>
                <w:szCs w:val="22"/>
              </w:rPr>
            </w:pPr>
            <w:r w:rsidRPr="00217301">
              <w:rPr>
                <w:rFonts w:ascii="Calibri" w:hAnsi="Calibri" w:cs="Calibri"/>
                <w:b/>
                <w:bCs/>
                <w:color w:val="000000"/>
                <w:sz w:val="22"/>
                <w:szCs w:val="22"/>
              </w:rPr>
              <w:t>Položka</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634B3C07" w14:textId="77777777" w:rsidR="000929F3" w:rsidRPr="00217301" w:rsidRDefault="000929F3" w:rsidP="002E54AE">
            <w:pPr>
              <w:spacing w:line="360" w:lineRule="auto"/>
              <w:jc w:val="center"/>
              <w:rPr>
                <w:rFonts w:ascii="Calibri" w:hAnsi="Calibri" w:cs="Calibri"/>
                <w:b/>
                <w:bCs/>
                <w:color w:val="000000"/>
                <w:sz w:val="22"/>
                <w:szCs w:val="22"/>
              </w:rPr>
            </w:pPr>
            <w:r w:rsidRPr="00217301">
              <w:rPr>
                <w:rFonts w:ascii="Calibri" w:hAnsi="Calibri" w:cs="Calibri"/>
                <w:b/>
                <w:bCs/>
                <w:color w:val="000000"/>
                <w:sz w:val="22"/>
                <w:szCs w:val="22"/>
              </w:rPr>
              <w:t>Cena celkem v Kč bez DPH</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584ABF6B" w14:textId="77777777" w:rsidR="000929F3" w:rsidRPr="00217301" w:rsidRDefault="000929F3" w:rsidP="002E54AE">
            <w:pPr>
              <w:spacing w:line="360" w:lineRule="auto"/>
              <w:jc w:val="center"/>
              <w:rPr>
                <w:rFonts w:ascii="Calibri" w:hAnsi="Calibri" w:cs="Calibri"/>
                <w:b/>
                <w:bCs/>
                <w:color w:val="000000"/>
                <w:sz w:val="22"/>
                <w:szCs w:val="22"/>
              </w:rPr>
            </w:pPr>
            <w:r w:rsidRPr="00217301">
              <w:rPr>
                <w:rFonts w:ascii="Calibri" w:hAnsi="Calibri" w:cs="Calibri"/>
                <w:b/>
                <w:bCs/>
                <w:color w:val="000000"/>
                <w:sz w:val="22"/>
                <w:szCs w:val="22"/>
              </w:rPr>
              <w:t>DPH</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14:paraId="469E54C5" w14:textId="77777777" w:rsidR="000929F3" w:rsidRPr="00217301" w:rsidRDefault="000929F3" w:rsidP="002E54AE">
            <w:pPr>
              <w:spacing w:line="360" w:lineRule="auto"/>
              <w:jc w:val="center"/>
              <w:rPr>
                <w:rFonts w:ascii="Calibri" w:hAnsi="Calibri" w:cs="Calibri"/>
                <w:b/>
                <w:bCs/>
                <w:color w:val="000000"/>
                <w:sz w:val="22"/>
                <w:szCs w:val="22"/>
              </w:rPr>
            </w:pPr>
            <w:r w:rsidRPr="00217301">
              <w:rPr>
                <w:rFonts w:ascii="Calibri" w:hAnsi="Calibri" w:cs="Calibri"/>
                <w:b/>
                <w:bCs/>
                <w:color w:val="000000"/>
                <w:sz w:val="22"/>
                <w:szCs w:val="22"/>
              </w:rPr>
              <w:t>Cena celkem v Kč včetně DPH</w:t>
            </w:r>
          </w:p>
        </w:tc>
      </w:tr>
      <w:tr w:rsidR="000929F3" w:rsidRPr="00AB4FCA" w14:paraId="0CC49611" w14:textId="77777777" w:rsidTr="00C21937">
        <w:trPr>
          <w:trHeight w:val="300"/>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47A3CACC" w14:textId="05B1544F" w:rsidR="000929F3" w:rsidRPr="00C21937" w:rsidRDefault="00C21937" w:rsidP="002E54AE">
            <w:pPr>
              <w:spacing w:line="360" w:lineRule="auto"/>
              <w:rPr>
                <w:rFonts w:ascii="Calibri" w:hAnsi="Calibri" w:cs="Calibri"/>
                <w:sz w:val="22"/>
                <w:szCs w:val="22"/>
              </w:rPr>
            </w:pPr>
            <w:r w:rsidRPr="00C21937">
              <w:rPr>
                <w:rFonts w:ascii="Calibri" w:hAnsi="Calibri" w:cs="Calibri"/>
                <w:sz w:val="22"/>
                <w:szCs w:val="22"/>
              </w:rPr>
              <w:t xml:space="preserve">Laminární box pro vyšetření sterility transfuzních přípravků </w:t>
            </w:r>
            <w:r w:rsidR="000929F3" w:rsidRPr="00C21937">
              <w:rPr>
                <w:rFonts w:ascii="Calibri" w:hAnsi="Calibri" w:cs="Calibri"/>
                <w:sz w:val="22"/>
                <w:szCs w:val="22"/>
              </w:rPr>
              <w:t>- 1 kus</w:t>
            </w:r>
          </w:p>
        </w:tc>
        <w:tc>
          <w:tcPr>
            <w:tcW w:w="2268"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highlight w:val="lightGray"/>
              </w:rPr>
              <w:id w:val="424698437"/>
              <w:placeholder>
                <w:docPart w:val="BE6A4C3A5ED249E6AD85F895E85137EF"/>
              </w:placeholder>
              <w:text/>
            </w:sdtPr>
            <w:sdtEndPr/>
            <w:sdtContent>
              <w:p w14:paraId="71A7C0E8" w14:textId="77777777" w:rsidR="000929F3" w:rsidRPr="0066580D" w:rsidRDefault="000929F3" w:rsidP="002E54AE">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c>
          <w:tcPr>
            <w:tcW w:w="1559"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highlight w:val="lightGray"/>
              </w:rPr>
              <w:id w:val="1228882844"/>
              <w:placeholder>
                <w:docPart w:val="BE6A4C3A5ED249E6AD85F895E85137EF"/>
              </w:placeholder>
              <w:text/>
            </w:sdtPr>
            <w:sdtEndPr/>
            <w:sdtContent>
              <w:p w14:paraId="4BA08B74" w14:textId="77777777" w:rsidR="000929F3" w:rsidRPr="0066580D" w:rsidRDefault="000929F3" w:rsidP="002E54AE">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c>
          <w:tcPr>
            <w:tcW w:w="2835"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highlight w:val="lightGray"/>
              </w:rPr>
              <w:id w:val="67392046"/>
              <w:placeholder>
                <w:docPart w:val="BE6A4C3A5ED249E6AD85F895E85137EF"/>
              </w:placeholder>
              <w:text/>
            </w:sdtPr>
            <w:sdtEndPr/>
            <w:sdtContent>
              <w:p w14:paraId="6912AEB0" w14:textId="77777777" w:rsidR="000929F3" w:rsidRPr="0066580D" w:rsidRDefault="000929F3" w:rsidP="002E54AE">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r>
      <w:tr w:rsidR="000929F3" w:rsidRPr="00AB4FCA" w14:paraId="75AF216C" w14:textId="77777777" w:rsidTr="00C21937">
        <w:trPr>
          <w:trHeight w:val="300"/>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6CBDD4E0" w14:textId="51B6E4A2" w:rsidR="000929F3" w:rsidRPr="00C21937" w:rsidRDefault="000929F3" w:rsidP="002E54AE">
            <w:pPr>
              <w:spacing w:line="360" w:lineRule="auto"/>
              <w:rPr>
                <w:rFonts w:ascii="Calibri" w:hAnsi="Calibri" w:cs="Calibri"/>
                <w:sz w:val="22"/>
                <w:szCs w:val="22"/>
              </w:rPr>
            </w:pPr>
            <w:r w:rsidRPr="00C21937">
              <w:rPr>
                <w:rFonts w:ascii="Calibri" w:hAnsi="Calibri" w:cs="Calibri"/>
                <w:sz w:val="22"/>
                <w:szCs w:val="22"/>
              </w:rPr>
              <w:t>Laminární box pro Ústav Imunologie- 1 kus</w:t>
            </w:r>
          </w:p>
        </w:tc>
        <w:tc>
          <w:tcPr>
            <w:tcW w:w="2268"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highlight w:val="lightGray"/>
              </w:rPr>
              <w:id w:val="-1574881774"/>
              <w:placeholder>
                <w:docPart w:val="BCF2728073A849E1AC34987D2C9C88C4"/>
              </w:placeholder>
              <w:text/>
            </w:sdtPr>
            <w:sdtEndPr/>
            <w:sdtContent>
              <w:p w14:paraId="499C9940" w14:textId="77777777" w:rsidR="000929F3" w:rsidRPr="0066580D" w:rsidRDefault="000929F3" w:rsidP="002E54AE">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c>
          <w:tcPr>
            <w:tcW w:w="1559"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highlight w:val="lightGray"/>
              </w:rPr>
              <w:id w:val="-1289659553"/>
              <w:placeholder>
                <w:docPart w:val="BCF2728073A849E1AC34987D2C9C88C4"/>
              </w:placeholder>
              <w:text/>
            </w:sdtPr>
            <w:sdtEndPr/>
            <w:sdtContent>
              <w:p w14:paraId="17AFFA1A" w14:textId="77777777" w:rsidR="000929F3" w:rsidRPr="0066580D" w:rsidRDefault="000929F3" w:rsidP="002E54AE">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c>
          <w:tcPr>
            <w:tcW w:w="2835"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highlight w:val="lightGray"/>
              </w:rPr>
              <w:id w:val="-1558771420"/>
              <w:placeholder>
                <w:docPart w:val="BCF2728073A849E1AC34987D2C9C88C4"/>
              </w:placeholder>
              <w:text/>
            </w:sdtPr>
            <w:sdtEndPr/>
            <w:sdtContent>
              <w:p w14:paraId="551A86B8" w14:textId="77777777" w:rsidR="000929F3" w:rsidRPr="0066580D" w:rsidRDefault="000929F3" w:rsidP="002E54AE">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r>
      <w:tr w:rsidR="0066580D" w:rsidRPr="00AB4FCA" w14:paraId="4594E45A" w14:textId="77777777" w:rsidTr="00C21937">
        <w:trPr>
          <w:trHeight w:val="300"/>
        </w:trPr>
        <w:tc>
          <w:tcPr>
            <w:tcW w:w="2684" w:type="dxa"/>
            <w:tcBorders>
              <w:top w:val="nil"/>
              <w:left w:val="single" w:sz="8" w:space="0" w:color="auto"/>
              <w:bottom w:val="single" w:sz="4" w:space="0" w:color="auto"/>
              <w:right w:val="single" w:sz="8" w:space="0" w:color="auto"/>
            </w:tcBorders>
            <w:shd w:val="clear" w:color="auto" w:fill="auto"/>
            <w:vAlign w:val="center"/>
          </w:tcPr>
          <w:p w14:paraId="588B11D0" w14:textId="6CD48FA9" w:rsidR="0066580D" w:rsidRPr="00C21937" w:rsidRDefault="00C21937" w:rsidP="0066580D">
            <w:pPr>
              <w:spacing w:line="360" w:lineRule="auto"/>
              <w:rPr>
                <w:rFonts w:ascii="Calibri" w:hAnsi="Calibri" w:cs="Calibri"/>
                <w:sz w:val="22"/>
                <w:szCs w:val="22"/>
              </w:rPr>
            </w:pPr>
            <w:r w:rsidRPr="00C21937">
              <w:rPr>
                <w:rFonts w:ascii="Calibri" w:hAnsi="Calibri" w:cs="Calibri"/>
                <w:sz w:val="22"/>
                <w:szCs w:val="22"/>
              </w:rPr>
              <w:t xml:space="preserve">Laminární box s vertikálním prouděním </w:t>
            </w:r>
            <w:r w:rsidR="0066580D" w:rsidRPr="00C21937">
              <w:rPr>
                <w:rFonts w:ascii="Calibri" w:hAnsi="Calibri" w:cs="Calibri"/>
                <w:sz w:val="22"/>
                <w:szCs w:val="22"/>
              </w:rPr>
              <w:t>pro Ústav imunologie</w:t>
            </w:r>
            <w:r w:rsidR="00824FAA">
              <w:rPr>
                <w:rFonts w:ascii="Calibri" w:hAnsi="Calibri" w:cs="Calibri"/>
                <w:sz w:val="22"/>
                <w:szCs w:val="22"/>
              </w:rPr>
              <w:t xml:space="preserve"> – 1 kus</w:t>
            </w:r>
          </w:p>
        </w:tc>
        <w:tc>
          <w:tcPr>
            <w:tcW w:w="2268" w:type="dxa"/>
            <w:tcBorders>
              <w:top w:val="nil"/>
              <w:left w:val="nil"/>
              <w:bottom w:val="single" w:sz="4" w:space="0" w:color="auto"/>
              <w:right w:val="single" w:sz="8" w:space="0" w:color="auto"/>
            </w:tcBorders>
            <w:shd w:val="clear" w:color="auto" w:fill="auto"/>
            <w:noWrap/>
            <w:vAlign w:val="center"/>
          </w:tcPr>
          <w:sdt>
            <w:sdtPr>
              <w:rPr>
                <w:rFonts w:ascii="Calibri" w:hAnsi="Calibri" w:cs="Calibri"/>
                <w:color w:val="000000"/>
                <w:sz w:val="20"/>
                <w:szCs w:val="20"/>
                <w:highlight w:val="lightGray"/>
              </w:rPr>
              <w:id w:val="-1477138585"/>
              <w:placeholder>
                <w:docPart w:val="DBF4616DC72044008245A76F12FD8AC1"/>
              </w:placeholder>
              <w:text/>
            </w:sdtPr>
            <w:sdtEndPr/>
            <w:sdtContent>
              <w:p w14:paraId="6A374BCD" w14:textId="2E89C795" w:rsidR="0066580D" w:rsidRPr="0066580D" w:rsidRDefault="0066580D" w:rsidP="0066580D">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c>
          <w:tcPr>
            <w:tcW w:w="1559" w:type="dxa"/>
            <w:tcBorders>
              <w:top w:val="nil"/>
              <w:left w:val="nil"/>
              <w:bottom w:val="single" w:sz="4" w:space="0" w:color="auto"/>
              <w:right w:val="single" w:sz="8" w:space="0" w:color="auto"/>
            </w:tcBorders>
            <w:shd w:val="clear" w:color="auto" w:fill="auto"/>
            <w:noWrap/>
            <w:vAlign w:val="center"/>
          </w:tcPr>
          <w:sdt>
            <w:sdtPr>
              <w:rPr>
                <w:rFonts w:ascii="Calibri" w:hAnsi="Calibri" w:cs="Calibri"/>
                <w:color w:val="000000"/>
                <w:sz w:val="20"/>
                <w:szCs w:val="20"/>
                <w:highlight w:val="lightGray"/>
              </w:rPr>
              <w:id w:val="-1918154785"/>
              <w:placeholder>
                <w:docPart w:val="2106C1A7EA5F4A7FB029052091703264"/>
              </w:placeholder>
              <w:text/>
            </w:sdtPr>
            <w:sdtEndPr/>
            <w:sdtContent>
              <w:p w14:paraId="6663DF3F" w14:textId="63E8249E" w:rsidR="0066580D" w:rsidRPr="0066580D" w:rsidRDefault="0066580D" w:rsidP="0066580D">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c>
          <w:tcPr>
            <w:tcW w:w="2835" w:type="dxa"/>
            <w:tcBorders>
              <w:top w:val="nil"/>
              <w:left w:val="nil"/>
              <w:bottom w:val="single" w:sz="4" w:space="0" w:color="auto"/>
              <w:right w:val="single" w:sz="8" w:space="0" w:color="auto"/>
            </w:tcBorders>
            <w:shd w:val="clear" w:color="auto" w:fill="auto"/>
            <w:noWrap/>
            <w:vAlign w:val="center"/>
          </w:tcPr>
          <w:sdt>
            <w:sdtPr>
              <w:rPr>
                <w:rFonts w:ascii="Calibri" w:hAnsi="Calibri" w:cs="Calibri"/>
                <w:color w:val="000000"/>
                <w:sz w:val="20"/>
                <w:szCs w:val="20"/>
                <w:highlight w:val="lightGray"/>
              </w:rPr>
              <w:id w:val="-1711253225"/>
              <w:placeholder>
                <w:docPart w:val="F92D4C23E7764B4BAC021DA9360888EF"/>
              </w:placeholder>
              <w:text/>
            </w:sdtPr>
            <w:sdtEndPr/>
            <w:sdtContent>
              <w:p w14:paraId="207863AF" w14:textId="2311BD4D" w:rsidR="0066580D" w:rsidRPr="0066580D" w:rsidRDefault="0066580D" w:rsidP="0066580D">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r>
      <w:tr w:rsidR="0066580D" w14:paraId="6DF5B298" w14:textId="77777777" w:rsidTr="00C21937">
        <w:trPr>
          <w:trHeight w:val="300"/>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14:paraId="5AA2319B" w14:textId="77777777" w:rsidR="0066580D" w:rsidRPr="0066580D" w:rsidRDefault="0066580D" w:rsidP="0066580D">
            <w:pPr>
              <w:spacing w:line="360" w:lineRule="auto"/>
              <w:rPr>
                <w:rFonts w:ascii="Calibri" w:hAnsi="Calibri" w:cs="Calibri"/>
                <w:b/>
                <w:color w:val="000000"/>
                <w:sz w:val="20"/>
                <w:szCs w:val="20"/>
                <w:highlight w:val="lightGray"/>
              </w:rPr>
            </w:pPr>
            <w:r w:rsidRPr="0066580D">
              <w:rPr>
                <w:rFonts w:ascii="Calibri" w:hAnsi="Calibri" w:cs="Calibri"/>
                <w:b/>
                <w:color w:val="000000"/>
                <w:sz w:val="20"/>
                <w:szCs w:val="20"/>
              </w:rPr>
              <w:t>Celkem</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tcPr>
          <w:sdt>
            <w:sdtPr>
              <w:rPr>
                <w:rFonts w:ascii="Calibri" w:hAnsi="Calibri" w:cs="Calibri"/>
                <w:color w:val="000000"/>
                <w:sz w:val="20"/>
                <w:szCs w:val="20"/>
                <w:highlight w:val="lightGray"/>
              </w:rPr>
              <w:id w:val="-1295213653"/>
              <w:placeholder>
                <w:docPart w:val="C530A40D6F2F4B399015D71E92070DAB"/>
              </w:placeholder>
              <w:text/>
            </w:sdtPr>
            <w:sdtEndPr/>
            <w:sdtContent>
              <w:p w14:paraId="1B55ED70" w14:textId="77777777" w:rsidR="0066580D" w:rsidRPr="0066580D" w:rsidRDefault="0066580D" w:rsidP="0066580D">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sdt>
            <w:sdtPr>
              <w:rPr>
                <w:rFonts w:ascii="Calibri" w:hAnsi="Calibri" w:cs="Calibri"/>
                <w:color w:val="000000"/>
                <w:sz w:val="20"/>
                <w:szCs w:val="20"/>
                <w:highlight w:val="lightGray"/>
              </w:rPr>
              <w:id w:val="1406959800"/>
              <w:placeholder>
                <w:docPart w:val="427A6322FD034A639CE5486967C4FD51"/>
              </w:placeholder>
              <w:text/>
            </w:sdtPr>
            <w:sdtEndPr/>
            <w:sdtContent>
              <w:p w14:paraId="4A82AB44" w14:textId="77777777" w:rsidR="0066580D" w:rsidRPr="0066580D" w:rsidRDefault="0066580D" w:rsidP="0066580D">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sdt>
            <w:sdtPr>
              <w:rPr>
                <w:rFonts w:ascii="Calibri" w:hAnsi="Calibri" w:cs="Calibri"/>
                <w:color w:val="000000"/>
                <w:sz w:val="20"/>
                <w:szCs w:val="20"/>
                <w:highlight w:val="lightGray"/>
              </w:rPr>
              <w:id w:val="1771901681"/>
              <w:placeholder>
                <w:docPart w:val="A2809A398A6049E7B004D4E94545C9A9"/>
              </w:placeholder>
              <w:text/>
            </w:sdtPr>
            <w:sdtEndPr/>
            <w:sdtContent>
              <w:p w14:paraId="11F137C8" w14:textId="77777777" w:rsidR="0066580D" w:rsidRPr="0066580D" w:rsidRDefault="0066580D" w:rsidP="0066580D">
                <w:pPr>
                  <w:spacing w:line="360" w:lineRule="auto"/>
                  <w:jc w:val="center"/>
                  <w:rPr>
                    <w:rFonts w:ascii="Calibri" w:hAnsi="Calibri" w:cs="Calibri"/>
                    <w:color w:val="000000"/>
                    <w:sz w:val="20"/>
                    <w:szCs w:val="20"/>
                    <w:highlight w:val="lightGray"/>
                  </w:rPr>
                </w:pPr>
                <w:r w:rsidRPr="0066580D">
                  <w:rPr>
                    <w:rFonts w:ascii="Calibri" w:hAnsi="Calibri" w:cs="Calibri"/>
                    <w:color w:val="000000"/>
                    <w:sz w:val="20"/>
                    <w:szCs w:val="20"/>
                    <w:highlight w:val="lightGray"/>
                  </w:rPr>
                  <w:t>..................</w:t>
                </w:r>
              </w:p>
            </w:sdtContent>
          </w:sdt>
        </w:tc>
      </w:tr>
    </w:tbl>
    <w:p w14:paraId="7E148C33" w14:textId="53C14B6E" w:rsidR="00524608" w:rsidRPr="002E0112" w:rsidRDefault="00524608" w:rsidP="000929F3">
      <w:pPr>
        <w:pStyle w:val="Odstavecseseznamem"/>
        <w:spacing w:line="360" w:lineRule="auto"/>
        <w:ind w:left="284" w:hanging="284"/>
        <w:jc w:val="both"/>
        <w:rPr>
          <w:rFonts w:asciiTheme="minorHAnsi" w:hAnsiTheme="minorHAnsi" w:cstheme="minorHAnsi"/>
          <w:sz w:val="20"/>
          <w:szCs w:val="20"/>
        </w:rPr>
      </w:pP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5D8306D0" w:rsidR="002614EC" w:rsidRPr="006D0568"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w:t>
      </w:r>
      <w:r w:rsidR="00833447" w:rsidRPr="006D0568">
        <w:rPr>
          <w:rFonts w:asciiTheme="minorHAnsi" w:hAnsiTheme="minorHAnsi" w:cstheme="minorHAnsi"/>
          <w:sz w:val="20"/>
          <w:szCs w:val="20"/>
        </w:rPr>
        <w:t xml:space="preserve">Faktura musí obsahovat registrační číslo </w:t>
      </w:r>
      <w:r w:rsidR="00833447" w:rsidRPr="000929F3">
        <w:rPr>
          <w:rFonts w:asciiTheme="minorHAnsi" w:hAnsiTheme="minorHAnsi" w:cstheme="minorHAnsi"/>
          <w:sz w:val="20"/>
          <w:szCs w:val="20"/>
        </w:rPr>
        <w:t>projektu CZ.06.6.127/0.0/0.0/21_123/0016695</w:t>
      </w:r>
      <w:r w:rsidR="002614EC" w:rsidRPr="000929F3">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631B5814"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lastRenderedPageBreak/>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402A01">
        <w:rPr>
          <w:rFonts w:asciiTheme="minorHAnsi" w:hAnsiTheme="minorHAnsi" w:cstheme="minorHAnsi"/>
          <w:b/>
          <w:sz w:val="20"/>
          <w:szCs w:val="20"/>
        </w:rPr>
        <w:t>12</w:t>
      </w:r>
      <w:r w:rsidR="00994FAC">
        <w:rPr>
          <w:rFonts w:asciiTheme="minorHAnsi" w:hAnsiTheme="minorHAnsi" w:cstheme="minorHAnsi"/>
          <w:b/>
          <w:sz w:val="20"/>
          <w:szCs w:val="20"/>
        </w:rPr>
        <w:t>0</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26FC8DB9"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w:t>
      </w:r>
      <w:r w:rsidR="00AB79D9" w:rsidRPr="00C21937">
        <w:rPr>
          <w:rFonts w:asciiTheme="minorHAnsi" w:hAnsiTheme="minorHAnsi" w:cstheme="minorHAnsi"/>
          <w:sz w:val="20"/>
          <w:szCs w:val="20"/>
        </w:rPr>
        <w:t xml:space="preserve">plnění </w:t>
      </w:r>
      <w:r w:rsidRPr="00C21937">
        <w:rPr>
          <w:rFonts w:asciiTheme="minorHAnsi" w:hAnsiTheme="minorHAnsi" w:cstheme="minorHAnsi"/>
          <w:sz w:val="20"/>
          <w:szCs w:val="20"/>
        </w:rPr>
        <w:t>do provozu</w:t>
      </w:r>
      <w:r w:rsidR="0066580D" w:rsidRPr="00C21937">
        <w:rPr>
          <w:rFonts w:asciiTheme="minorHAnsi" w:hAnsiTheme="minorHAnsi" w:cstheme="minorHAnsi"/>
          <w:sz w:val="20"/>
          <w:szCs w:val="20"/>
        </w:rPr>
        <w:t xml:space="preserve"> – jednotná délka záruky pro všechna zařízení</w:t>
      </w:r>
      <w:r w:rsidRPr="00C21937">
        <w:rPr>
          <w:rFonts w:asciiTheme="minorHAnsi" w:hAnsiTheme="minorHAnsi" w:cstheme="minorHAnsi"/>
          <w:sz w:val="20"/>
          <w:szCs w:val="20"/>
        </w:rPr>
        <w:t xml:space="preserve">. </w:t>
      </w:r>
      <w:r w:rsidRPr="007E17EB">
        <w:rPr>
          <w:rFonts w:asciiTheme="minorHAnsi" w:hAnsiTheme="minorHAnsi" w:cstheme="minorHAnsi"/>
          <w:sz w:val="20"/>
          <w:szCs w:val="20"/>
        </w:rPr>
        <w:t>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xml:space="preserve">. Tato dohoda může </w:t>
      </w:r>
      <w:r w:rsidR="00845DA3" w:rsidRPr="007E17EB">
        <w:rPr>
          <w:rFonts w:asciiTheme="minorHAnsi" w:hAnsiTheme="minorHAnsi" w:cstheme="minorHAnsi"/>
          <w:sz w:val="20"/>
          <w:szCs w:val="20"/>
        </w:rPr>
        <w:lastRenderedPageBreak/>
        <w:t>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3895A50" w:rsidR="001521BE" w:rsidRPr="00C21937"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w:t>
      </w:r>
      <w:r w:rsidRPr="00C21937">
        <w:rPr>
          <w:rFonts w:asciiTheme="minorHAnsi" w:hAnsiTheme="minorHAnsi" w:cstheme="minorHAnsi"/>
          <w:sz w:val="20"/>
          <w:szCs w:val="20"/>
        </w:rPr>
        <w:t xml:space="preserve">kupujícímu smluvní pokutu ve výši </w:t>
      </w:r>
      <w:r w:rsidR="00662E13" w:rsidRPr="00C21937">
        <w:rPr>
          <w:rFonts w:asciiTheme="minorHAnsi" w:hAnsiTheme="minorHAnsi" w:cstheme="minorHAnsi"/>
          <w:sz w:val="20"/>
          <w:szCs w:val="20"/>
        </w:rPr>
        <w:t>0,5 %</w:t>
      </w:r>
      <w:r w:rsidRPr="00C21937">
        <w:rPr>
          <w:rFonts w:asciiTheme="minorHAnsi" w:hAnsiTheme="minorHAnsi" w:cstheme="minorHAnsi"/>
          <w:sz w:val="20"/>
          <w:szCs w:val="20"/>
        </w:rPr>
        <w:t xml:space="preserve"> </w:t>
      </w:r>
      <w:r w:rsidR="00BD38B3" w:rsidRPr="00C21937">
        <w:rPr>
          <w:rFonts w:asciiTheme="minorHAnsi" w:hAnsiTheme="minorHAnsi" w:cstheme="minorHAnsi"/>
          <w:sz w:val="20"/>
          <w:szCs w:val="20"/>
        </w:rPr>
        <w:t>z kupní</w:t>
      </w:r>
      <w:r w:rsidRPr="00C21937">
        <w:rPr>
          <w:rFonts w:asciiTheme="minorHAnsi" w:hAnsiTheme="minorHAnsi" w:cstheme="minorHAnsi"/>
          <w:sz w:val="20"/>
          <w:szCs w:val="20"/>
        </w:rPr>
        <w:t xml:space="preserve"> ceny</w:t>
      </w:r>
      <w:r w:rsidR="00BD38B3" w:rsidRPr="00C21937">
        <w:rPr>
          <w:rFonts w:asciiTheme="minorHAnsi" w:hAnsiTheme="minorHAnsi" w:cstheme="minorHAnsi"/>
          <w:sz w:val="20"/>
          <w:szCs w:val="20"/>
        </w:rPr>
        <w:t xml:space="preserve"> </w:t>
      </w:r>
      <w:r w:rsidR="00994FAC" w:rsidRPr="00C21937">
        <w:rPr>
          <w:rFonts w:asciiTheme="minorHAnsi" w:hAnsiTheme="minorHAnsi" w:cstheme="minorHAnsi"/>
          <w:sz w:val="20"/>
          <w:szCs w:val="20"/>
        </w:rPr>
        <w:t xml:space="preserve">daného </w:t>
      </w:r>
      <w:r w:rsidR="00662E13" w:rsidRPr="00C21937">
        <w:rPr>
          <w:rFonts w:asciiTheme="minorHAnsi" w:hAnsiTheme="minorHAnsi" w:cstheme="minorHAnsi"/>
          <w:sz w:val="20"/>
          <w:szCs w:val="20"/>
        </w:rPr>
        <w:t>přístroje – boxu</w:t>
      </w:r>
      <w:r w:rsidR="00ED29F8" w:rsidRPr="00C21937">
        <w:rPr>
          <w:rFonts w:asciiTheme="minorHAnsi" w:hAnsiTheme="minorHAnsi" w:cstheme="minorHAnsi"/>
          <w:sz w:val="20"/>
          <w:szCs w:val="20"/>
        </w:rPr>
        <w:t xml:space="preserve"> </w:t>
      </w:r>
      <w:r w:rsidR="00B251FC" w:rsidRPr="00C21937">
        <w:rPr>
          <w:rFonts w:asciiTheme="minorHAnsi" w:hAnsiTheme="minorHAnsi" w:cstheme="minorHAnsi"/>
          <w:sz w:val="20"/>
          <w:szCs w:val="20"/>
        </w:rPr>
        <w:t>(</w:t>
      </w:r>
      <w:r w:rsidR="00ED29F8" w:rsidRPr="00C21937">
        <w:rPr>
          <w:rFonts w:asciiTheme="minorHAnsi" w:hAnsiTheme="minorHAnsi" w:cstheme="minorHAnsi"/>
          <w:sz w:val="20"/>
          <w:szCs w:val="20"/>
        </w:rPr>
        <w:t>včetně DPH)</w:t>
      </w:r>
      <w:r w:rsidRPr="00C21937">
        <w:rPr>
          <w:rFonts w:asciiTheme="minorHAnsi" w:hAnsiTheme="minorHAnsi" w:cstheme="minorHAnsi"/>
          <w:sz w:val="20"/>
          <w:szCs w:val="20"/>
        </w:rPr>
        <w:t>, a to za každý i započatý den prodlení. Nárok kupujícího na náhradu škody tím není dotčen.</w:t>
      </w:r>
    </w:p>
    <w:p w14:paraId="778FF816" w14:textId="21A2EAA8"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21937">
        <w:rPr>
          <w:rFonts w:asciiTheme="minorHAnsi" w:hAnsiTheme="minorHAnsi" w:cstheme="minorHAnsi"/>
          <w:sz w:val="20"/>
          <w:szCs w:val="20"/>
        </w:rPr>
        <w:t>9.</w:t>
      </w:r>
      <w:r w:rsidRPr="00C21937">
        <w:rPr>
          <w:rFonts w:asciiTheme="minorHAnsi" w:hAnsiTheme="minorHAnsi" w:cstheme="minorHAnsi"/>
          <w:sz w:val="20"/>
          <w:szCs w:val="20"/>
        </w:rPr>
        <w:tab/>
        <w:t xml:space="preserve">V případě, že </w:t>
      </w:r>
      <w:r w:rsidRPr="00C21937">
        <w:rPr>
          <w:rFonts w:asciiTheme="minorHAnsi" w:hAnsiTheme="minorHAnsi" w:cstheme="minorHAnsi"/>
          <w:snapToGrid w:val="0"/>
          <w:sz w:val="20"/>
          <w:szCs w:val="20"/>
        </w:rPr>
        <w:t>prodávající</w:t>
      </w:r>
      <w:r w:rsidRPr="00C21937">
        <w:rPr>
          <w:rFonts w:asciiTheme="minorHAnsi" w:hAnsiTheme="minorHAnsi" w:cstheme="minorHAnsi"/>
          <w:sz w:val="20"/>
          <w:szCs w:val="20"/>
        </w:rPr>
        <w:t xml:space="preserve"> neodstraní vadu nahlášenou ve lhůtě podle odstavce 7. tohoto článku</w:t>
      </w:r>
      <w:r w:rsidR="009808D7" w:rsidRPr="00C21937">
        <w:rPr>
          <w:rFonts w:asciiTheme="minorHAnsi" w:hAnsiTheme="minorHAnsi" w:cstheme="minorHAnsi"/>
          <w:sz w:val="20"/>
          <w:szCs w:val="20"/>
        </w:rPr>
        <w:t xml:space="preserve"> nebo v případě opravy trvající déle než 5 dnů nezapůjčí náhradní přístroj s odpovídajícími technickými parametry</w:t>
      </w:r>
      <w:r w:rsidRPr="00C21937">
        <w:rPr>
          <w:rFonts w:asciiTheme="minorHAnsi" w:hAnsiTheme="minorHAnsi" w:cstheme="minorHAnsi"/>
          <w:sz w:val="20"/>
          <w:szCs w:val="20"/>
        </w:rPr>
        <w:t xml:space="preserve">, je </w:t>
      </w:r>
      <w:r w:rsidRPr="00C21937">
        <w:rPr>
          <w:rFonts w:asciiTheme="minorHAnsi" w:hAnsiTheme="minorHAnsi" w:cstheme="minorHAnsi"/>
          <w:snapToGrid w:val="0"/>
          <w:sz w:val="20"/>
          <w:szCs w:val="20"/>
        </w:rPr>
        <w:t>prodávající</w:t>
      </w:r>
      <w:r w:rsidRPr="00C21937">
        <w:rPr>
          <w:rFonts w:asciiTheme="minorHAnsi" w:hAnsiTheme="minorHAnsi" w:cstheme="minorHAnsi"/>
          <w:sz w:val="20"/>
          <w:szCs w:val="20"/>
        </w:rPr>
        <w:t xml:space="preserve"> povinen uhradit kupujícímu smluvní pokutu ve výši </w:t>
      </w:r>
      <w:r w:rsidR="00662E13" w:rsidRPr="00C21937">
        <w:rPr>
          <w:rFonts w:asciiTheme="minorHAnsi" w:hAnsiTheme="minorHAnsi" w:cstheme="minorHAnsi"/>
          <w:sz w:val="20"/>
          <w:szCs w:val="20"/>
        </w:rPr>
        <w:t>1 %</w:t>
      </w:r>
      <w:r w:rsidRPr="00C21937">
        <w:rPr>
          <w:rFonts w:asciiTheme="minorHAnsi" w:hAnsiTheme="minorHAnsi" w:cstheme="minorHAnsi"/>
          <w:sz w:val="20"/>
          <w:szCs w:val="20"/>
        </w:rPr>
        <w:t xml:space="preserve"> </w:t>
      </w:r>
      <w:r w:rsidR="00BD38B3" w:rsidRPr="00C21937">
        <w:rPr>
          <w:rFonts w:asciiTheme="minorHAnsi" w:hAnsiTheme="minorHAnsi" w:cstheme="minorHAnsi"/>
          <w:sz w:val="20"/>
          <w:szCs w:val="20"/>
        </w:rPr>
        <w:t>z kupní</w:t>
      </w:r>
      <w:r w:rsidRPr="00C21937">
        <w:rPr>
          <w:rFonts w:asciiTheme="minorHAnsi" w:hAnsiTheme="minorHAnsi" w:cstheme="minorHAnsi"/>
          <w:sz w:val="20"/>
          <w:szCs w:val="20"/>
        </w:rPr>
        <w:t xml:space="preserve"> ceny</w:t>
      </w:r>
      <w:r w:rsidR="00BD38B3" w:rsidRPr="00C21937">
        <w:rPr>
          <w:rFonts w:asciiTheme="minorHAnsi" w:hAnsiTheme="minorHAnsi" w:cstheme="minorHAnsi"/>
          <w:sz w:val="20"/>
          <w:szCs w:val="20"/>
        </w:rPr>
        <w:t xml:space="preserve"> </w:t>
      </w:r>
      <w:r w:rsidR="00994FAC" w:rsidRPr="00C21937">
        <w:rPr>
          <w:rFonts w:asciiTheme="minorHAnsi" w:hAnsiTheme="minorHAnsi" w:cstheme="minorHAnsi"/>
          <w:sz w:val="20"/>
          <w:szCs w:val="20"/>
        </w:rPr>
        <w:t xml:space="preserve">daného </w:t>
      </w:r>
      <w:r w:rsidR="00662E13" w:rsidRPr="00C21937">
        <w:rPr>
          <w:rFonts w:asciiTheme="minorHAnsi" w:hAnsiTheme="minorHAnsi" w:cstheme="minorHAnsi"/>
          <w:sz w:val="20"/>
          <w:szCs w:val="20"/>
        </w:rPr>
        <w:t>přístroje – boxu</w:t>
      </w:r>
      <w:r w:rsidR="00ED29F8" w:rsidRPr="00C21937">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06C214E9"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EA8D262" w14:textId="0D9BEC18" w:rsidR="00C21937" w:rsidRDefault="00C21937" w:rsidP="007E17EB">
      <w:pPr>
        <w:pStyle w:val="Odstavec"/>
        <w:numPr>
          <w:ilvl w:val="0"/>
          <w:numId w:val="0"/>
        </w:numPr>
        <w:spacing w:before="0" w:line="360" w:lineRule="auto"/>
        <w:ind w:left="284" w:hanging="284"/>
        <w:rPr>
          <w:rFonts w:asciiTheme="minorHAnsi" w:hAnsiTheme="minorHAnsi" w:cstheme="minorHAnsi"/>
          <w:sz w:val="20"/>
          <w:szCs w:val="20"/>
        </w:rPr>
      </w:pPr>
    </w:p>
    <w:p w14:paraId="31BD1D2D" w14:textId="77777777" w:rsidR="00C21937" w:rsidRPr="007E17EB" w:rsidRDefault="00C21937"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3F1513A0" w:rsidR="00590A1C" w:rsidRDefault="00590A1C" w:rsidP="007E17EB">
      <w:pPr>
        <w:spacing w:line="360" w:lineRule="auto"/>
        <w:ind w:left="284" w:hanging="284"/>
        <w:rPr>
          <w:rFonts w:asciiTheme="minorHAnsi" w:hAnsiTheme="minorHAnsi" w:cstheme="minorHAnsi"/>
          <w:sz w:val="20"/>
          <w:szCs w:val="20"/>
        </w:rPr>
      </w:pPr>
    </w:p>
    <w:p w14:paraId="269EB785" w14:textId="31F32D5A" w:rsidR="00C21937" w:rsidRDefault="00C21937" w:rsidP="007E17EB">
      <w:pPr>
        <w:spacing w:line="360" w:lineRule="auto"/>
        <w:ind w:left="284" w:hanging="284"/>
        <w:rPr>
          <w:rFonts w:asciiTheme="minorHAnsi" w:hAnsiTheme="minorHAnsi" w:cstheme="minorHAnsi"/>
          <w:sz w:val="20"/>
          <w:szCs w:val="20"/>
        </w:rPr>
      </w:pPr>
    </w:p>
    <w:p w14:paraId="591FACD6" w14:textId="2F367119" w:rsidR="00C21937" w:rsidRDefault="00C21937" w:rsidP="007E17EB">
      <w:pPr>
        <w:spacing w:line="360" w:lineRule="auto"/>
        <w:ind w:left="284" w:hanging="284"/>
        <w:rPr>
          <w:rFonts w:asciiTheme="minorHAnsi" w:hAnsiTheme="minorHAnsi" w:cstheme="minorHAnsi"/>
          <w:sz w:val="20"/>
          <w:szCs w:val="20"/>
        </w:rPr>
      </w:pPr>
    </w:p>
    <w:p w14:paraId="569DA060" w14:textId="781E69F9" w:rsidR="00C21937" w:rsidRDefault="00C21937" w:rsidP="007E17EB">
      <w:pPr>
        <w:spacing w:line="360" w:lineRule="auto"/>
        <w:ind w:left="284" w:hanging="284"/>
        <w:rPr>
          <w:rFonts w:asciiTheme="minorHAnsi" w:hAnsiTheme="minorHAnsi" w:cstheme="minorHAnsi"/>
          <w:sz w:val="20"/>
          <w:szCs w:val="20"/>
        </w:rPr>
      </w:pPr>
    </w:p>
    <w:p w14:paraId="41D47343" w14:textId="0E56AA48" w:rsidR="00C21937" w:rsidRDefault="00C21937" w:rsidP="007E17EB">
      <w:pPr>
        <w:spacing w:line="360" w:lineRule="auto"/>
        <w:ind w:left="284" w:hanging="284"/>
        <w:rPr>
          <w:rFonts w:asciiTheme="minorHAnsi" w:hAnsiTheme="minorHAnsi" w:cstheme="minorHAnsi"/>
          <w:sz w:val="20"/>
          <w:szCs w:val="20"/>
        </w:rPr>
      </w:pPr>
    </w:p>
    <w:p w14:paraId="2DCF56F0" w14:textId="0646F34F" w:rsidR="00C21937" w:rsidRDefault="00C21937" w:rsidP="007E17EB">
      <w:pPr>
        <w:spacing w:line="360" w:lineRule="auto"/>
        <w:ind w:left="284" w:hanging="284"/>
        <w:rPr>
          <w:rFonts w:asciiTheme="minorHAnsi" w:hAnsiTheme="minorHAnsi" w:cstheme="minorHAnsi"/>
          <w:sz w:val="20"/>
          <w:szCs w:val="20"/>
        </w:rPr>
      </w:pPr>
    </w:p>
    <w:p w14:paraId="6AF0C110" w14:textId="312B78D3" w:rsidR="00C21937" w:rsidRDefault="00C21937" w:rsidP="007E17EB">
      <w:pPr>
        <w:spacing w:line="360" w:lineRule="auto"/>
        <w:ind w:left="284" w:hanging="284"/>
        <w:rPr>
          <w:rFonts w:asciiTheme="minorHAnsi" w:hAnsiTheme="minorHAnsi" w:cstheme="minorHAnsi"/>
          <w:sz w:val="20"/>
          <w:szCs w:val="20"/>
        </w:rPr>
      </w:pPr>
    </w:p>
    <w:p w14:paraId="6BC713C9" w14:textId="4F4EFDC1" w:rsidR="00C21937" w:rsidRDefault="00C21937" w:rsidP="007E17EB">
      <w:pPr>
        <w:spacing w:line="360" w:lineRule="auto"/>
        <w:ind w:left="284" w:hanging="284"/>
        <w:rPr>
          <w:rFonts w:asciiTheme="minorHAnsi" w:hAnsiTheme="minorHAnsi" w:cstheme="minorHAnsi"/>
          <w:sz w:val="20"/>
          <w:szCs w:val="20"/>
        </w:rPr>
      </w:pPr>
    </w:p>
    <w:p w14:paraId="2469B925" w14:textId="06F086BA" w:rsidR="00C21937" w:rsidRDefault="00C21937" w:rsidP="007E17EB">
      <w:pPr>
        <w:spacing w:line="360" w:lineRule="auto"/>
        <w:ind w:left="284" w:hanging="284"/>
        <w:rPr>
          <w:rFonts w:asciiTheme="minorHAnsi" w:hAnsiTheme="minorHAnsi" w:cstheme="minorHAnsi"/>
          <w:sz w:val="20"/>
          <w:szCs w:val="20"/>
        </w:rPr>
      </w:pPr>
    </w:p>
    <w:p w14:paraId="546D4F95" w14:textId="0092E1F2" w:rsidR="00C21937" w:rsidRDefault="00C21937" w:rsidP="007E17EB">
      <w:pPr>
        <w:spacing w:line="360" w:lineRule="auto"/>
        <w:ind w:left="284" w:hanging="284"/>
        <w:rPr>
          <w:rFonts w:asciiTheme="minorHAnsi" w:hAnsiTheme="minorHAnsi" w:cstheme="minorHAnsi"/>
          <w:sz w:val="20"/>
          <w:szCs w:val="20"/>
        </w:rPr>
      </w:pPr>
    </w:p>
    <w:p w14:paraId="1DF2BA16" w14:textId="03D9A82D" w:rsidR="00C21937" w:rsidRDefault="00C21937" w:rsidP="007E17EB">
      <w:pPr>
        <w:spacing w:line="360" w:lineRule="auto"/>
        <w:ind w:left="284" w:hanging="284"/>
        <w:rPr>
          <w:rFonts w:asciiTheme="minorHAnsi" w:hAnsiTheme="minorHAnsi" w:cstheme="minorHAnsi"/>
          <w:sz w:val="20"/>
          <w:szCs w:val="20"/>
        </w:rPr>
      </w:pPr>
    </w:p>
    <w:p w14:paraId="50157E95" w14:textId="63A5ED1C" w:rsidR="00C21937" w:rsidRDefault="00C21937" w:rsidP="007E17EB">
      <w:pPr>
        <w:spacing w:line="360" w:lineRule="auto"/>
        <w:ind w:left="284" w:hanging="284"/>
        <w:rPr>
          <w:rFonts w:asciiTheme="minorHAnsi" w:hAnsiTheme="minorHAnsi" w:cstheme="minorHAnsi"/>
          <w:sz w:val="20"/>
          <w:szCs w:val="20"/>
        </w:rPr>
      </w:pPr>
    </w:p>
    <w:p w14:paraId="6F863E8F" w14:textId="0C1AE9AA" w:rsidR="00C21937" w:rsidRDefault="00C21937" w:rsidP="007E17EB">
      <w:pPr>
        <w:spacing w:line="360" w:lineRule="auto"/>
        <w:ind w:left="284" w:hanging="284"/>
        <w:rPr>
          <w:rFonts w:asciiTheme="minorHAnsi" w:hAnsiTheme="minorHAnsi" w:cstheme="minorHAnsi"/>
          <w:sz w:val="20"/>
          <w:szCs w:val="20"/>
        </w:rPr>
      </w:pPr>
    </w:p>
    <w:p w14:paraId="7F82E004" w14:textId="5AD901AC" w:rsidR="00C21937" w:rsidRDefault="00C21937" w:rsidP="007E17EB">
      <w:pPr>
        <w:spacing w:line="360" w:lineRule="auto"/>
        <w:ind w:left="284" w:hanging="284"/>
        <w:rPr>
          <w:rFonts w:asciiTheme="minorHAnsi" w:hAnsiTheme="minorHAnsi" w:cstheme="minorHAnsi"/>
          <w:sz w:val="20"/>
          <w:szCs w:val="20"/>
        </w:rPr>
      </w:pPr>
    </w:p>
    <w:p w14:paraId="52220604" w14:textId="7E4D9BD2" w:rsidR="00C21937" w:rsidRDefault="00C21937" w:rsidP="007E17EB">
      <w:pPr>
        <w:spacing w:line="360" w:lineRule="auto"/>
        <w:ind w:left="284" w:hanging="284"/>
        <w:rPr>
          <w:rFonts w:asciiTheme="minorHAnsi" w:hAnsiTheme="minorHAnsi" w:cstheme="minorHAnsi"/>
          <w:sz w:val="20"/>
          <w:szCs w:val="20"/>
        </w:rPr>
      </w:pPr>
    </w:p>
    <w:p w14:paraId="025FB55D" w14:textId="2CBD5DD2" w:rsidR="00C21937" w:rsidRDefault="00C21937" w:rsidP="007E17EB">
      <w:pPr>
        <w:spacing w:line="360" w:lineRule="auto"/>
        <w:ind w:left="284" w:hanging="284"/>
        <w:rPr>
          <w:rFonts w:asciiTheme="minorHAnsi" w:hAnsiTheme="minorHAnsi" w:cstheme="minorHAnsi"/>
          <w:sz w:val="20"/>
          <w:szCs w:val="20"/>
        </w:rPr>
      </w:pPr>
    </w:p>
    <w:p w14:paraId="77C4FB22" w14:textId="5AE340E2" w:rsidR="00C21937" w:rsidRDefault="00C21937" w:rsidP="007E17EB">
      <w:pPr>
        <w:spacing w:line="360" w:lineRule="auto"/>
        <w:ind w:left="284" w:hanging="284"/>
        <w:rPr>
          <w:rFonts w:asciiTheme="minorHAnsi" w:hAnsiTheme="minorHAnsi" w:cstheme="minorHAnsi"/>
          <w:sz w:val="20"/>
          <w:szCs w:val="20"/>
        </w:rPr>
      </w:pPr>
    </w:p>
    <w:p w14:paraId="5B3D0FEB" w14:textId="509880D6" w:rsidR="00C21937" w:rsidRDefault="00C21937" w:rsidP="007E17EB">
      <w:pPr>
        <w:spacing w:line="360" w:lineRule="auto"/>
        <w:ind w:left="284" w:hanging="284"/>
        <w:rPr>
          <w:rFonts w:asciiTheme="minorHAnsi" w:hAnsiTheme="minorHAnsi" w:cstheme="minorHAnsi"/>
          <w:sz w:val="20"/>
          <w:szCs w:val="20"/>
        </w:rPr>
      </w:pPr>
    </w:p>
    <w:p w14:paraId="0593831D" w14:textId="07199C32" w:rsidR="00C21937" w:rsidRDefault="00C21937" w:rsidP="007E17EB">
      <w:pPr>
        <w:spacing w:line="360" w:lineRule="auto"/>
        <w:ind w:left="284" w:hanging="284"/>
        <w:rPr>
          <w:rFonts w:asciiTheme="minorHAnsi" w:hAnsiTheme="minorHAnsi" w:cstheme="minorHAnsi"/>
          <w:sz w:val="20"/>
          <w:szCs w:val="20"/>
        </w:rPr>
      </w:pPr>
    </w:p>
    <w:p w14:paraId="7C89E787" w14:textId="51841D2E" w:rsidR="00C21937" w:rsidRDefault="00C21937" w:rsidP="007E17EB">
      <w:pPr>
        <w:spacing w:line="360" w:lineRule="auto"/>
        <w:ind w:left="284" w:hanging="284"/>
        <w:rPr>
          <w:rFonts w:asciiTheme="minorHAnsi" w:hAnsiTheme="minorHAnsi" w:cstheme="minorHAnsi"/>
          <w:sz w:val="20"/>
          <w:szCs w:val="20"/>
        </w:rPr>
      </w:pPr>
    </w:p>
    <w:p w14:paraId="5460405B" w14:textId="0B91CA50" w:rsidR="00C21937" w:rsidRDefault="00C21937" w:rsidP="007E17EB">
      <w:pPr>
        <w:spacing w:line="360" w:lineRule="auto"/>
        <w:ind w:left="284" w:hanging="284"/>
        <w:rPr>
          <w:rFonts w:asciiTheme="minorHAnsi" w:hAnsiTheme="minorHAnsi" w:cstheme="minorHAnsi"/>
          <w:sz w:val="20"/>
          <w:szCs w:val="20"/>
        </w:rPr>
      </w:pPr>
    </w:p>
    <w:p w14:paraId="730B1E13" w14:textId="0C8DB5E4" w:rsidR="00C21937" w:rsidRDefault="00C21937" w:rsidP="007E17EB">
      <w:pPr>
        <w:spacing w:line="360" w:lineRule="auto"/>
        <w:ind w:left="284" w:hanging="284"/>
        <w:rPr>
          <w:rFonts w:asciiTheme="minorHAnsi" w:hAnsiTheme="minorHAnsi" w:cstheme="minorHAnsi"/>
          <w:sz w:val="20"/>
          <w:szCs w:val="20"/>
        </w:rPr>
      </w:pPr>
    </w:p>
    <w:p w14:paraId="3387B063" w14:textId="7786A785" w:rsidR="00C21937" w:rsidRDefault="00C21937" w:rsidP="007E17EB">
      <w:pPr>
        <w:spacing w:line="360" w:lineRule="auto"/>
        <w:ind w:left="284" w:hanging="284"/>
        <w:rPr>
          <w:rFonts w:asciiTheme="minorHAnsi" w:hAnsiTheme="minorHAnsi" w:cstheme="minorHAnsi"/>
          <w:sz w:val="20"/>
          <w:szCs w:val="20"/>
        </w:rPr>
      </w:pPr>
    </w:p>
    <w:p w14:paraId="03D58631" w14:textId="3189B66E" w:rsidR="00C21937" w:rsidRDefault="00C21937"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BB315A"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iSc9zCJhoGbee14ZYT96e8WMJ9GHh30DdLW7VgGV6XwsigFW9zmEgTKebqEwP/heBWYhgT2gqlLOm+BxSorQ==" w:salt="XVAyG9b/pvviDCaka2PC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29F3"/>
    <w:rsid w:val="00097ED6"/>
    <w:rsid w:val="000A0756"/>
    <w:rsid w:val="000B3413"/>
    <w:rsid w:val="000B3C2B"/>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93ED4"/>
    <w:rsid w:val="003A7DF6"/>
    <w:rsid w:val="003E4B71"/>
    <w:rsid w:val="003E5AAA"/>
    <w:rsid w:val="003F32D1"/>
    <w:rsid w:val="00402A01"/>
    <w:rsid w:val="00417D53"/>
    <w:rsid w:val="00441585"/>
    <w:rsid w:val="00442081"/>
    <w:rsid w:val="00443A0D"/>
    <w:rsid w:val="00444723"/>
    <w:rsid w:val="00460559"/>
    <w:rsid w:val="00465571"/>
    <w:rsid w:val="004A2C93"/>
    <w:rsid w:val="004C28E6"/>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62E13"/>
    <w:rsid w:val="0066580D"/>
    <w:rsid w:val="00677BC6"/>
    <w:rsid w:val="0068041A"/>
    <w:rsid w:val="00681B50"/>
    <w:rsid w:val="00683D7C"/>
    <w:rsid w:val="006A526B"/>
    <w:rsid w:val="006C5DA0"/>
    <w:rsid w:val="006D056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24FAA"/>
    <w:rsid w:val="00833447"/>
    <w:rsid w:val="00835945"/>
    <w:rsid w:val="00845522"/>
    <w:rsid w:val="00845DA3"/>
    <w:rsid w:val="00847306"/>
    <w:rsid w:val="008871A2"/>
    <w:rsid w:val="00887B17"/>
    <w:rsid w:val="00893048"/>
    <w:rsid w:val="008D173B"/>
    <w:rsid w:val="008E5783"/>
    <w:rsid w:val="008F4D6B"/>
    <w:rsid w:val="009245E7"/>
    <w:rsid w:val="00942B80"/>
    <w:rsid w:val="00963BBF"/>
    <w:rsid w:val="00965458"/>
    <w:rsid w:val="009808D7"/>
    <w:rsid w:val="00994FAC"/>
    <w:rsid w:val="009B3A39"/>
    <w:rsid w:val="009B7971"/>
    <w:rsid w:val="009E4615"/>
    <w:rsid w:val="009F7383"/>
    <w:rsid w:val="00A03C9B"/>
    <w:rsid w:val="00A04971"/>
    <w:rsid w:val="00A3554E"/>
    <w:rsid w:val="00A45939"/>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71CAD"/>
    <w:rsid w:val="00BA7A3B"/>
    <w:rsid w:val="00BB315A"/>
    <w:rsid w:val="00BD38B3"/>
    <w:rsid w:val="00BE4FAB"/>
    <w:rsid w:val="00BF6371"/>
    <w:rsid w:val="00C11818"/>
    <w:rsid w:val="00C1243C"/>
    <w:rsid w:val="00C17A38"/>
    <w:rsid w:val="00C17E6B"/>
    <w:rsid w:val="00C21937"/>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50D82"/>
    <w:rsid w:val="00E60F4A"/>
    <w:rsid w:val="00E67ED0"/>
    <w:rsid w:val="00E70BC5"/>
    <w:rsid w:val="00E818A6"/>
    <w:rsid w:val="00E91641"/>
    <w:rsid w:val="00E945C3"/>
    <w:rsid w:val="00EB31B3"/>
    <w:rsid w:val="00ED29F8"/>
    <w:rsid w:val="00F13194"/>
    <w:rsid w:val="00F1686F"/>
    <w:rsid w:val="00F223EE"/>
    <w:rsid w:val="00F628F1"/>
    <w:rsid w:val="00F71B09"/>
    <w:rsid w:val="00F9012D"/>
    <w:rsid w:val="00FA3234"/>
    <w:rsid w:val="00FE3A7D"/>
    <w:rsid w:val="00FF2D46"/>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
      <w:docPartPr>
        <w:name w:val="BE6A4C3A5ED249E6AD85F895E85137EF"/>
        <w:category>
          <w:name w:val="Obecné"/>
          <w:gallery w:val="placeholder"/>
        </w:category>
        <w:types>
          <w:type w:val="bbPlcHdr"/>
        </w:types>
        <w:behaviors>
          <w:behavior w:val="content"/>
        </w:behaviors>
        <w:guid w:val="{FF36A8EE-0941-491D-84EA-A9E147C94884}"/>
      </w:docPartPr>
      <w:docPartBody>
        <w:p w:rsidR="002B7781" w:rsidRDefault="004D556E" w:rsidP="004D556E">
          <w:pPr>
            <w:pStyle w:val="BE6A4C3A5ED249E6AD85F895E85137EF"/>
          </w:pPr>
          <w:r w:rsidRPr="00856884">
            <w:rPr>
              <w:rStyle w:val="Zstupntext"/>
            </w:rPr>
            <w:t>Klikněte nebo klepněte sem a zadejte text.</w:t>
          </w:r>
        </w:p>
      </w:docPartBody>
    </w:docPart>
    <w:docPart>
      <w:docPartPr>
        <w:name w:val="BCF2728073A849E1AC34987D2C9C88C4"/>
        <w:category>
          <w:name w:val="Obecné"/>
          <w:gallery w:val="placeholder"/>
        </w:category>
        <w:types>
          <w:type w:val="bbPlcHdr"/>
        </w:types>
        <w:behaviors>
          <w:behavior w:val="content"/>
        </w:behaviors>
        <w:guid w:val="{B4467829-03FD-4BCC-B253-2CA95366BF6C}"/>
      </w:docPartPr>
      <w:docPartBody>
        <w:p w:rsidR="002B7781" w:rsidRDefault="004D556E" w:rsidP="004D556E">
          <w:pPr>
            <w:pStyle w:val="BCF2728073A849E1AC34987D2C9C88C4"/>
          </w:pPr>
          <w:r w:rsidRPr="00856884">
            <w:rPr>
              <w:rStyle w:val="Zstupntext"/>
            </w:rPr>
            <w:t>Klikněte nebo klepněte sem a zadejte text.</w:t>
          </w:r>
        </w:p>
      </w:docPartBody>
    </w:docPart>
    <w:docPart>
      <w:docPartPr>
        <w:name w:val="DBF4616DC72044008245A76F12FD8AC1"/>
        <w:category>
          <w:name w:val="Obecné"/>
          <w:gallery w:val="placeholder"/>
        </w:category>
        <w:types>
          <w:type w:val="bbPlcHdr"/>
        </w:types>
        <w:behaviors>
          <w:behavior w:val="content"/>
        </w:behaviors>
        <w:guid w:val="{EB05152E-75A0-4C57-9547-B747F62522C8}"/>
      </w:docPartPr>
      <w:docPartBody>
        <w:p w:rsidR="002B7781" w:rsidRDefault="004D556E" w:rsidP="004D556E">
          <w:pPr>
            <w:pStyle w:val="DBF4616DC72044008245A76F12FD8AC1"/>
          </w:pPr>
          <w:r w:rsidRPr="00856884">
            <w:rPr>
              <w:rStyle w:val="Zstupntext"/>
            </w:rPr>
            <w:t>Klikněte nebo klepněte sem a zadejte text.</w:t>
          </w:r>
        </w:p>
      </w:docPartBody>
    </w:docPart>
    <w:docPart>
      <w:docPartPr>
        <w:name w:val="2106C1A7EA5F4A7FB029052091703264"/>
        <w:category>
          <w:name w:val="Obecné"/>
          <w:gallery w:val="placeholder"/>
        </w:category>
        <w:types>
          <w:type w:val="bbPlcHdr"/>
        </w:types>
        <w:behaviors>
          <w:behavior w:val="content"/>
        </w:behaviors>
        <w:guid w:val="{5F2E07AF-FD8B-4899-9C69-7AC57BFA3BF2}"/>
      </w:docPartPr>
      <w:docPartBody>
        <w:p w:rsidR="002B7781" w:rsidRDefault="004D556E" w:rsidP="004D556E">
          <w:pPr>
            <w:pStyle w:val="2106C1A7EA5F4A7FB029052091703264"/>
          </w:pPr>
          <w:r w:rsidRPr="00856884">
            <w:rPr>
              <w:rStyle w:val="Zstupntext"/>
            </w:rPr>
            <w:t>Klikněte nebo klepněte sem a zadejte text.</w:t>
          </w:r>
        </w:p>
      </w:docPartBody>
    </w:docPart>
    <w:docPart>
      <w:docPartPr>
        <w:name w:val="F92D4C23E7764B4BAC021DA9360888EF"/>
        <w:category>
          <w:name w:val="Obecné"/>
          <w:gallery w:val="placeholder"/>
        </w:category>
        <w:types>
          <w:type w:val="bbPlcHdr"/>
        </w:types>
        <w:behaviors>
          <w:behavior w:val="content"/>
        </w:behaviors>
        <w:guid w:val="{92B64812-8285-47C9-9757-0D603A428D35}"/>
      </w:docPartPr>
      <w:docPartBody>
        <w:p w:rsidR="002B7781" w:rsidRDefault="004D556E" w:rsidP="004D556E">
          <w:pPr>
            <w:pStyle w:val="F92D4C23E7764B4BAC021DA9360888EF"/>
          </w:pPr>
          <w:r w:rsidRPr="00856884">
            <w:rPr>
              <w:rStyle w:val="Zstupntext"/>
            </w:rPr>
            <w:t>Klikněte nebo klepněte sem a zadejte text.</w:t>
          </w:r>
        </w:p>
      </w:docPartBody>
    </w:docPart>
    <w:docPart>
      <w:docPartPr>
        <w:name w:val="C530A40D6F2F4B399015D71E92070DAB"/>
        <w:category>
          <w:name w:val="Obecné"/>
          <w:gallery w:val="placeholder"/>
        </w:category>
        <w:types>
          <w:type w:val="bbPlcHdr"/>
        </w:types>
        <w:behaviors>
          <w:behavior w:val="content"/>
        </w:behaviors>
        <w:guid w:val="{A111E1E8-E083-4398-BD98-1D7D42C68D6E}"/>
      </w:docPartPr>
      <w:docPartBody>
        <w:p w:rsidR="002B7781" w:rsidRDefault="004D556E" w:rsidP="004D556E">
          <w:pPr>
            <w:pStyle w:val="C530A40D6F2F4B399015D71E92070DAB"/>
          </w:pPr>
          <w:r w:rsidRPr="00856884">
            <w:rPr>
              <w:rStyle w:val="Zstupntext"/>
            </w:rPr>
            <w:t>Klikněte nebo klepněte sem a zadejte text.</w:t>
          </w:r>
        </w:p>
      </w:docPartBody>
    </w:docPart>
    <w:docPart>
      <w:docPartPr>
        <w:name w:val="427A6322FD034A639CE5486967C4FD51"/>
        <w:category>
          <w:name w:val="Obecné"/>
          <w:gallery w:val="placeholder"/>
        </w:category>
        <w:types>
          <w:type w:val="bbPlcHdr"/>
        </w:types>
        <w:behaviors>
          <w:behavior w:val="content"/>
        </w:behaviors>
        <w:guid w:val="{716281DE-B0F4-4B77-8DBE-D5BDD9A9F550}"/>
      </w:docPartPr>
      <w:docPartBody>
        <w:p w:rsidR="002B7781" w:rsidRDefault="004D556E" w:rsidP="004D556E">
          <w:pPr>
            <w:pStyle w:val="427A6322FD034A639CE5486967C4FD51"/>
          </w:pPr>
          <w:r w:rsidRPr="00856884">
            <w:rPr>
              <w:rStyle w:val="Zstupntext"/>
            </w:rPr>
            <w:t>Klikněte nebo klepněte sem a zadejte text.</w:t>
          </w:r>
        </w:p>
      </w:docPartBody>
    </w:docPart>
    <w:docPart>
      <w:docPartPr>
        <w:name w:val="A2809A398A6049E7B004D4E94545C9A9"/>
        <w:category>
          <w:name w:val="Obecné"/>
          <w:gallery w:val="placeholder"/>
        </w:category>
        <w:types>
          <w:type w:val="bbPlcHdr"/>
        </w:types>
        <w:behaviors>
          <w:behavior w:val="content"/>
        </w:behaviors>
        <w:guid w:val="{470428C2-0372-4162-9CD1-52699A8ED15B}"/>
      </w:docPartPr>
      <w:docPartBody>
        <w:p w:rsidR="002B7781" w:rsidRDefault="004D556E" w:rsidP="004D556E">
          <w:pPr>
            <w:pStyle w:val="A2809A398A6049E7B004D4E94545C9A9"/>
          </w:pPr>
          <w:r w:rsidRPr="0085688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2B7781"/>
    <w:rsid w:val="003972C9"/>
    <w:rsid w:val="003F5034"/>
    <w:rsid w:val="00456547"/>
    <w:rsid w:val="00460890"/>
    <w:rsid w:val="004D556E"/>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556E"/>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BE6A4C3A5ED249E6AD85F895E85137EF">
    <w:name w:val="BE6A4C3A5ED249E6AD85F895E85137EF"/>
    <w:rsid w:val="004D556E"/>
  </w:style>
  <w:style w:type="paragraph" w:customStyle="1" w:styleId="BCF2728073A849E1AC34987D2C9C88C4">
    <w:name w:val="BCF2728073A849E1AC34987D2C9C88C4"/>
    <w:rsid w:val="004D556E"/>
  </w:style>
  <w:style w:type="paragraph" w:customStyle="1" w:styleId="32F1ADBBFFD6456C97CE52C66C753E8B">
    <w:name w:val="32F1ADBBFFD6456C97CE52C66C753E8B"/>
    <w:rsid w:val="004D556E"/>
  </w:style>
  <w:style w:type="paragraph" w:customStyle="1" w:styleId="7B9C0D9CD1E64811BBFB9EDF87DB7029">
    <w:name w:val="7B9C0D9CD1E64811BBFB9EDF87DB7029"/>
    <w:rsid w:val="004D556E"/>
  </w:style>
  <w:style w:type="paragraph" w:customStyle="1" w:styleId="A8D37557852E4CEC9C34207C3AA76142">
    <w:name w:val="A8D37557852E4CEC9C34207C3AA76142"/>
    <w:rsid w:val="004D556E"/>
  </w:style>
  <w:style w:type="paragraph" w:customStyle="1" w:styleId="DBF4616DC72044008245A76F12FD8AC1">
    <w:name w:val="DBF4616DC72044008245A76F12FD8AC1"/>
    <w:rsid w:val="004D556E"/>
  </w:style>
  <w:style w:type="paragraph" w:customStyle="1" w:styleId="2106C1A7EA5F4A7FB029052091703264">
    <w:name w:val="2106C1A7EA5F4A7FB029052091703264"/>
    <w:rsid w:val="004D556E"/>
  </w:style>
  <w:style w:type="paragraph" w:customStyle="1" w:styleId="F92D4C23E7764B4BAC021DA9360888EF">
    <w:name w:val="F92D4C23E7764B4BAC021DA9360888EF"/>
    <w:rsid w:val="004D556E"/>
  </w:style>
  <w:style w:type="paragraph" w:customStyle="1" w:styleId="C530A40D6F2F4B399015D71E92070DAB">
    <w:name w:val="C530A40D6F2F4B399015D71E92070DAB"/>
    <w:rsid w:val="004D556E"/>
  </w:style>
  <w:style w:type="paragraph" w:customStyle="1" w:styleId="427A6322FD034A639CE5486967C4FD51">
    <w:name w:val="427A6322FD034A639CE5486967C4FD51"/>
    <w:rsid w:val="004D556E"/>
  </w:style>
  <w:style w:type="paragraph" w:customStyle="1" w:styleId="A2809A398A6049E7B004D4E94545C9A9">
    <w:name w:val="A2809A398A6049E7B004D4E94545C9A9"/>
    <w:rsid w:val="004D5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8993-34D5-467E-B153-1250094C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3260</Words>
  <Characters>19240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7</cp:revision>
  <cp:lastPrinted>2022-02-07T06:37:00Z</cp:lastPrinted>
  <dcterms:created xsi:type="dcterms:W3CDTF">2022-02-04T09:20:00Z</dcterms:created>
  <dcterms:modified xsi:type="dcterms:W3CDTF">2022-02-21T10:13:00Z</dcterms:modified>
</cp:coreProperties>
</file>