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2E6DF" w14:textId="424EBB55" w:rsidR="002C7A4F" w:rsidRPr="002C7A4F" w:rsidRDefault="002C7A4F" w:rsidP="002C7A4F">
      <w:pPr>
        <w:ind w:left="720" w:hanging="360"/>
        <w:jc w:val="center"/>
        <w:rPr>
          <w:b/>
          <w:bCs/>
          <w:sz w:val="28"/>
          <w:szCs w:val="28"/>
        </w:rPr>
      </w:pPr>
      <w:r w:rsidRPr="002C7A4F">
        <w:rPr>
          <w:b/>
          <w:bCs/>
          <w:sz w:val="28"/>
          <w:szCs w:val="28"/>
        </w:rPr>
        <w:t>Vysvětlení</w:t>
      </w:r>
    </w:p>
    <w:p w14:paraId="54253ADB" w14:textId="77777777" w:rsidR="002C7A4F" w:rsidRDefault="002C7A4F" w:rsidP="002C7A4F">
      <w:pPr>
        <w:pStyle w:val="Odstavecseseznamem"/>
      </w:pPr>
    </w:p>
    <w:p w14:paraId="161EB859" w14:textId="77777777" w:rsidR="002C7A4F" w:rsidRDefault="002C7A4F" w:rsidP="002C7A4F">
      <w:pPr>
        <w:pStyle w:val="Odstavecseseznamem"/>
      </w:pPr>
    </w:p>
    <w:p w14:paraId="28013070" w14:textId="77777777" w:rsidR="002C7A4F" w:rsidRDefault="002C7A4F" w:rsidP="002C7A4F">
      <w:pPr>
        <w:pStyle w:val="Odstavecseseznamem"/>
      </w:pPr>
    </w:p>
    <w:p w14:paraId="562F1A5F" w14:textId="60972CA7" w:rsidR="002C7A4F" w:rsidRDefault="002C7A4F" w:rsidP="002C7A4F">
      <w:pPr>
        <w:pStyle w:val="Odstavecseseznamem"/>
        <w:numPr>
          <w:ilvl w:val="0"/>
          <w:numId w:val="3"/>
        </w:numPr>
      </w:pPr>
      <w:r>
        <w:t>Požádáme o informaci, zda bude v rámci BTK (bezpečnostně - technické kontrola) prováděna elektrická kontrola zařízení, a jednou za 8 let el. revize (revize dle zákona, dle doloženého prohlášení o shodě se domníváme, že se nejedná o ZP (IVD)).</w:t>
      </w:r>
    </w:p>
    <w:p w14:paraId="2298E4E7" w14:textId="4088423E" w:rsidR="002C7A4F" w:rsidRDefault="002C7A4F" w:rsidP="002C7A4F"/>
    <w:p w14:paraId="46620975" w14:textId="14C8AF7B" w:rsidR="002C7A4F" w:rsidRDefault="002C7A4F" w:rsidP="002C7A4F">
      <w:pPr>
        <w:ind w:left="708"/>
      </w:pPr>
      <w:r w:rsidRPr="002C7A4F">
        <w:rPr>
          <w:b/>
          <w:bCs/>
        </w:rPr>
        <w:t>Naše odpověď</w:t>
      </w:r>
      <w:r>
        <w:t xml:space="preserve">: </w:t>
      </w:r>
      <w:r w:rsidRPr="002C7A4F">
        <w:t>Ano, v rámci jednotlivé periodické prohlídky bude provedena elektrická kontrola zařízení a jednou za 8 let bude provedena elektrická revize.</w:t>
      </w:r>
    </w:p>
    <w:p w14:paraId="681389D9" w14:textId="7ABDEBB6" w:rsidR="002C7A4F" w:rsidRDefault="002C7A4F" w:rsidP="002C7A4F">
      <w:pPr>
        <w:ind w:firstLine="48"/>
      </w:pPr>
    </w:p>
    <w:p w14:paraId="509C33C8" w14:textId="58A1DA3F" w:rsidR="002C7A4F" w:rsidRDefault="002C7A4F" w:rsidP="002C7A4F">
      <w:pPr>
        <w:pStyle w:val="Odstavecseseznamem"/>
        <w:numPr>
          <w:ilvl w:val="0"/>
          <w:numId w:val="3"/>
        </w:numPr>
      </w:pPr>
      <w:r>
        <w:t>Doložení dokladu o registraci, popř. minimálně potvrzení podání žádosti o registraci, nabízeného zdravotnického prostředku v registru SÚKL dle zákona o zdravotnických prostředcích nebo odůvodnění ve formě čestného prohlášení, proč daná registrace není dokládána (je uplatněna některá z výjimek, při kterých nemusí tato registraci být).</w:t>
      </w:r>
    </w:p>
    <w:p w14:paraId="543E82F2" w14:textId="17A0A33B" w:rsidR="008F03CF" w:rsidRDefault="008F03CF" w:rsidP="008F03CF"/>
    <w:p w14:paraId="08A2DF49" w14:textId="0B501675" w:rsidR="008F03CF" w:rsidRDefault="008F03CF" w:rsidP="008F03CF">
      <w:pPr>
        <w:ind w:left="708"/>
      </w:pPr>
      <w:r w:rsidRPr="008F03CF">
        <w:rPr>
          <w:b/>
          <w:bCs/>
        </w:rPr>
        <w:t>Naše odpověď</w:t>
      </w:r>
      <w:r>
        <w:t>: viz. čestné prohlášení v příloze s názvem ČP zdravotnický prostředek</w:t>
      </w:r>
    </w:p>
    <w:p w14:paraId="137B535B" w14:textId="26F71204" w:rsidR="002C7A4F" w:rsidRDefault="002C7A4F" w:rsidP="002C7A4F">
      <w:pPr>
        <w:ind w:firstLine="48"/>
      </w:pPr>
    </w:p>
    <w:p w14:paraId="5ECAEB37" w14:textId="344EAE88" w:rsidR="005B1414" w:rsidRDefault="002C7A4F" w:rsidP="005B1414">
      <w:pPr>
        <w:pStyle w:val="Odstavecseseznamem"/>
        <w:numPr>
          <w:ilvl w:val="0"/>
          <w:numId w:val="3"/>
        </w:numPr>
      </w:pPr>
      <w:r>
        <w:t>Doložení splnění podmínky profesní způsobilosti - Zadavatel dle § 77 odst. 2 písm. c) ZZVZ požaduje doložení výpisu z registru SÚKL jako osoba oprávněná provádět servis přístrojů, jež jsou předmětem veřejné zakázky s uvedením registračního čísla (originál, ověřená kopie, prostá kopie či scan čestného prohlášení nebo výpisu z registru SÚKL).</w:t>
      </w:r>
    </w:p>
    <w:p w14:paraId="20F3A98E" w14:textId="266D8F22" w:rsidR="002C7A4F" w:rsidRDefault="002C7A4F" w:rsidP="002C7A4F">
      <w:pPr>
        <w:ind w:firstLine="48"/>
      </w:pPr>
    </w:p>
    <w:p w14:paraId="3EBC8287" w14:textId="498A58BE" w:rsidR="002C7A4F" w:rsidRDefault="002C7A4F" w:rsidP="002C7A4F">
      <w:pPr>
        <w:ind w:left="708"/>
      </w:pPr>
      <w:r>
        <w:t>V případě, že je uplatňována některá z výjimek, při kterých výše požadovaná registrace nemusí být (bod 2, 3), doložte toto ve formě čestného prohlášení.</w:t>
      </w:r>
    </w:p>
    <w:p w14:paraId="5B7B59D9" w14:textId="2632B818" w:rsidR="004579C5" w:rsidRDefault="004579C5" w:rsidP="002C7A4F">
      <w:pPr>
        <w:ind w:left="708"/>
      </w:pPr>
    </w:p>
    <w:p w14:paraId="15D80279" w14:textId="77777777" w:rsidR="004579C5" w:rsidRDefault="004579C5" w:rsidP="004579C5">
      <w:pPr>
        <w:ind w:left="708"/>
      </w:pPr>
      <w:r w:rsidRPr="002B7B15">
        <w:rPr>
          <w:b/>
          <w:bCs/>
        </w:rPr>
        <w:t>Naše odpověď</w:t>
      </w:r>
      <w:r>
        <w:t>: viz. čestné prohlášení v příloze s názvem ČP zdravotnický prostředek. Z</w:t>
      </w:r>
      <w:r w:rsidRPr="005B1414">
        <w:t>působilost k servisu dokládá autorizační dopis výrobce</w:t>
      </w:r>
      <w:r>
        <w:t>, který je taktéž v příloze.</w:t>
      </w:r>
    </w:p>
    <w:p w14:paraId="02CD3788" w14:textId="77777777" w:rsidR="004579C5" w:rsidRDefault="004579C5" w:rsidP="002C7A4F">
      <w:pPr>
        <w:ind w:left="708"/>
      </w:pPr>
    </w:p>
    <w:p w14:paraId="60E85BFE" w14:textId="4C17467E" w:rsidR="002C7A4F" w:rsidRDefault="002C7A4F" w:rsidP="002C7A4F">
      <w:pPr>
        <w:ind w:firstLine="48"/>
      </w:pPr>
    </w:p>
    <w:p w14:paraId="4D1E0F24" w14:textId="33F82DE2" w:rsidR="002C7A4F" w:rsidRDefault="002C7A4F" w:rsidP="002C7A4F">
      <w:pPr>
        <w:pStyle w:val="Odstavecseseznamem"/>
        <w:numPr>
          <w:ilvl w:val="0"/>
          <w:numId w:val="3"/>
        </w:numPr>
      </w:pPr>
      <w:r>
        <w:t>Příloha č. 2 – příloha krycího listu nabídkové ceny – nesoulad u výpočtu cen vč. DPH u spotřebního materiálu – požádáme o objasnění nesouladu a znovu zaslání přílohy č. 2.</w:t>
      </w:r>
    </w:p>
    <w:p w14:paraId="1537B930" w14:textId="1AE399ED" w:rsidR="002C7A4F" w:rsidRDefault="002C7A4F" w:rsidP="002C7A4F">
      <w:pPr>
        <w:ind w:left="360" w:firstLine="348"/>
      </w:pPr>
      <w:r>
        <w:t>Zadavatel upozorňuje, že celková nabídková v Kč bez DPH nesmí být změněna.</w:t>
      </w:r>
    </w:p>
    <w:p w14:paraId="2894EBE5" w14:textId="742A7F03" w:rsidR="004579C5" w:rsidRDefault="004579C5" w:rsidP="002C7A4F">
      <w:pPr>
        <w:ind w:left="360" w:firstLine="348"/>
      </w:pPr>
    </w:p>
    <w:p w14:paraId="1D579997" w14:textId="11D08DAB" w:rsidR="004579C5" w:rsidRDefault="004579C5" w:rsidP="004579C5">
      <w:pPr>
        <w:ind w:left="708"/>
      </w:pPr>
      <w:r w:rsidRPr="004579C5">
        <w:rPr>
          <w:b/>
          <w:bCs/>
        </w:rPr>
        <w:t>Naše odpověď</w:t>
      </w:r>
      <w:r>
        <w:t xml:space="preserve">: </w:t>
      </w:r>
      <w:r w:rsidRPr="004579C5">
        <w:t>Nesoulad byl způsobený uvedením nedostatečného počtu desetinných číslic  v cenách s</w:t>
      </w:r>
      <w:r>
        <w:t> </w:t>
      </w:r>
      <w:r w:rsidRPr="004579C5">
        <w:t>DPH</w:t>
      </w:r>
      <w:r>
        <w:t>. Opravený dokument se nachází v příloze.</w:t>
      </w:r>
    </w:p>
    <w:p w14:paraId="15C82980" w14:textId="7F9CAC3C" w:rsidR="002C7A4F" w:rsidRDefault="002C7A4F" w:rsidP="002C7A4F">
      <w:pPr>
        <w:ind w:firstLine="48"/>
      </w:pPr>
    </w:p>
    <w:p w14:paraId="31C4C3DD" w14:textId="02359E24" w:rsidR="00071B1D" w:rsidRDefault="002C7A4F" w:rsidP="002C7A4F">
      <w:pPr>
        <w:pStyle w:val="Odstavecseseznamem"/>
        <w:numPr>
          <w:ilvl w:val="0"/>
          <w:numId w:val="3"/>
        </w:numPr>
      </w:pPr>
      <w:r>
        <w:t>Znovu doložení položkového seznamu včetně cen veškerého spotřebního/opotřebitelného materiálu, a včetně způsobu stanovení celkové nabídkové ceny za tento spotřební/opotřebitelný materiál ve formátu .xls; xlsx, s uvedením cen včetně DPH u nákladu na 1 analýzu, u nákladů  na 4000 analýz (1rok), a u nákladů za 8 let.</w:t>
      </w:r>
    </w:p>
    <w:p w14:paraId="5E007AE2" w14:textId="189D7EED" w:rsidR="00D05419" w:rsidRDefault="00D05419" w:rsidP="00D05419"/>
    <w:p w14:paraId="6D1B15FF" w14:textId="6BD989CF" w:rsidR="00D05419" w:rsidRDefault="00D05419" w:rsidP="00D05419">
      <w:pPr>
        <w:ind w:left="708"/>
      </w:pPr>
      <w:r w:rsidRPr="00D05419">
        <w:rPr>
          <w:b/>
          <w:bCs/>
        </w:rPr>
        <w:t>Naše odpověď</w:t>
      </w:r>
      <w:r>
        <w:t xml:space="preserve">: Položkový seznam </w:t>
      </w:r>
      <w:r w:rsidR="00746ABE">
        <w:t>posíláme jako přílohu Návrhu kupní smlouvy na spotřební materiál.</w:t>
      </w:r>
    </w:p>
    <w:sectPr w:rsidR="00D054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80A5F"/>
    <w:multiLevelType w:val="hybridMultilevel"/>
    <w:tmpl w:val="B322B656"/>
    <w:lvl w:ilvl="0" w:tplc="23F246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233E1"/>
    <w:multiLevelType w:val="hybridMultilevel"/>
    <w:tmpl w:val="E9BEC3A6"/>
    <w:lvl w:ilvl="0" w:tplc="21EC9F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4A39E0"/>
    <w:multiLevelType w:val="hybridMultilevel"/>
    <w:tmpl w:val="22E2B51E"/>
    <w:lvl w:ilvl="0" w:tplc="21EC9F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110432">
    <w:abstractNumId w:val="0"/>
  </w:num>
  <w:num w:numId="2" w16cid:durableId="1932542389">
    <w:abstractNumId w:val="1"/>
  </w:num>
  <w:num w:numId="3" w16cid:durableId="8160739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27B"/>
    <w:rsid w:val="00071B1D"/>
    <w:rsid w:val="002B7B15"/>
    <w:rsid w:val="002C7A4F"/>
    <w:rsid w:val="004579C5"/>
    <w:rsid w:val="005B1414"/>
    <w:rsid w:val="00746ABE"/>
    <w:rsid w:val="008F03CF"/>
    <w:rsid w:val="009A227B"/>
    <w:rsid w:val="00D05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14DC1"/>
  <w15:chartTrackingRefBased/>
  <w15:docId w15:val="{FCD56338-BFE2-4832-A23E-43A4D8B67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C7A4F"/>
    <w:pPr>
      <w:spacing w:after="0" w:line="240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C7A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4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344</Words>
  <Characters>1965</Characters>
  <Application>Microsoft Office Word</Application>
  <DocSecurity>0</DocSecurity>
  <Lines>51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vr@ibiotech.cz</dc:creator>
  <cp:keywords/>
  <dc:description/>
  <cp:lastModifiedBy>vr@ibiotech.cz</cp:lastModifiedBy>
  <cp:revision>8</cp:revision>
  <dcterms:created xsi:type="dcterms:W3CDTF">2022-07-12T16:31:00Z</dcterms:created>
  <dcterms:modified xsi:type="dcterms:W3CDTF">2022-07-12T16:44:00Z</dcterms:modified>
</cp:coreProperties>
</file>