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Mkatabulky"/>
        <w:tblW w:w="9889" w:type="dxa"/>
        <w:tblLook w:val="04A0"/>
      </w:tblPr>
      <w:tblGrid>
        <w:gridCol w:w="2943"/>
        <w:gridCol w:w="1985"/>
        <w:gridCol w:w="2551"/>
        <w:gridCol w:w="2410"/>
      </w:tblGrid>
      <w:tr w:rsidR="00024961" w:rsidTr="00024961">
        <w:trPr>
          <w:trHeight w:val="283"/>
        </w:trPr>
        <w:tc>
          <w:tcPr>
            <w:tcW w:w="2943" w:type="dxa"/>
          </w:tcPr>
          <w:p w:rsidR="005E03C7" w:rsidRPr="005E03C7" w:rsidRDefault="005E03C7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>NÁZEV ATB</w:t>
            </w:r>
          </w:p>
        </w:tc>
        <w:tc>
          <w:tcPr>
            <w:tcW w:w="1985" w:type="dxa"/>
          </w:tcPr>
          <w:p w:rsidR="005E03C7" w:rsidRPr="005E03C7" w:rsidRDefault="005E03C7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 xml:space="preserve">LÉKOVÁ FORMA </w:t>
            </w:r>
          </w:p>
        </w:tc>
        <w:tc>
          <w:tcPr>
            <w:tcW w:w="2551" w:type="dxa"/>
          </w:tcPr>
          <w:p w:rsidR="005E03C7" w:rsidRPr="005E03C7" w:rsidRDefault="005E03C7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 xml:space="preserve">ŘEDĚNÍ </w:t>
            </w:r>
          </w:p>
        </w:tc>
        <w:tc>
          <w:tcPr>
            <w:tcW w:w="2410" w:type="dxa"/>
          </w:tcPr>
          <w:p w:rsidR="005E03C7" w:rsidRPr="005E03C7" w:rsidRDefault="005E03C7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>DOBA PODÁNÍ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5E03C7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AMIKIN (Amikacin)</w:t>
            </w:r>
          </w:p>
        </w:tc>
        <w:tc>
          <w:tcPr>
            <w:tcW w:w="1985" w:type="dxa"/>
            <w:vAlign w:val="center"/>
          </w:tcPr>
          <w:p w:rsidR="005E03C7" w:rsidRDefault="001B72C9" w:rsidP="00F15E00">
            <w:pPr>
              <w:jc w:val="center"/>
            </w:pPr>
            <w:r>
              <w:t>I</w:t>
            </w:r>
            <w:r w:rsidR="005E03C7">
              <w:t>nf.i inj. sol.</w:t>
            </w:r>
          </w:p>
          <w:p w:rsidR="005E03C7" w:rsidRDefault="005E03C7" w:rsidP="00F15E00">
            <w:pPr>
              <w:jc w:val="center"/>
            </w:pPr>
            <w:r>
              <w:t>500mg, 1g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Inf.: 100ml, neředí se</w:t>
            </w:r>
          </w:p>
          <w:p w:rsidR="00CF1824" w:rsidRDefault="00CF1824" w:rsidP="00F15E00">
            <w:pPr>
              <w:jc w:val="center"/>
            </w:pPr>
            <w:r>
              <w:t>Inj.: 50ml Fr, G5%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0,5 – 1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AB0839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AMPICILIN (Ampicilin)</w:t>
            </w:r>
          </w:p>
        </w:tc>
        <w:tc>
          <w:tcPr>
            <w:tcW w:w="1985" w:type="dxa"/>
            <w:vAlign w:val="center"/>
          </w:tcPr>
          <w:p w:rsidR="005E03C7" w:rsidRDefault="001B72C9" w:rsidP="00F15E00">
            <w:pPr>
              <w:jc w:val="center"/>
            </w:pPr>
            <w:r>
              <w:t>Inj.plv.sol.</w:t>
            </w:r>
          </w:p>
          <w:p w:rsidR="001B72C9" w:rsidRDefault="001B72C9" w:rsidP="00F15E00">
            <w:pPr>
              <w:jc w:val="center"/>
            </w:pPr>
            <w:r>
              <w:t>500mg,1g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50ml FR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0,5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ABELCET (Amfotericin)</w:t>
            </w:r>
          </w:p>
        </w:tc>
        <w:tc>
          <w:tcPr>
            <w:tcW w:w="1985" w:type="dxa"/>
            <w:vAlign w:val="center"/>
          </w:tcPr>
          <w:p w:rsidR="005E03C7" w:rsidRDefault="001B72C9" w:rsidP="00F15E00">
            <w:pPr>
              <w:jc w:val="center"/>
            </w:pPr>
            <w:r>
              <w:t>Inf cnc.sus</w:t>
            </w:r>
            <w:r w:rsidR="00E6620A">
              <w:t>.</w:t>
            </w:r>
          </w:p>
          <w:p w:rsidR="00CF1824" w:rsidRDefault="00CF1824" w:rsidP="00F15E00">
            <w:pPr>
              <w:jc w:val="center"/>
            </w:pP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100ml G5%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2.5mg/kg/hod.</w:t>
            </w:r>
          </w:p>
          <w:p w:rsidR="00CF1824" w:rsidRDefault="00CF1824" w:rsidP="00F15E00">
            <w:pPr>
              <w:jc w:val="center"/>
            </w:pPr>
            <w:r>
              <w:t>minimálně 6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AUGMENTIN (Amoksiklav, Medoclav)</w:t>
            </w:r>
          </w:p>
        </w:tc>
        <w:tc>
          <w:tcPr>
            <w:tcW w:w="1985" w:type="dxa"/>
            <w:vAlign w:val="center"/>
          </w:tcPr>
          <w:p w:rsidR="00E6620A" w:rsidRDefault="001B72C9" w:rsidP="00F15E00">
            <w:pPr>
              <w:jc w:val="center"/>
            </w:pPr>
            <w:r>
              <w:t>Inj</w:t>
            </w:r>
            <w:r w:rsidR="00E6620A">
              <w:t>.plv.sol .</w:t>
            </w:r>
          </w:p>
          <w:p w:rsidR="005E03C7" w:rsidRDefault="00E6620A" w:rsidP="00F15E00">
            <w:pPr>
              <w:jc w:val="center"/>
            </w:pPr>
            <w:r>
              <w:t>1,2g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20ml FR, Aq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0,5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AVELOX (Moxifloxacin hydrochlorid)</w:t>
            </w:r>
          </w:p>
        </w:tc>
        <w:tc>
          <w:tcPr>
            <w:tcW w:w="1985" w:type="dxa"/>
            <w:vAlign w:val="center"/>
          </w:tcPr>
          <w:p w:rsidR="00E6620A" w:rsidRDefault="00E6620A" w:rsidP="00F15E00">
            <w:pPr>
              <w:jc w:val="center"/>
            </w:pPr>
            <w:r>
              <w:t>Inf.sol.</w:t>
            </w:r>
          </w:p>
          <w:p w:rsidR="005E03C7" w:rsidRDefault="00E6620A" w:rsidP="00F15E00">
            <w:pPr>
              <w:jc w:val="center"/>
            </w:pPr>
            <w:r>
              <w:t>400mg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Neředí se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1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AVRAZOR (Ornidazol)</w:t>
            </w:r>
          </w:p>
        </w:tc>
        <w:tc>
          <w:tcPr>
            <w:tcW w:w="1985" w:type="dxa"/>
            <w:vAlign w:val="center"/>
          </w:tcPr>
          <w:p w:rsidR="00E6620A" w:rsidRDefault="00E6620A" w:rsidP="00F15E00">
            <w:pPr>
              <w:jc w:val="center"/>
            </w:pPr>
            <w:r>
              <w:t>Inf.sol.</w:t>
            </w:r>
          </w:p>
          <w:p w:rsidR="005E03C7" w:rsidRDefault="00E6620A" w:rsidP="00F15E00">
            <w:pPr>
              <w:jc w:val="center"/>
            </w:pPr>
            <w:r>
              <w:t>500mg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Neředí se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0,5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ABACTAL (Pefloxacin)</w:t>
            </w:r>
          </w:p>
        </w:tc>
        <w:tc>
          <w:tcPr>
            <w:tcW w:w="1985" w:type="dxa"/>
            <w:vAlign w:val="center"/>
          </w:tcPr>
          <w:p w:rsidR="00E6620A" w:rsidRDefault="00E6620A" w:rsidP="00F15E00">
            <w:pPr>
              <w:jc w:val="center"/>
            </w:pPr>
            <w:r>
              <w:t>Inf.</w:t>
            </w:r>
          </w:p>
          <w:p w:rsidR="005E03C7" w:rsidRDefault="00E6620A" w:rsidP="00F15E00">
            <w:pPr>
              <w:jc w:val="center"/>
            </w:pPr>
            <w:r>
              <w:t>400mg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250ml G5%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1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AXETINE (Cefuroxime)</w:t>
            </w:r>
          </w:p>
        </w:tc>
        <w:tc>
          <w:tcPr>
            <w:tcW w:w="1985" w:type="dxa"/>
            <w:vAlign w:val="center"/>
          </w:tcPr>
          <w:p w:rsidR="00E6620A" w:rsidRDefault="00E6620A" w:rsidP="00F15E00">
            <w:pPr>
              <w:jc w:val="center"/>
            </w:pPr>
            <w:r>
              <w:t>Inf.plv.sol.</w:t>
            </w:r>
          </w:p>
          <w:p w:rsidR="00E6620A" w:rsidRDefault="00E6620A" w:rsidP="00F15E00">
            <w:pPr>
              <w:jc w:val="center"/>
            </w:pPr>
            <w:r>
              <w:t>750mg, 1,5mg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20ml Fr, G5%</w:t>
            </w:r>
          </w:p>
        </w:tc>
        <w:tc>
          <w:tcPr>
            <w:tcW w:w="2410" w:type="dxa"/>
            <w:vAlign w:val="center"/>
          </w:tcPr>
          <w:p w:rsidR="005E03C7" w:rsidRDefault="00CF1824" w:rsidP="00F15E00">
            <w:pPr>
              <w:jc w:val="center"/>
            </w:pPr>
            <w:r>
              <w:t>1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BISEPTOL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Inf.cnc.sol.</w:t>
            </w:r>
          </w:p>
          <w:p w:rsidR="00E6620A" w:rsidRDefault="00E6620A" w:rsidP="00F15E00">
            <w:pPr>
              <w:jc w:val="center"/>
            </w:pPr>
            <w:r>
              <w:t>480mg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250ml FR, G5%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1,5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CEFAZOLIN (Vulmizolin, Azepo)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Inj.plv.sol.</w:t>
            </w:r>
          </w:p>
          <w:p w:rsidR="00E6620A" w:rsidRDefault="00E6620A" w:rsidP="00F15E00">
            <w:pPr>
              <w:jc w:val="center"/>
            </w:pPr>
            <w:r>
              <w:t>1g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>50ml FR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0,5 – 1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CEFOBID, ACEFA (Cefoperazon)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Inj.plv.sol.</w:t>
            </w:r>
          </w:p>
          <w:p w:rsidR="00E6620A" w:rsidRDefault="00E6620A" w:rsidP="00F15E00">
            <w:pPr>
              <w:jc w:val="center"/>
            </w:pPr>
            <w:r>
              <w:t>1g</w:t>
            </w:r>
          </w:p>
        </w:tc>
        <w:tc>
          <w:tcPr>
            <w:tcW w:w="2551" w:type="dxa"/>
            <w:vAlign w:val="center"/>
          </w:tcPr>
          <w:p w:rsidR="005E03C7" w:rsidRDefault="00CF1824" w:rsidP="00F15E00">
            <w:pPr>
              <w:jc w:val="center"/>
            </w:pPr>
            <w:r>
              <w:t xml:space="preserve">50ml FR, </w:t>
            </w:r>
            <w:r w:rsidR="00F15E00">
              <w:t>G5%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3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AB083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CEFOTAMIX</w:t>
            </w:r>
            <w:r w:rsidR="001B72C9" w:rsidRPr="00024961">
              <w:rPr>
                <w:b/>
                <w:color w:val="FF0000"/>
                <w:sz w:val="24"/>
                <w:szCs w:val="24"/>
              </w:rPr>
              <w:t>, TAXIMED</w:t>
            </w:r>
            <w:r w:rsidRPr="00024961">
              <w:rPr>
                <w:b/>
                <w:color w:val="FF0000"/>
                <w:sz w:val="24"/>
                <w:szCs w:val="24"/>
              </w:rPr>
              <w:t xml:space="preserve"> </w:t>
            </w:r>
            <w:r w:rsidR="001B72C9" w:rsidRPr="00024961">
              <w:rPr>
                <w:b/>
                <w:color w:val="FF0000"/>
                <w:sz w:val="24"/>
                <w:szCs w:val="24"/>
              </w:rPr>
              <w:t>(Sefotak)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Inj.plv.sol.</w:t>
            </w:r>
          </w:p>
          <w:p w:rsidR="00E6620A" w:rsidRDefault="00E6620A" w:rsidP="00F15E00">
            <w:pPr>
              <w:jc w:val="center"/>
            </w:pPr>
            <w:r>
              <w:t>1g, 2g</w:t>
            </w:r>
          </w:p>
        </w:tc>
        <w:tc>
          <w:tcPr>
            <w:tcW w:w="2551" w:type="dxa"/>
            <w:vAlign w:val="center"/>
          </w:tcPr>
          <w:p w:rsidR="005E03C7" w:rsidRDefault="00F15E00" w:rsidP="00F15E00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0,5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1B72C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CEFTAZIDIM (Fortum)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Inj.plv.sol.</w:t>
            </w:r>
          </w:p>
          <w:p w:rsidR="00E6620A" w:rsidRDefault="00E6620A" w:rsidP="00F15E00">
            <w:pPr>
              <w:jc w:val="center"/>
            </w:pPr>
            <w:r>
              <w:t>1g, 2g</w:t>
            </w:r>
          </w:p>
        </w:tc>
        <w:tc>
          <w:tcPr>
            <w:tcW w:w="2551" w:type="dxa"/>
            <w:vAlign w:val="center"/>
          </w:tcPr>
          <w:p w:rsidR="005E03C7" w:rsidRDefault="00F15E00" w:rsidP="00F15E00">
            <w:pPr>
              <w:jc w:val="center"/>
            </w:pPr>
            <w:r>
              <w:t>50ml FR, Aq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0,5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1B72C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CEFTRIAXON (Lendacin)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Inj.plv.</w:t>
            </w:r>
          </w:p>
          <w:p w:rsidR="00E6620A" w:rsidRDefault="00E6620A" w:rsidP="00F15E00">
            <w:pPr>
              <w:jc w:val="center"/>
            </w:pPr>
            <w:r>
              <w:t>1g</w:t>
            </w:r>
          </w:p>
        </w:tc>
        <w:tc>
          <w:tcPr>
            <w:tcW w:w="2551" w:type="dxa"/>
            <w:vAlign w:val="center"/>
          </w:tcPr>
          <w:p w:rsidR="005E03C7" w:rsidRDefault="00F15E00" w:rsidP="00F15E00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0,5 – 1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1B72C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CELLCEPT (Mykofenolát mofetil)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Inf.plv.sol.</w:t>
            </w:r>
          </w:p>
          <w:p w:rsidR="00E6620A" w:rsidRDefault="00E6620A" w:rsidP="00F15E00">
            <w:pPr>
              <w:jc w:val="center"/>
            </w:pPr>
            <w:r>
              <w:t>500mg</w:t>
            </w:r>
          </w:p>
        </w:tc>
        <w:tc>
          <w:tcPr>
            <w:tcW w:w="2551" w:type="dxa"/>
            <w:vAlign w:val="center"/>
          </w:tcPr>
          <w:p w:rsidR="005E03C7" w:rsidRDefault="00F15E00" w:rsidP="00F15E00">
            <w:pPr>
              <w:jc w:val="center"/>
            </w:pPr>
            <w:r>
              <w:t>200ml, G5%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2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1B72C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CIPHIN (Ciprofloxacin)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Inf.sol.</w:t>
            </w:r>
          </w:p>
          <w:p w:rsidR="00E6620A" w:rsidRDefault="00E6620A" w:rsidP="00F15E00">
            <w:pPr>
              <w:jc w:val="center"/>
            </w:pPr>
            <w:r>
              <w:t>200mg, 400mg</w:t>
            </w:r>
          </w:p>
        </w:tc>
        <w:tc>
          <w:tcPr>
            <w:tcW w:w="2551" w:type="dxa"/>
            <w:vAlign w:val="center"/>
          </w:tcPr>
          <w:p w:rsidR="005E03C7" w:rsidRDefault="00F15E00" w:rsidP="00F15E00">
            <w:pPr>
              <w:jc w:val="center"/>
            </w:pPr>
            <w:r>
              <w:t>Neředí se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200mg/100ml 0,5 hod.</w:t>
            </w:r>
          </w:p>
          <w:p w:rsidR="00F15E00" w:rsidRDefault="00F15E00" w:rsidP="00F15E00">
            <w:pPr>
              <w:jc w:val="center"/>
            </w:pPr>
            <w:r>
              <w:t>400mg/200ml 1 hod.</w:t>
            </w:r>
          </w:p>
        </w:tc>
      </w:tr>
      <w:tr w:rsidR="00024961" w:rsidTr="00024961">
        <w:trPr>
          <w:trHeight w:val="305"/>
        </w:trPr>
        <w:tc>
          <w:tcPr>
            <w:tcW w:w="2943" w:type="dxa"/>
            <w:vAlign w:val="center"/>
          </w:tcPr>
          <w:p w:rsidR="005E03C7" w:rsidRPr="00024961" w:rsidRDefault="001B72C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COLOMYCIN (</w:t>
            </w:r>
            <w:r w:rsidR="00391C61">
              <w:rPr>
                <w:b/>
                <w:color w:val="FF0000"/>
                <w:sz w:val="24"/>
                <w:szCs w:val="24"/>
              </w:rPr>
              <w:t>C</w:t>
            </w:r>
            <w:r w:rsidRPr="00024961">
              <w:rPr>
                <w:b/>
                <w:color w:val="FF0000"/>
                <w:sz w:val="24"/>
                <w:szCs w:val="24"/>
              </w:rPr>
              <w:t>olistin)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Inj.plv.sol.1mil.</w:t>
            </w:r>
          </w:p>
          <w:p w:rsidR="00E6620A" w:rsidRDefault="00E6620A" w:rsidP="00F15E00">
            <w:pPr>
              <w:jc w:val="center"/>
            </w:pPr>
            <w:r>
              <w:t>IU</w:t>
            </w:r>
          </w:p>
        </w:tc>
        <w:tc>
          <w:tcPr>
            <w:tcW w:w="2551" w:type="dxa"/>
            <w:vAlign w:val="center"/>
          </w:tcPr>
          <w:p w:rsidR="005E03C7" w:rsidRDefault="00F15E00" w:rsidP="00F15E00">
            <w:pPr>
              <w:jc w:val="center"/>
            </w:pPr>
            <w:r>
              <w:t>Inj.: 50ml FR, Aq</w:t>
            </w:r>
          </w:p>
          <w:p w:rsidR="00F15E00" w:rsidRDefault="00F15E00" w:rsidP="00F15E00">
            <w:pPr>
              <w:jc w:val="center"/>
            </w:pPr>
            <w:r>
              <w:t>Inhal.: 4ml Aq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0,5 hod.</w:t>
            </w:r>
          </w:p>
        </w:tc>
      </w:tr>
      <w:tr w:rsidR="00024961" w:rsidTr="00024961">
        <w:trPr>
          <w:trHeight w:val="322"/>
        </w:trPr>
        <w:tc>
          <w:tcPr>
            <w:tcW w:w="2943" w:type="dxa"/>
            <w:vAlign w:val="center"/>
          </w:tcPr>
          <w:p w:rsidR="005E03C7" w:rsidRPr="00024961" w:rsidRDefault="001B72C9" w:rsidP="001B72C9">
            <w:pPr>
              <w:rPr>
                <w:b/>
                <w:color w:val="FF0000"/>
                <w:sz w:val="24"/>
                <w:szCs w:val="24"/>
              </w:rPr>
            </w:pPr>
            <w:r w:rsidRPr="00024961">
              <w:rPr>
                <w:b/>
                <w:color w:val="FF0000"/>
                <w:sz w:val="24"/>
                <w:szCs w:val="24"/>
              </w:rPr>
              <w:t>CYMEVENE (Ganciclovir)</w:t>
            </w:r>
          </w:p>
        </w:tc>
        <w:tc>
          <w:tcPr>
            <w:tcW w:w="1985" w:type="dxa"/>
            <w:vAlign w:val="center"/>
          </w:tcPr>
          <w:p w:rsidR="005E03C7" w:rsidRDefault="00E6620A" w:rsidP="00F15E00">
            <w:pPr>
              <w:jc w:val="center"/>
            </w:pPr>
            <w:r>
              <w:t>Inf.plv.</w:t>
            </w:r>
          </w:p>
          <w:p w:rsidR="00E6620A" w:rsidRDefault="00E6620A" w:rsidP="00F15E00">
            <w:pPr>
              <w:jc w:val="center"/>
            </w:pPr>
            <w:r>
              <w:t>500mg</w:t>
            </w:r>
          </w:p>
        </w:tc>
        <w:tc>
          <w:tcPr>
            <w:tcW w:w="2551" w:type="dxa"/>
            <w:vAlign w:val="center"/>
          </w:tcPr>
          <w:p w:rsidR="005E03C7" w:rsidRDefault="00F15E00" w:rsidP="00F15E00">
            <w:pPr>
              <w:jc w:val="center"/>
            </w:pPr>
            <w:r>
              <w:t>100ml FR, G5%</w:t>
            </w:r>
          </w:p>
        </w:tc>
        <w:tc>
          <w:tcPr>
            <w:tcW w:w="2410" w:type="dxa"/>
            <w:vAlign w:val="center"/>
          </w:tcPr>
          <w:p w:rsidR="005E03C7" w:rsidRDefault="00F15E00" w:rsidP="00F15E00">
            <w:pPr>
              <w:jc w:val="center"/>
            </w:pPr>
            <w:r>
              <w:t>1 hod.</w:t>
            </w:r>
          </w:p>
        </w:tc>
      </w:tr>
    </w:tbl>
    <w:p w:rsidR="00EC766D" w:rsidRDefault="00EC766D"/>
    <w:p w:rsidR="00024961" w:rsidRDefault="00024961"/>
    <w:p w:rsidR="00024961" w:rsidRDefault="00024961"/>
    <w:p w:rsidR="00024961" w:rsidRDefault="00024961"/>
    <w:p w:rsidR="00024961" w:rsidRDefault="00024961"/>
    <w:p w:rsidR="00024961" w:rsidRDefault="00024961"/>
    <w:p w:rsidR="00604C8E" w:rsidRDefault="00604C8E"/>
    <w:tbl>
      <w:tblPr>
        <w:tblStyle w:val="Mkatabulky"/>
        <w:tblW w:w="9889" w:type="dxa"/>
        <w:tblLook w:val="04A0"/>
      </w:tblPr>
      <w:tblGrid>
        <w:gridCol w:w="2892"/>
        <w:gridCol w:w="2168"/>
        <w:gridCol w:w="2495"/>
        <w:gridCol w:w="2334"/>
      </w:tblGrid>
      <w:tr w:rsidR="00024961" w:rsidTr="00E15FF2">
        <w:trPr>
          <w:trHeight w:val="283"/>
        </w:trPr>
        <w:tc>
          <w:tcPr>
            <w:tcW w:w="2943" w:type="dxa"/>
          </w:tcPr>
          <w:p w:rsidR="00024961" w:rsidRPr="005E03C7" w:rsidRDefault="00024961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lastRenderedPageBreak/>
              <w:t>NÁZEV ATB</w:t>
            </w:r>
          </w:p>
        </w:tc>
        <w:tc>
          <w:tcPr>
            <w:tcW w:w="1985" w:type="dxa"/>
          </w:tcPr>
          <w:p w:rsidR="00024961" w:rsidRPr="005E03C7" w:rsidRDefault="00024961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 xml:space="preserve">LÉKOVÁ FORMA </w:t>
            </w:r>
          </w:p>
        </w:tc>
        <w:tc>
          <w:tcPr>
            <w:tcW w:w="2551" w:type="dxa"/>
          </w:tcPr>
          <w:p w:rsidR="00024961" w:rsidRPr="005E03C7" w:rsidRDefault="00024961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 xml:space="preserve">ŘEDĚNÍ </w:t>
            </w:r>
          </w:p>
        </w:tc>
        <w:tc>
          <w:tcPr>
            <w:tcW w:w="2410" w:type="dxa"/>
          </w:tcPr>
          <w:p w:rsidR="00024961" w:rsidRPr="005E03C7" w:rsidRDefault="00024961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>DOBA PODÁNÍ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64215E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DALACIN C (Clindamycin)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Inj.sol.</w:t>
            </w:r>
          </w:p>
          <w:p w:rsidR="001B463F" w:rsidRDefault="001B463F" w:rsidP="004C3837">
            <w:pPr>
              <w:jc w:val="center"/>
            </w:pPr>
            <w:r>
              <w:t>300mg,600mg,900mg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64215E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ECALTA (Anidulafungin)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Inf.plv.csl.</w:t>
            </w:r>
            <w:r>
              <w:br/>
              <w:t>100mg, 200mg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100mg/150ml FR</w:t>
            </w:r>
          </w:p>
          <w:p w:rsidR="004C3837" w:rsidRDefault="004C3837" w:rsidP="004C3837">
            <w:pPr>
              <w:jc w:val="center"/>
            </w:pPr>
            <w:r>
              <w:t>200mg/200ml FR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3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64215E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ERYTHROCIN (Erythromycin)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Subst. 1g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100ml FR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64215E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FLUKONAZOL (Mycomax, Diflucan)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Inf.sol.</w:t>
            </w:r>
          </w:p>
          <w:p w:rsidR="001B463F" w:rsidRDefault="001B463F" w:rsidP="004C3837">
            <w:pPr>
              <w:jc w:val="center"/>
            </w:pPr>
            <w:r>
              <w:t>200mg, 400mg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Neředí se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64215E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GENTAMICIN (Gentamicin)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Inj.sol.</w:t>
            </w:r>
          </w:p>
          <w:p w:rsidR="001B463F" w:rsidRDefault="001B463F" w:rsidP="004C3837">
            <w:pPr>
              <w:jc w:val="center"/>
            </w:pPr>
            <w:r>
              <w:t>80mg, 240mg</w:t>
            </w:r>
          </w:p>
          <w:p w:rsidR="001B463F" w:rsidRDefault="001B463F" w:rsidP="004C3837">
            <w:pPr>
              <w:jc w:val="center"/>
            </w:pPr>
            <w:r>
              <w:t>Odběr na hladiny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100ml FR, G5%</w:t>
            </w:r>
          </w:p>
          <w:p w:rsidR="004C3837" w:rsidRDefault="004C3837" w:rsidP="004C3837">
            <w:pPr>
              <w:jc w:val="center"/>
            </w:pPr>
            <w:r>
              <w:t>240mg inf. neředí se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1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HERPESIN (Aciclovir)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Inf.plv.sol.</w:t>
            </w:r>
          </w:p>
          <w:p w:rsidR="001B463F" w:rsidRDefault="001B463F" w:rsidP="004C3837">
            <w:pPr>
              <w:jc w:val="center"/>
            </w:pPr>
            <w:r>
              <w:t>250mg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FR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1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INVANZ (Ertapenem)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Inf.plv.csl.</w:t>
            </w:r>
          </w:p>
          <w:p w:rsidR="001B463F" w:rsidRDefault="001B463F" w:rsidP="004C3837">
            <w:pPr>
              <w:jc w:val="center"/>
            </w:pPr>
            <w:r>
              <w:t>1g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FR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KLACID (Clarithtomycin)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Inf.plv.sol.</w:t>
            </w:r>
          </w:p>
          <w:p w:rsidR="001B463F" w:rsidRDefault="001B463F" w:rsidP="004C3837">
            <w:pPr>
              <w:jc w:val="center"/>
            </w:pPr>
            <w:r>
              <w:t>500mg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Aqua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1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MAXIPIME (Cefepim)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Inj.plv.sol.</w:t>
            </w:r>
          </w:p>
          <w:p w:rsidR="001B463F" w:rsidRDefault="001B463F" w:rsidP="004C3837">
            <w:pPr>
              <w:jc w:val="center"/>
            </w:pPr>
            <w:r>
              <w:t>2g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100ml FR, G5%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0.5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MEROPENEM (Archifar)</w:t>
            </w:r>
          </w:p>
        </w:tc>
        <w:tc>
          <w:tcPr>
            <w:tcW w:w="1985" w:type="dxa"/>
            <w:vAlign w:val="center"/>
          </w:tcPr>
          <w:p w:rsidR="001B463F" w:rsidRDefault="001B463F" w:rsidP="004C3837">
            <w:pPr>
              <w:jc w:val="center"/>
            </w:pPr>
            <w:r>
              <w:t>Inj.+ Inf.plv.sol.</w:t>
            </w:r>
          </w:p>
          <w:p w:rsidR="001B463F" w:rsidRDefault="001B463F" w:rsidP="004C3837">
            <w:pPr>
              <w:jc w:val="center"/>
            </w:pPr>
            <w:r>
              <w:t>1g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METRONIDAZOLE (Avrazor)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Inf.sol.</w:t>
            </w:r>
          </w:p>
          <w:p w:rsidR="001B463F" w:rsidRDefault="001B463F" w:rsidP="004C3837">
            <w:pPr>
              <w:jc w:val="center"/>
            </w:pPr>
            <w:r>
              <w:t>500mg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Neředí se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1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MYCAMINE (Mikafungin)</w:t>
            </w:r>
          </w:p>
        </w:tc>
        <w:tc>
          <w:tcPr>
            <w:tcW w:w="1985" w:type="dxa"/>
            <w:vAlign w:val="center"/>
          </w:tcPr>
          <w:p w:rsidR="00024961" w:rsidRDefault="001B463F" w:rsidP="004C3837">
            <w:pPr>
              <w:jc w:val="center"/>
            </w:pPr>
            <w:r>
              <w:t>Inf.plv.sol.</w:t>
            </w:r>
          </w:p>
          <w:p w:rsidR="001B463F" w:rsidRDefault="001B463F" w:rsidP="004C3837">
            <w:pPr>
              <w:jc w:val="center"/>
            </w:pPr>
            <w:r>
              <w:t>100mg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100ml FR, G5%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1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OFLOXACIN (Ofloxin)</w:t>
            </w:r>
          </w:p>
        </w:tc>
        <w:tc>
          <w:tcPr>
            <w:tcW w:w="1985" w:type="dxa"/>
            <w:vAlign w:val="center"/>
          </w:tcPr>
          <w:p w:rsidR="00024961" w:rsidRDefault="004C3837" w:rsidP="004C3837">
            <w:pPr>
              <w:jc w:val="center"/>
            </w:pPr>
            <w:r>
              <w:t>Inf.sol.</w:t>
            </w:r>
          </w:p>
          <w:p w:rsidR="004C3837" w:rsidRDefault="004C3837" w:rsidP="004C3837">
            <w:pPr>
              <w:jc w:val="center"/>
            </w:pPr>
            <w:r>
              <w:t>200mg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Neředí se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OXACILIN</w:t>
            </w:r>
          </w:p>
        </w:tc>
        <w:tc>
          <w:tcPr>
            <w:tcW w:w="1985" w:type="dxa"/>
            <w:vAlign w:val="center"/>
          </w:tcPr>
          <w:p w:rsidR="00024961" w:rsidRDefault="004C3837" w:rsidP="004C3837">
            <w:pPr>
              <w:jc w:val="center"/>
            </w:pPr>
            <w:r>
              <w:t>Inj.plv.sol.</w:t>
            </w:r>
          </w:p>
          <w:p w:rsidR="004C3837" w:rsidRDefault="004C3837" w:rsidP="004C3837">
            <w:pPr>
              <w:jc w:val="center"/>
            </w:pPr>
            <w:r>
              <w:t>1g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SULPERAZON (Azitromycin, Cefaperazon + Sulbactam)</w:t>
            </w:r>
          </w:p>
        </w:tc>
        <w:tc>
          <w:tcPr>
            <w:tcW w:w="1985" w:type="dxa"/>
            <w:vAlign w:val="center"/>
          </w:tcPr>
          <w:p w:rsidR="00024961" w:rsidRDefault="004C3837" w:rsidP="004C3837">
            <w:pPr>
              <w:jc w:val="center"/>
            </w:pPr>
            <w:r>
              <w:t>Inj.plv.sol.</w:t>
            </w:r>
          </w:p>
          <w:p w:rsidR="004C3837" w:rsidRDefault="004C3837" w:rsidP="004C3837">
            <w:pPr>
              <w:jc w:val="center"/>
            </w:pPr>
            <w:r>
              <w:t>2g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250ml FR, G5%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1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SUMAMED</w:t>
            </w:r>
          </w:p>
        </w:tc>
        <w:tc>
          <w:tcPr>
            <w:tcW w:w="1985" w:type="dxa"/>
            <w:vAlign w:val="center"/>
          </w:tcPr>
          <w:p w:rsidR="00024961" w:rsidRDefault="004C3837" w:rsidP="004C3837">
            <w:pPr>
              <w:jc w:val="center"/>
            </w:pPr>
            <w:r>
              <w:t>Inf.plv.sol.</w:t>
            </w:r>
          </w:p>
          <w:p w:rsidR="004C3837" w:rsidRDefault="004C3837" w:rsidP="004C3837">
            <w:pPr>
              <w:jc w:val="center"/>
            </w:pPr>
            <w:r>
              <w:t>500mg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250ml FR, G5%</w:t>
            </w:r>
          </w:p>
        </w:tc>
        <w:tc>
          <w:tcPr>
            <w:tcW w:w="2410" w:type="dxa"/>
            <w:vAlign w:val="center"/>
          </w:tcPr>
          <w:p w:rsidR="00024961" w:rsidRDefault="0023590E" w:rsidP="00604C8E">
            <w:pPr>
              <w:jc w:val="center"/>
            </w:pPr>
            <w:r>
              <w:t>1 hod.</w:t>
            </w:r>
          </w:p>
        </w:tc>
      </w:tr>
      <w:tr w:rsidR="00024961" w:rsidTr="004C3837">
        <w:trPr>
          <w:trHeight w:val="305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TARGOCID (Teicoplanin)</w:t>
            </w:r>
          </w:p>
        </w:tc>
        <w:tc>
          <w:tcPr>
            <w:tcW w:w="1985" w:type="dxa"/>
            <w:vAlign w:val="center"/>
          </w:tcPr>
          <w:p w:rsidR="00024961" w:rsidRDefault="004C3837" w:rsidP="004C3837">
            <w:pPr>
              <w:jc w:val="center"/>
            </w:pPr>
            <w:r>
              <w:t>Inj.pso Iqf</w:t>
            </w:r>
          </w:p>
          <w:p w:rsidR="004C3837" w:rsidRDefault="004C3837" w:rsidP="004C3837">
            <w:pPr>
              <w:jc w:val="center"/>
            </w:pPr>
            <w:r>
              <w:t>400mg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024961" w:rsidRDefault="00604C8E" w:rsidP="00604C8E">
            <w:pPr>
              <w:jc w:val="center"/>
            </w:pPr>
            <w:r>
              <w:t>0,5 hod.</w:t>
            </w:r>
          </w:p>
        </w:tc>
      </w:tr>
      <w:tr w:rsidR="00024961" w:rsidTr="004C3837">
        <w:trPr>
          <w:trHeight w:val="322"/>
        </w:trPr>
        <w:tc>
          <w:tcPr>
            <w:tcW w:w="2943" w:type="dxa"/>
            <w:vAlign w:val="center"/>
          </w:tcPr>
          <w:p w:rsidR="00024961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TAZOCIN (Piperacillin + Tazoctam)</w:t>
            </w:r>
          </w:p>
        </w:tc>
        <w:tc>
          <w:tcPr>
            <w:tcW w:w="1985" w:type="dxa"/>
            <w:vAlign w:val="center"/>
          </w:tcPr>
          <w:p w:rsidR="00024961" w:rsidRDefault="004C3837" w:rsidP="004C3837">
            <w:pPr>
              <w:jc w:val="center"/>
            </w:pPr>
            <w:r>
              <w:t>Inj.plv.sol.</w:t>
            </w:r>
          </w:p>
          <w:p w:rsidR="004C3837" w:rsidRDefault="004C3837" w:rsidP="004C3837">
            <w:pPr>
              <w:jc w:val="center"/>
            </w:pPr>
            <w:r>
              <w:t>4,5g</w:t>
            </w:r>
          </w:p>
        </w:tc>
        <w:tc>
          <w:tcPr>
            <w:tcW w:w="2551" w:type="dxa"/>
            <w:vAlign w:val="center"/>
          </w:tcPr>
          <w:p w:rsidR="00024961" w:rsidRDefault="004C3837" w:rsidP="004C3837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024961" w:rsidRDefault="00604C8E" w:rsidP="00604C8E">
            <w:pPr>
              <w:jc w:val="center"/>
            </w:pPr>
            <w:r>
              <w:t>0,5 hod.</w:t>
            </w:r>
          </w:p>
        </w:tc>
      </w:tr>
    </w:tbl>
    <w:p w:rsidR="0064215E" w:rsidRDefault="0064215E"/>
    <w:p w:rsidR="004C3837" w:rsidRDefault="004C3837"/>
    <w:p w:rsidR="0064215E" w:rsidRDefault="0064215E"/>
    <w:p w:rsidR="00604C8E" w:rsidRDefault="00604C8E"/>
    <w:p w:rsidR="0064215E" w:rsidRDefault="0064215E"/>
    <w:p w:rsidR="0064215E" w:rsidRDefault="0064215E"/>
    <w:tbl>
      <w:tblPr>
        <w:tblStyle w:val="Mkatabulky"/>
        <w:tblW w:w="9889" w:type="dxa"/>
        <w:tblLook w:val="04A0"/>
      </w:tblPr>
      <w:tblGrid>
        <w:gridCol w:w="2943"/>
        <w:gridCol w:w="1985"/>
        <w:gridCol w:w="2551"/>
        <w:gridCol w:w="2410"/>
      </w:tblGrid>
      <w:tr w:rsidR="0064215E" w:rsidTr="00E15FF2">
        <w:trPr>
          <w:trHeight w:val="283"/>
        </w:trPr>
        <w:tc>
          <w:tcPr>
            <w:tcW w:w="2943" w:type="dxa"/>
          </w:tcPr>
          <w:p w:rsidR="0064215E" w:rsidRPr="005E03C7" w:rsidRDefault="0064215E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lastRenderedPageBreak/>
              <w:t>NÁZEV ATB</w:t>
            </w:r>
          </w:p>
        </w:tc>
        <w:tc>
          <w:tcPr>
            <w:tcW w:w="1985" w:type="dxa"/>
          </w:tcPr>
          <w:p w:rsidR="0064215E" w:rsidRPr="005E03C7" w:rsidRDefault="0064215E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 xml:space="preserve">LÉKOVÁ FORMA </w:t>
            </w:r>
          </w:p>
        </w:tc>
        <w:tc>
          <w:tcPr>
            <w:tcW w:w="2551" w:type="dxa"/>
          </w:tcPr>
          <w:p w:rsidR="0064215E" w:rsidRPr="005E03C7" w:rsidRDefault="0064215E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 xml:space="preserve">ŘEDĚNÍ </w:t>
            </w:r>
          </w:p>
        </w:tc>
        <w:tc>
          <w:tcPr>
            <w:tcW w:w="2410" w:type="dxa"/>
          </w:tcPr>
          <w:p w:rsidR="0064215E" w:rsidRPr="005E03C7" w:rsidRDefault="0064215E" w:rsidP="00E15FF2">
            <w:pPr>
              <w:rPr>
                <w:b/>
                <w:color w:val="548DD4" w:themeColor="text2" w:themeTint="99"/>
                <w:u w:val="single"/>
              </w:rPr>
            </w:pPr>
            <w:r w:rsidRPr="005E03C7">
              <w:rPr>
                <w:b/>
                <w:color w:val="548DD4" w:themeColor="text2" w:themeTint="99"/>
                <w:u w:val="single"/>
              </w:rPr>
              <w:t>DOBA PODÁNÍ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TIENAM (Imipenem + Cilastaci)</w:t>
            </w:r>
          </w:p>
        </w:tc>
        <w:tc>
          <w:tcPr>
            <w:tcW w:w="1985" w:type="dxa"/>
            <w:vAlign w:val="center"/>
          </w:tcPr>
          <w:p w:rsidR="00604C8E" w:rsidRDefault="00604C8E" w:rsidP="001B463F">
            <w:pPr>
              <w:jc w:val="center"/>
            </w:pPr>
            <w:r>
              <w:t>Inf.plv.sol.</w:t>
            </w:r>
          </w:p>
          <w:p w:rsidR="00604C8E" w:rsidRDefault="00604C8E" w:rsidP="001B463F">
            <w:pPr>
              <w:jc w:val="center"/>
            </w:pPr>
            <w:r>
              <w:t>500mg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100ml FR, G5%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500mg/ 0,5 hod.</w:t>
            </w:r>
          </w:p>
          <w:p w:rsidR="00604C8E" w:rsidRDefault="00604C8E" w:rsidP="00604C8E">
            <w:pPr>
              <w:jc w:val="center"/>
            </w:pPr>
            <w:r>
              <w:t>1g/ 1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TAVANIC</w:t>
            </w:r>
          </w:p>
        </w:tc>
        <w:tc>
          <w:tcPr>
            <w:tcW w:w="1985" w:type="dxa"/>
            <w:vAlign w:val="center"/>
          </w:tcPr>
          <w:p w:rsidR="00604C8E" w:rsidRDefault="00604C8E" w:rsidP="001B463F">
            <w:pPr>
              <w:jc w:val="center"/>
            </w:pPr>
            <w:r>
              <w:t>Inf.sol.</w:t>
            </w:r>
          </w:p>
          <w:p w:rsidR="00604C8E" w:rsidRDefault="00604C8E" w:rsidP="001B463F">
            <w:pPr>
              <w:jc w:val="center"/>
            </w:pPr>
            <w:r>
              <w:t>250mg, 500mg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Neředí se</w:t>
            </w:r>
          </w:p>
          <w:p w:rsidR="007A6637" w:rsidRDefault="007A6637" w:rsidP="007A6637">
            <w:pPr>
              <w:jc w:val="center"/>
            </w:pPr>
            <w:r>
              <w:t>Sráží se s FSM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250mg/ 0,5 hod.</w:t>
            </w:r>
          </w:p>
          <w:p w:rsidR="00604C8E" w:rsidRDefault="00604C8E" w:rsidP="00604C8E">
            <w:pPr>
              <w:jc w:val="center"/>
            </w:pPr>
            <w:r>
              <w:t>500mg/ 1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TYGACIL (Tygecyklin)</w:t>
            </w:r>
          </w:p>
        </w:tc>
        <w:tc>
          <w:tcPr>
            <w:tcW w:w="1985" w:type="dxa"/>
            <w:vAlign w:val="center"/>
          </w:tcPr>
          <w:p w:rsidR="00604C8E" w:rsidRDefault="00604C8E" w:rsidP="001B463F">
            <w:pPr>
              <w:jc w:val="center"/>
            </w:pPr>
            <w:r>
              <w:t>Inf.plv.sol.</w:t>
            </w:r>
          </w:p>
          <w:p w:rsidR="00604C8E" w:rsidRDefault="00604C8E" w:rsidP="001B463F">
            <w:pPr>
              <w:jc w:val="center"/>
            </w:pPr>
            <w:r>
              <w:t>50mg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100ml FR, G5%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0,5 – 1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UNASYN (Ampicillin + Sulbactam)</w:t>
            </w:r>
          </w:p>
        </w:tc>
        <w:tc>
          <w:tcPr>
            <w:tcW w:w="1985" w:type="dxa"/>
            <w:vAlign w:val="center"/>
          </w:tcPr>
          <w:p w:rsidR="0064215E" w:rsidRDefault="00604C8E" w:rsidP="001B463F">
            <w:pPr>
              <w:jc w:val="center"/>
            </w:pPr>
            <w:r>
              <w:t>Inj.plv.sol.</w:t>
            </w:r>
          </w:p>
          <w:p w:rsidR="00604C8E" w:rsidRDefault="00604C8E" w:rsidP="001B463F">
            <w:pPr>
              <w:jc w:val="center"/>
            </w:pPr>
            <w:r>
              <w:t>1,5g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20ml FR, Aq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1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DD53B4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VANCOMYCIN (</w:t>
            </w:r>
            <w:r w:rsidR="009656CC">
              <w:rPr>
                <w:b/>
                <w:color w:val="FF0000"/>
                <w:sz w:val="24"/>
                <w:szCs w:val="24"/>
              </w:rPr>
              <w:t>Edicin)</w:t>
            </w:r>
          </w:p>
        </w:tc>
        <w:tc>
          <w:tcPr>
            <w:tcW w:w="1985" w:type="dxa"/>
            <w:vAlign w:val="center"/>
          </w:tcPr>
          <w:p w:rsidR="0064215E" w:rsidRDefault="00604C8E" w:rsidP="001B463F">
            <w:pPr>
              <w:jc w:val="center"/>
            </w:pPr>
            <w:r>
              <w:t>Inf.plv.sol.</w:t>
            </w:r>
          </w:p>
          <w:p w:rsidR="00604C8E" w:rsidRDefault="00604C8E" w:rsidP="001B463F">
            <w:pPr>
              <w:jc w:val="center"/>
            </w:pPr>
            <w:r>
              <w:t>500mg, 1g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100ml FR, G5%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2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9656CC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V-FEND (Vorikonazole)</w:t>
            </w:r>
          </w:p>
        </w:tc>
        <w:tc>
          <w:tcPr>
            <w:tcW w:w="1985" w:type="dxa"/>
            <w:vAlign w:val="center"/>
          </w:tcPr>
          <w:p w:rsidR="0064215E" w:rsidRDefault="00604C8E" w:rsidP="001B463F">
            <w:pPr>
              <w:jc w:val="center"/>
            </w:pPr>
            <w:r>
              <w:t>Inf.plv.sol.</w:t>
            </w:r>
          </w:p>
          <w:p w:rsidR="00604C8E" w:rsidRDefault="00604C8E" w:rsidP="001B463F">
            <w:pPr>
              <w:jc w:val="center"/>
            </w:pPr>
            <w:r>
              <w:t>200mg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200mg/50ml FR, G5%</w:t>
            </w:r>
            <w:r>
              <w:br/>
              <w:t>400mg/100ml FR, G5%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2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9656CC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ZINACEF (Cefuroxime, Axetine)</w:t>
            </w:r>
          </w:p>
        </w:tc>
        <w:tc>
          <w:tcPr>
            <w:tcW w:w="1985" w:type="dxa"/>
            <w:vAlign w:val="center"/>
          </w:tcPr>
          <w:p w:rsidR="0064215E" w:rsidRDefault="00604C8E" w:rsidP="001B463F">
            <w:pPr>
              <w:jc w:val="center"/>
            </w:pPr>
            <w:r>
              <w:t>Inj.plv.sol.</w:t>
            </w:r>
          </w:p>
          <w:p w:rsidR="00604C8E" w:rsidRDefault="00604C8E" w:rsidP="001B463F">
            <w:pPr>
              <w:jc w:val="center"/>
            </w:pPr>
            <w:r>
              <w:t>750mg, 1,5g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20ml FR, G5%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0,5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9656CC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ZINFORO</w:t>
            </w:r>
          </w:p>
        </w:tc>
        <w:tc>
          <w:tcPr>
            <w:tcW w:w="1985" w:type="dxa"/>
            <w:vAlign w:val="center"/>
          </w:tcPr>
          <w:p w:rsidR="0064215E" w:rsidRDefault="00604C8E" w:rsidP="001B463F">
            <w:pPr>
              <w:jc w:val="center"/>
            </w:pPr>
            <w:r>
              <w:t>Inf.plv.csl.</w:t>
            </w:r>
          </w:p>
          <w:p w:rsidR="00604C8E" w:rsidRDefault="00604C8E" w:rsidP="001B463F">
            <w:pPr>
              <w:jc w:val="center"/>
            </w:pPr>
            <w:r>
              <w:t>600mg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50ml FR, G5%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1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9656CC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ZYVOXID (DIlizolen, Linezolid) </w:t>
            </w:r>
          </w:p>
        </w:tc>
        <w:tc>
          <w:tcPr>
            <w:tcW w:w="1985" w:type="dxa"/>
            <w:vAlign w:val="center"/>
          </w:tcPr>
          <w:p w:rsidR="0064215E" w:rsidRDefault="00604C8E" w:rsidP="001B463F">
            <w:pPr>
              <w:jc w:val="center"/>
            </w:pPr>
            <w:r>
              <w:t>Inf.sol.</w:t>
            </w:r>
          </w:p>
          <w:p w:rsidR="00604C8E" w:rsidRDefault="00604C8E" w:rsidP="001B463F">
            <w:pPr>
              <w:jc w:val="center"/>
            </w:pPr>
            <w:r>
              <w:t>600mg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Neředí se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1 hod.</w:t>
            </w:r>
          </w:p>
        </w:tc>
      </w:tr>
      <w:tr w:rsidR="0064215E" w:rsidTr="001B463F">
        <w:trPr>
          <w:trHeight w:val="305"/>
        </w:trPr>
        <w:tc>
          <w:tcPr>
            <w:tcW w:w="2943" w:type="dxa"/>
            <w:vAlign w:val="center"/>
          </w:tcPr>
          <w:p w:rsidR="0064215E" w:rsidRPr="00024961" w:rsidRDefault="009656CC" w:rsidP="00E15FF2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ZAFICEFTA</w:t>
            </w:r>
          </w:p>
        </w:tc>
        <w:tc>
          <w:tcPr>
            <w:tcW w:w="1985" w:type="dxa"/>
            <w:vAlign w:val="center"/>
          </w:tcPr>
          <w:p w:rsidR="0064215E" w:rsidRDefault="007A6637" w:rsidP="001B463F">
            <w:pPr>
              <w:jc w:val="center"/>
            </w:pPr>
            <w:r>
              <w:t>2,5g</w:t>
            </w:r>
          </w:p>
        </w:tc>
        <w:tc>
          <w:tcPr>
            <w:tcW w:w="2551" w:type="dxa"/>
            <w:vAlign w:val="center"/>
          </w:tcPr>
          <w:p w:rsidR="0064215E" w:rsidRDefault="007A6637" w:rsidP="007A6637">
            <w:pPr>
              <w:jc w:val="center"/>
            </w:pPr>
            <w:r>
              <w:t>100ml FR, G5%</w:t>
            </w:r>
          </w:p>
        </w:tc>
        <w:tc>
          <w:tcPr>
            <w:tcW w:w="2410" w:type="dxa"/>
            <w:vAlign w:val="center"/>
          </w:tcPr>
          <w:p w:rsidR="0064215E" w:rsidRDefault="00604C8E" w:rsidP="00604C8E">
            <w:pPr>
              <w:jc w:val="center"/>
            </w:pPr>
            <w:r>
              <w:t>2 hod.</w:t>
            </w:r>
          </w:p>
        </w:tc>
      </w:tr>
    </w:tbl>
    <w:p w:rsidR="0064215E" w:rsidRDefault="0064215E" w:rsidP="0064215E"/>
    <w:p w:rsidR="0064215E" w:rsidRDefault="0064215E">
      <w:bookmarkStart w:id="0" w:name="_GoBack"/>
      <w:bookmarkEnd w:id="0"/>
    </w:p>
    <w:sectPr w:rsidR="0064215E" w:rsidSect="00EC76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proofState w:spelling="clean" w:grammar="clean"/>
  <w:defaultTabStop w:val="708"/>
  <w:hyphenationZone w:val="425"/>
  <w:characterSpacingControl w:val="doNotCompress"/>
  <w:compat/>
  <w:rsids>
    <w:rsidRoot w:val="005E03C7"/>
    <w:rsid w:val="00024961"/>
    <w:rsid w:val="001B098F"/>
    <w:rsid w:val="001B463F"/>
    <w:rsid w:val="001B72C9"/>
    <w:rsid w:val="0023590E"/>
    <w:rsid w:val="00391C61"/>
    <w:rsid w:val="004C3837"/>
    <w:rsid w:val="005E03C7"/>
    <w:rsid w:val="00604C8E"/>
    <w:rsid w:val="0064215E"/>
    <w:rsid w:val="007A6637"/>
    <w:rsid w:val="007B5584"/>
    <w:rsid w:val="009656CC"/>
    <w:rsid w:val="00AB0839"/>
    <w:rsid w:val="00CF1824"/>
    <w:rsid w:val="00DD53B4"/>
    <w:rsid w:val="00E6620A"/>
    <w:rsid w:val="00EC766D"/>
    <w:rsid w:val="00F15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C766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5E03C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475</Words>
  <Characters>2804</Characters>
  <Application>Microsoft Office Word</Application>
  <DocSecurity>4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3273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18904</cp:lastModifiedBy>
  <cp:revision>2</cp:revision>
  <dcterms:created xsi:type="dcterms:W3CDTF">2020-10-22T06:06:00Z</dcterms:created>
  <dcterms:modified xsi:type="dcterms:W3CDTF">2020-10-22T06:06:00Z</dcterms:modified>
</cp:coreProperties>
</file>