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2B" w:rsidRPr="0000232B" w:rsidRDefault="0000232B" w:rsidP="0000232B">
      <w:pPr>
        <w:spacing w:line="240" w:lineRule="auto"/>
        <w:rPr>
          <w:b/>
          <w:u w:val="single"/>
        </w:rPr>
      </w:pPr>
      <w:r w:rsidRPr="00EC374A">
        <w:rPr>
          <w:b/>
          <w:u w:val="single"/>
        </w:rPr>
        <w:t>ATB konzultace JIRP KARIM</w:t>
      </w:r>
      <w:r w:rsidRPr="0000232B">
        <w:rPr>
          <w:b/>
        </w:rPr>
        <w:tab/>
      </w:r>
      <w:r w:rsidRPr="0000232B">
        <w:rPr>
          <w:b/>
        </w:rPr>
        <w:tab/>
      </w:r>
      <w:r w:rsidRPr="00EC374A">
        <w:rPr>
          <w:b/>
        </w:rPr>
        <w:t>Den</w:t>
      </w:r>
      <w:r>
        <w:t>:</w:t>
      </w:r>
      <w:r w:rsidRPr="0000232B">
        <w:rPr>
          <w:b/>
        </w:rPr>
        <w:tab/>
      </w:r>
      <w:r w:rsidRPr="0000232B">
        <w:rPr>
          <w:b/>
        </w:rPr>
        <w:tab/>
      </w:r>
      <w:r w:rsidRPr="0000232B">
        <w:rPr>
          <w:b/>
        </w:rPr>
        <w:tab/>
      </w:r>
      <w:r w:rsidRPr="0000232B">
        <w:rPr>
          <w:b/>
        </w:rPr>
        <w:tab/>
      </w:r>
      <w:r w:rsidRPr="0000232B">
        <w:rPr>
          <w:b/>
        </w:rPr>
        <w:tab/>
      </w:r>
      <w:r w:rsidRPr="0000232B">
        <w:rPr>
          <w:b/>
        </w:rPr>
        <w:tab/>
      </w:r>
      <w:r w:rsidRPr="00EC374A">
        <w:rPr>
          <w:b/>
        </w:rPr>
        <w:t>Konzultoval</w:t>
      </w:r>
      <w:r>
        <w:t>:</w:t>
      </w:r>
    </w:p>
    <w:bookmarkStart w:id="0" w:name="_GoBack"/>
    <w:p w:rsidR="00EC374A" w:rsidRDefault="003335D6" w:rsidP="00EC374A">
      <w:pPr>
        <w:spacing w:line="240" w:lineRule="auto"/>
      </w:pPr>
      <w:r>
        <w:fldChar w:fldCharType="begin"/>
      </w:r>
      <w:r>
        <w:instrText xml:space="preserve"> HYPERLINK "https://bbb.upol.cz/b/dou-g7l-upg-4mr" \t "_blank" </w:instrText>
      </w:r>
      <w:r>
        <w:fldChar w:fldCharType="separate"/>
      </w:r>
      <w:r>
        <w:rPr>
          <w:rStyle w:val="Hypertextovodkaz"/>
          <w:rFonts w:ascii="Tahoma" w:hAnsi="Tahoma" w:cs="Tahoma"/>
          <w:color w:val="1155CC"/>
          <w:sz w:val="20"/>
          <w:szCs w:val="20"/>
          <w:shd w:val="clear" w:color="auto" w:fill="FFFFFF"/>
        </w:rPr>
        <w:t>https://bbb.upol.cz/b/dou-g7l-upg-4mr</w:t>
      </w:r>
      <w:r>
        <w:fldChar w:fldCharType="end"/>
      </w:r>
      <w:r>
        <w:t xml:space="preserve"> heslo: </w:t>
      </w:r>
      <w:r>
        <w:rPr>
          <w:rFonts w:ascii="Arial" w:hAnsi="Arial" w:cs="Arial"/>
          <w:color w:val="000000"/>
          <w:shd w:val="clear" w:color="auto" w:fill="FFFFFF"/>
        </w:rPr>
        <w:t>829105</w:t>
      </w:r>
    </w:p>
    <w:tbl>
      <w:tblPr>
        <w:tblStyle w:val="Mkatabulky"/>
        <w:tblpPr w:leftFromText="141" w:rightFromText="141" w:vertAnchor="page" w:horzAnchor="margin" w:tblpY="1921"/>
        <w:tblW w:w="0" w:type="auto"/>
        <w:tblInd w:w="0" w:type="dxa"/>
        <w:tblLook w:val="04A0" w:firstRow="1" w:lastRow="0" w:firstColumn="1" w:lastColumn="0" w:noHBand="0" w:noVBand="1"/>
      </w:tblPr>
      <w:tblGrid>
        <w:gridCol w:w="1010"/>
        <w:gridCol w:w="1126"/>
        <w:gridCol w:w="584"/>
        <w:gridCol w:w="1156"/>
        <w:gridCol w:w="1648"/>
        <w:gridCol w:w="1789"/>
        <w:gridCol w:w="1698"/>
        <w:gridCol w:w="621"/>
        <w:gridCol w:w="656"/>
        <w:gridCol w:w="574"/>
        <w:gridCol w:w="559"/>
        <w:gridCol w:w="1702"/>
        <w:gridCol w:w="2265"/>
      </w:tblGrid>
      <w:tr w:rsidR="00EC374A" w:rsidTr="00D309C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C374A" w:rsidRPr="00EC374A" w:rsidRDefault="00EC374A" w:rsidP="00D309C9">
            <w:pPr>
              <w:spacing w:line="240" w:lineRule="auto"/>
              <w:rPr>
                <w:b/>
                <w:bCs/>
              </w:rPr>
            </w:pPr>
            <w:r w:rsidRPr="00EC374A">
              <w:rPr>
                <w:b/>
                <w:bCs/>
              </w:rPr>
              <w:t>Pacient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Den ICU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Průběh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Stávající ATB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Primární infekční fokus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Klinicky </w:t>
            </w:r>
            <w:proofErr w:type="spellStart"/>
            <w:proofErr w:type="gramStart"/>
            <w:r>
              <w:rPr>
                <w:b/>
                <w:bCs/>
              </w:rPr>
              <w:t>susp</w:t>
            </w:r>
            <w:proofErr w:type="gramEnd"/>
            <w:r>
              <w:rPr>
                <w:b/>
                <w:bCs/>
              </w:rPr>
              <w:t>.</w:t>
            </w:r>
            <w:proofErr w:type="gramStart"/>
            <w:r>
              <w:rPr>
                <w:b/>
                <w:bCs/>
              </w:rPr>
              <w:t>infekce</w:t>
            </w:r>
            <w:proofErr w:type="spellEnd"/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WBC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CRP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PCT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MIK nález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Doporučení</w:t>
            </w: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KARIM 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KCH 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KCH 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KCH 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KCH 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KCH 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KCH 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KCH 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KCH8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bCs/>
              </w:rPr>
            </w:pPr>
            <w:r w:rsidRPr="00EC374A">
              <w:rPr>
                <w:bCs/>
              </w:rPr>
              <w:lastRenderedPageBreak/>
              <w:t>Pacient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Den ICU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Průběh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Stávající ATB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00232B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Primární infekční fokus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00232B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Klinicky </w:t>
            </w:r>
            <w:proofErr w:type="spellStart"/>
            <w:proofErr w:type="gramStart"/>
            <w:r>
              <w:rPr>
                <w:b/>
                <w:bCs/>
              </w:rPr>
              <w:t>susp</w:t>
            </w:r>
            <w:proofErr w:type="gramEnd"/>
            <w:r>
              <w:rPr>
                <w:b/>
                <w:bCs/>
              </w:rPr>
              <w:t>.</w:t>
            </w:r>
            <w:proofErr w:type="gramStart"/>
            <w:r>
              <w:rPr>
                <w:b/>
                <w:bCs/>
              </w:rPr>
              <w:t>infekce</w:t>
            </w:r>
            <w:proofErr w:type="spellEnd"/>
            <w:proofErr w:type="gram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TT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b/>
                <w:bCs/>
              </w:rPr>
              <w:t>WBC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CRP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PCT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MIK nález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Default="00EC374A" w:rsidP="00D309C9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Doporučení</w:t>
            </w: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pPr>
              <w:spacing w:line="240" w:lineRule="auto"/>
              <w:rPr>
                <w:color w:val="A6A6A6" w:themeColor="background1" w:themeShade="A6"/>
              </w:rPr>
            </w:pPr>
            <w:r w:rsidRPr="00EC374A">
              <w:rPr>
                <w:color w:val="A6A6A6" w:themeColor="background1" w:themeShade="A6"/>
              </w:rPr>
              <w:t>IPCHO 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 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 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 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 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 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 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 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 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74A" w:rsidRPr="00EC374A" w:rsidRDefault="00EC374A" w:rsidP="00D309C9">
            <w:r w:rsidRPr="00EC374A">
              <w:rPr>
                <w:color w:val="A6A6A6" w:themeColor="background1" w:themeShade="A6"/>
              </w:rPr>
              <w:t>IPCHO15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Pr="00EC374A" w:rsidRDefault="00EC374A" w:rsidP="00D309C9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  <w:tr w:rsidR="00EC374A" w:rsidTr="00D309C9">
        <w:trPr>
          <w:trHeight w:val="45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Pr="00EC374A" w:rsidRDefault="00EC374A" w:rsidP="00D309C9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4A" w:rsidRDefault="00EC374A" w:rsidP="00D309C9">
            <w:pPr>
              <w:spacing w:line="240" w:lineRule="auto"/>
            </w:pPr>
          </w:p>
        </w:tc>
      </w:tr>
    </w:tbl>
    <w:p w:rsidR="00EC374A" w:rsidRDefault="00EC374A" w:rsidP="00EC374A">
      <w:pPr>
        <w:spacing w:line="240" w:lineRule="auto"/>
      </w:pPr>
    </w:p>
    <w:sectPr w:rsidR="00EC374A" w:rsidSect="00EC37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9F"/>
    <w:rsid w:val="0000232B"/>
    <w:rsid w:val="003335D6"/>
    <w:rsid w:val="00336559"/>
    <w:rsid w:val="00B9369F"/>
    <w:rsid w:val="00E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86E42"/>
  <w15:chartTrackingRefBased/>
  <w15:docId w15:val="{8A10EDA3-C990-4887-A2B0-2E11ADAA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37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C37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3335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3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3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1ABD692-5FBA-4E25-93E8-4B981271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Axmann Karel, MUDr.</dc:creator>
  <cp:keywords/>
  <dc:description/>
  <cp:lastModifiedBy>Axmann Karel, MUDr.</cp:lastModifiedBy>
  <cp:revision>3</cp:revision>
  <cp:lastPrinted>2020-11-08T17:29:00Z</cp:lastPrinted>
  <dcterms:created xsi:type="dcterms:W3CDTF">2020-11-08T15:12:00Z</dcterms:created>
  <dcterms:modified xsi:type="dcterms:W3CDTF">2020-11-08T17:29:00Z</dcterms:modified>
</cp:coreProperties>
</file>