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  <w:bookmarkStart w:id="0" w:name="_GoBack"/>
      <w:bookmarkEnd w:id="0"/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FA0E18">
        <w:rPr>
          <w:rFonts w:ascii="Arial" w:hAnsi="Arial" w:cs="Arial"/>
          <w:sz w:val="22"/>
          <w:szCs w:val="22"/>
        </w:rPr>
        <w:t>4</w:t>
      </w:r>
      <w:r w:rsidRPr="00DE68BF">
        <w:rPr>
          <w:rFonts w:ascii="Arial" w:hAnsi="Arial" w:cs="Arial"/>
          <w:sz w:val="22"/>
          <w:szCs w:val="22"/>
        </w:rPr>
        <w:t>.</w:t>
      </w:r>
      <w:r w:rsidR="00FA0E18">
        <w:rPr>
          <w:rFonts w:ascii="Arial" w:hAnsi="Arial" w:cs="Arial"/>
          <w:sz w:val="22"/>
          <w:szCs w:val="22"/>
        </w:rPr>
        <w:t>11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FA0E18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Janoštík</w:t>
      </w:r>
      <w:proofErr w:type="spellEnd"/>
      <w:r>
        <w:rPr>
          <w:rFonts w:ascii="Arial" w:hAnsi="Arial" w:cs="Arial"/>
        </w:rPr>
        <w:t xml:space="preserve"> Čestmír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770723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4887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CA52B8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FA0E18">
        <w:rPr>
          <w:rFonts w:ascii="Arial" w:hAnsi="Arial" w:cs="Arial"/>
          <w:sz w:val="22"/>
          <w:szCs w:val="22"/>
        </w:rPr>
        <w:t xml:space="preserve">Čestmíra </w:t>
      </w:r>
      <w:proofErr w:type="spellStart"/>
      <w:r w:rsidR="00FA0E18">
        <w:rPr>
          <w:rFonts w:ascii="Arial" w:hAnsi="Arial" w:cs="Arial"/>
          <w:sz w:val="22"/>
          <w:szCs w:val="22"/>
        </w:rPr>
        <w:t>Janoštíka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FA0E18">
        <w:rPr>
          <w:rFonts w:ascii="Arial" w:hAnsi="Arial" w:cs="Arial"/>
          <w:sz w:val="22"/>
          <w:szCs w:val="22"/>
        </w:rPr>
        <w:t>77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A0E18" w:rsidRDefault="00FA0E1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A0E18">
        <w:rPr>
          <w:rFonts w:ascii="Arial" w:hAnsi="Arial" w:cs="Arial"/>
          <w:b/>
          <w:sz w:val="22"/>
          <w:szCs w:val="22"/>
        </w:rPr>
        <w:t>Janoštík</w:t>
      </w:r>
      <w:proofErr w:type="spellEnd"/>
      <w:r w:rsidRPr="00FA0E18">
        <w:rPr>
          <w:rFonts w:ascii="Arial" w:hAnsi="Arial" w:cs="Arial"/>
          <w:b/>
          <w:sz w:val="22"/>
          <w:szCs w:val="22"/>
        </w:rPr>
        <w:t xml:space="preserve"> Čestmír, </w:t>
      </w:r>
      <w:proofErr w:type="spellStart"/>
      <w:r w:rsidRPr="00FA0E18">
        <w:rPr>
          <w:rFonts w:ascii="Arial" w:hAnsi="Arial" w:cs="Arial"/>
          <w:b/>
          <w:sz w:val="22"/>
          <w:szCs w:val="22"/>
        </w:rPr>
        <w:t>r.č</w:t>
      </w:r>
      <w:proofErr w:type="spellEnd"/>
      <w:r w:rsidRPr="00FA0E18">
        <w:rPr>
          <w:rFonts w:ascii="Arial" w:hAnsi="Arial" w:cs="Arial"/>
          <w:b/>
          <w:sz w:val="22"/>
          <w:szCs w:val="22"/>
        </w:rPr>
        <w:t>. 770723/4887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FA0E18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FA0E18">
        <w:rPr>
          <w:rFonts w:ascii="Arial" w:hAnsi="Arial" w:cs="Arial"/>
          <w:sz w:val="22"/>
          <w:szCs w:val="22"/>
        </w:rPr>
        <w:t>68</w:t>
      </w:r>
      <w:r w:rsidR="00CA52B8">
        <w:rPr>
          <w:rFonts w:ascii="Arial" w:hAnsi="Arial" w:cs="Arial"/>
          <w:sz w:val="22"/>
          <w:szCs w:val="22"/>
        </w:rPr>
        <w:t>:</w:t>
      </w:r>
      <w:r w:rsidR="00FA0E1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FA0E18">
        <w:rPr>
          <w:rFonts w:ascii="Arial" w:hAnsi="Arial" w:cs="Arial"/>
          <w:sz w:val="22"/>
          <w:szCs w:val="22"/>
        </w:rPr>
        <w:t>38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A0E18">
        <w:rPr>
          <w:rFonts w:ascii="Arial" w:hAnsi="Arial" w:cs="Arial"/>
          <w:sz w:val="22"/>
          <w:szCs w:val="22"/>
        </w:rPr>
        <w:t>58</w:t>
      </w:r>
      <w:r w:rsidR="00EE0417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FA0E18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FA0E18">
        <w:rPr>
          <w:rFonts w:ascii="Arial" w:hAnsi="Arial" w:cs="Arial"/>
          <w:sz w:val="22"/>
          <w:szCs w:val="22"/>
        </w:rPr>
        <w:t>18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A0E18">
        <w:rPr>
          <w:rFonts w:ascii="Arial" w:hAnsi="Arial" w:cs="Arial"/>
          <w:sz w:val="22"/>
          <w:szCs w:val="22"/>
        </w:rPr>
        <w:t>12</w:t>
      </w:r>
      <w:r w:rsidRPr="00D233F6">
        <w:rPr>
          <w:rFonts w:ascii="Arial" w:hAnsi="Arial" w:cs="Arial"/>
          <w:sz w:val="22"/>
          <w:szCs w:val="22"/>
        </w:rPr>
        <w:t>:</w:t>
      </w:r>
      <w:r w:rsidR="00FA0E18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FA0E1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A0E18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FA0E1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proofErr w:type="gramStart"/>
      <w:r w:rsidR="00FA0E18">
        <w:rPr>
          <w:rFonts w:ascii="Arial" w:hAnsi="Arial" w:cs="Arial"/>
          <w:sz w:val="22"/>
          <w:szCs w:val="22"/>
        </w:rPr>
        <w:t>04</w:t>
      </w:r>
      <w:r w:rsidR="00442999">
        <w:rPr>
          <w:rFonts w:ascii="Arial" w:hAnsi="Arial" w:cs="Arial"/>
          <w:sz w:val="22"/>
          <w:szCs w:val="22"/>
        </w:rPr>
        <w:t>:</w:t>
      </w:r>
      <w:r w:rsidR="00FA0E18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FA0E18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FA0E18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FA0E18">
        <w:rPr>
          <w:rFonts w:ascii="Arial" w:hAnsi="Arial" w:cs="Arial"/>
          <w:sz w:val="22"/>
          <w:szCs w:val="22"/>
        </w:rPr>
        <w:t>03</w:t>
      </w:r>
      <w:r w:rsidR="002D2956">
        <w:rPr>
          <w:rFonts w:ascii="Arial" w:hAnsi="Arial" w:cs="Arial"/>
          <w:sz w:val="22"/>
          <w:szCs w:val="22"/>
        </w:rPr>
        <w:t>:01</w:t>
      </w:r>
      <w:proofErr w:type="gramStart"/>
      <w:r w:rsidR="00FA0E18">
        <w:rPr>
          <w:rFonts w:ascii="Arial" w:hAnsi="Arial" w:cs="Arial"/>
          <w:sz w:val="22"/>
          <w:szCs w:val="22"/>
        </w:rPr>
        <w:t>P</w:t>
      </w:r>
      <w:r w:rsidR="00CA52B8">
        <w:rPr>
          <w:rFonts w:ascii="Arial" w:hAnsi="Arial" w:cs="Arial"/>
          <w:sz w:val="22"/>
          <w:szCs w:val="22"/>
        </w:rPr>
        <w:t>,*</w:t>
      </w:r>
      <w:proofErr w:type="gramEnd"/>
      <w:r w:rsidR="00FA0E18">
        <w:rPr>
          <w:rFonts w:ascii="Arial" w:hAnsi="Arial" w:cs="Arial"/>
          <w:sz w:val="22"/>
          <w:szCs w:val="22"/>
        </w:rPr>
        <w:t>10</w:t>
      </w:r>
      <w:r w:rsidR="00CA52B8">
        <w:rPr>
          <w:rFonts w:ascii="Arial" w:hAnsi="Arial" w:cs="Arial"/>
          <w:sz w:val="22"/>
          <w:szCs w:val="22"/>
        </w:rPr>
        <w:t>:</w:t>
      </w:r>
      <w:r w:rsidR="00FA0E18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E74AAE" w:rsidRPr="00D233F6" w:rsidRDefault="00E74AAE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Nebyly vyloučeny následující vzácné HLA alely: HLA-DQB1*</w:t>
      </w:r>
      <w:r w:rsidR="00FA0E18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:</w:t>
      </w:r>
      <w:proofErr w:type="gramStart"/>
      <w:r w:rsidR="00FA0E18">
        <w:rPr>
          <w:rFonts w:ascii="Arial" w:hAnsi="Arial" w:cs="Arial"/>
          <w:sz w:val="22"/>
          <w:szCs w:val="22"/>
        </w:rPr>
        <w:t>283</w:t>
      </w:r>
      <w:r>
        <w:rPr>
          <w:rFonts w:ascii="Arial" w:hAnsi="Arial" w:cs="Arial"/>
          <w:sz w:val="22"/>
          <w:szCs w:val="22"/>
        </w:rPr>
        <w:t>N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A0E18" w:rsidRDefault="00FA0E18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FA0E18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233F6" w:rsidRPr="00D233F6">
        <w:rPr>
          <w:rFonts w:ascii="Arial" w:hAnsi="Arial" w:cs="Arial"/>
          <w:sz w:val="22"/>
          <w:szCs w:val="22"/>
        </w:rPr>
        <w:t>ficiální výsledek Vám zašleme zvyklým způsobem (prosíme o HR žádanku z ambulance, až to půjde).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A0E18" w:rsidRPr="00D233F6" w:rsidRDefault="00FA0E18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Prozatím jsme neobdrželi vzorky žádných příbuzných pana </w:t>
      </w:r>
      <w:proofErr w:type="spellStart"/>
      <w:r>
        <w:rPr>
          <w:rFonts w:ascii="Arial" w:hAnsi="Arial" w:cs="Arial"/>
          <w:sz w:val="22"/>
          <w:szCs w:val="22"/>
        </w:rPr>
        <w:t>Janoštíka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B931B9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1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1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31B9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0E18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5104BE9F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2022-11-04T11:54:00Z</cp:lastPrinted>
  <dcterms:created xsi:type="dcterms:W3CDTF">2022-11-04T11:59:00Z</dcterms:created>
  <dcterms:modified xsi:type="dcterms:W3CDTF">2022-11-04T11:59:00Z</dcterms:modified>
</cp:coreProperties>
</file>