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CE" w:rsidRDefault="005C109C" w:rsidP="005C109C">
      <w:pPr>
        <w:pStyle w:val="Nadpis1"/>
      </w:pPr>
      <w:r>
        <w:t xml:space="preserve">Distribuce </w:t>
      </w:r>
      <w:r w:rsidR="000D648C">
        <w:t xml:space="preserve">EPEŽ </w:t>
      </w:r>
      <w:r>
        <w:t>na koncová</w:t>
      </w:r>
      <w:r w:rsidR="00B67D8E">
        <w:t xml:space="preserve"> PC na LAB</w:t>
      </w:r>
      <w:r w:rsidR="00044DA6">
        <w:t xml:space="preserve"> – návrh realizace</w:t>
      </w:r>
    </w:p>
    <w:p w:rsidR="00BA3828" w:rsidRPr="00BA3828" w:rsidRDefault="00BA3828" w:rsidP="00BA3828">
      <w:r>
        <w:t>úkol v rámci projektu zrušení PPEŽ (bezpapírová nemocnice)</w:t>
      </w:r>
    </w:p>
    <w:p w:rsidR="009F5763" w:rsidRDefault="009F5763" w:rsidP="009F5763">
      <w:pPr>
        <w:pStyle w:val="Nadpis2"/>
      </w:pPr>
      <w:r>
        <w:t>Zkratky</w:t>
      </w:r>
    </w:p>
    <w:p w:rsidR="000D648C" w:rsidRDefault="000D648C" w:rsidP="000D648C">
      <w:r>
        <w:t xml:space="preserve">EŽ – elektronická </w:t>
      </w:r>
      <w:r w:rsidR="00B67D8E">
        <w:t xml:space="preserve">laboratorní </w:t>
      </w:r>
      <w:r>
        <w:t>žádanka</w:t>
      </w:r>
      <w:r w:rsidR="00B67D8E">
        <w:t xml:space="preserve"> </w:t>
      </w:r>
      <w:r>
        <w:br/>
      </w:r>
      <w:r w:rsidR="00B67D8E">
        <w:t>PPEŽ – papírová průvodka k EŽ</w:t>
      </w:r>
      <w:r w:rsidR="00B67D8E">
        <w:br/>
      </w:r>
      <w:r>
        <w:t>EPEŽ – elektronická průvodka k</w:t>
      </w:r>
      <w:r w:rsidR="00B67D8E">
        <w:t> </w:t>
      </w:r>
      <w:r>
        <w:t>EŽ</w:t>
      </w:r>
      <w:r w:rsidR="00B67D8E">
        <w:br/>
      </w:r>
      <w:r w:rsidR="00AA1EF1">
        <w:t>LAB – laboratoř</w:t>
      </w:r>
    </w:p>
    <w:p w:rsidR="009F5763" w:rsidRDefault="00B67D8E" w:rsidP="009F5763">
      <w:pPr>
        <w:pStyle w:val="Nadpis2"/>
      </w:pPr>
      <w:r>
        <w:t>Definice</w:t>
      </w:r>
      <w:r w:rsidR="00AA1EF1">
        <w:t xml:space="preserve"> </w:t>
      </w:r>
      <w:r w:rsidR="005C109C">
        <w:t>EPEŽ</w:t>
      </w:r>
    </w:p>
    <w:p w:rsidR="005C109C" w:rsidRDefault="00034572" w:rsidP="005C109C">
      <w:r>
        <w:rPr>
          <w:b/>
        </w:rPr>
        <w:t>Nestrukturovaný t</w:t>
      </w:r>
      <w:r w:rsidR="005C109C" w:rsidRPr="00B67D8E">
        <w:rPr>
          <w:b/>
        </w:rPr>
        <w:t>extový soubor</w:t>
      </w:r>
      <w:r w:rsidR="005C109C">
        <w:t xml:space="preserve">, který se vygeneruje při vytvoření </w:t>
      </w:r>
      <w:r w:rsidR="00B67D8E">
        <w:t>EŽ</w:t>
      </w:r>
      <w:r w:rsidR="005C109C">
        <w:t xml:space="preserve"> v Medea a nahradí tak</w:t>
      </w:r>
      <w:r w:rsidR="00B67D8E">
        <w:t xml:space="preserve"> PPEŽ</w:t>
      </w:r>
      <w:r w:rsidR="005C109C">
        <w:t xml:space="preserve"> (která se nyní tiskne). Nejde o </w:t>
      </w:r>
      <w:r w:rsidR="00B67D8E">
        <w:t>paket EŽ</w:t>
      </w:r>
      <w:r>
        <w:t xml:space="preserve"> (XML)</w:t>
      </w:r>
      <w:r w:rsidR="005C109C">
        <w:t xml:space="preserve">, který se generuje až v okamžiku odeslání </w:t>
      </w:r>
      <w:r w:rsidR="00B67D8E">
        <w:t>EŽ z Medea</w:t>
      </w:r>
      <w:r w:rsidR="005C109C">
        <w:t xml:space="preserve"> (u většiny pracovišť si chystají </w:t>
      </w:r>
      <w:r w:rsidR="00B67D8E">
        <w:t>EŽ</w:t>
      </w:r>
      <w:r w:rsidR="005C109C">
        <w:t xml:space="preserve"> předem, tudíž se tyto časy – čas vytvoření a čas odeslání – liší</w:t>
      </w:r>
      <w:r w:rsidR="00B67D8E">
        <w:t xml:space="preserve"> až</w:t>
      </w:r>
      <w:r w:rsidR="005C109C">
        <w:t xml:space="preserve"> o týdny). Účelem </w:t>
      </w:r>
      <w:r w:rsidR="00B67D8E">
        <w:t xml:space="preserve">generování EPEŽ </w:t>
      </w:r>
      <w:r w:rsidR="005C109C">
        <w:t xml:space="preserve">je jejich elektronická distribuce na </w:t>
      </w:r>
      <w:r w:rsidR="00AA1EF1">
        <w:t>LAB</w:t>
      </w:r>
      <w:r w:rsidR="005C109C">
        <w:t xml:space="preserve">, kde by měly fungovat jako zdroj </w:t>
      </w:r>
      <w:r>
        <w:t xml:space="preserve">informací </w:t>
      </w:r>
      <w:r w:rsidR="005C109C">
        <w:t xml:space="preserve">při </w:t>
      </w:r>
      <w:r w:rsidR="000D648C">
        <w:t xml:space="preserve">výpadcích </w:t>
      </w:r>
      <w:r w:rsidR="005C109C">
        <w:t>přenosu</w:t>
      </w:r>
      <w:r w:rsidR="000D648C">
        <w:t xml:space="preserve"> </w:t>
      </w:r>
      <w:r>
        <w:t xml:space="preserve">paketů </w:t>
      </w:r>
      <w:r w:rsidR="000D648C">
        <w:t>EŽ</w:t>
      </w:r>
      <w:r w:rsidR="009C2689">
        <w:t xml:space="preserve"> (nyní tuto funkci zajišťují</w:t>
      </w:r>
      <w:r w:rsidR="000E3429">
        <w:t xml:space="preserve"> právě</w:t>
      </w:r>
      <w:r>
        <w:t xml:space="preserve"> PPEŽ</w:t>
      </w:r>
      <w:r w:rsidR="009C2689">
        <w:t>)</w:t>
      </w:r>
      <w:r w:rsidR="005C109C">
        <w:t>.</w:t>
      </w:r>
    </w:p>
    <w:p w:rsidR="00AA1EF1" w:rsidRDefault="00AA1EF1" w:rsidP="005C109C">
      <w:r>
        <w:t xml:space="preserve">Medea </w:t>
      </w:r>
      <w:r w:rsidR="00034572">
        <w:t xml:space="preserve">ukládá </w:t>
      </w:r>
      <w:r>
        <w:t>EPEŽ do složek dle LAB – pro každou LAB jedna složka.</w:t>
      </w:r>
    </w:p>
    <w:p w:rsidR="00AA1EF1" w:rsidRDefault="00AA1EF1" w:rsidP="00AA1EF1">
      <w:pPr>
        <w:pStyle w:val="Nadpis2"/>
      </w:pPr>
      <w:r>
        <w:t>Cíl návrhu</w:t>
      </w:r>
    </w:p>
    <w:p w:rsidR="00044DA6" w:rsidRPr="003E36E2" w:rsidRDefault="003E36E2" w:rsidP="00044DA6">
      <w:r>
        <w:t>Automaticky p</w:t>
      </w:r>
      <w:r w:rsidR="00AA1EF1">
        <w:t>ře</w:t>
      </w:r>
      <w:r>
        <w:t xml:space="preserve">bírat </w:t>
      </w:r>
      <w:r w:rsidR="00AA1EF1">
        <w:t>soubory z</w:t>
      </w:r>
      <w:r w:rsidR="00034572">
        <w:t xml:space="preserve">e </w:t>
      </w:r>
      <w:r>
        <w:t>síťových složek</w:t>
      </w:r>
      <w:r w:rsidR="00AA1EF1">
        <w:t xml:space="preserve"> a </w:t>
      </w:r>
      <w:r>
        <w:t xml:space="preserve">ukládat </w:t>
      </w:r>
      <w:r w:rsidR="00AA1EF1">
        <w:t xml:space="preserve">je na lokální úložiště </w:t>
      </w:r>
      <w:r>
        <w:t>LAB</w:t>
      </w:r>
      <w:r w:rsidR="00AA1EF1">
        <w:t xml:space="preserve">. Na </w:t>
      </w:r>
      <w:r>
        <w:t xml:space="preserve">jedné LAB </w:t>
      </w:r>
      <w:r w:rsidR="00AA1EF1">
        <w:t>bude</w:t>
      </w:r>
      <w:r>
        <w:t xml:space="preserve"> více PC, kam </w:t>
      </w:r>
      <w:r w:rsidR="00034572">
        <w:t xml:space="preserve">bude </w:t>
      </w:r>
      <w:r>
        <w:t>třeba</w:t>
      </w:r>
      <w:r w:rsidR="00CB3D27">
        <w:t xml:space="preserve"> soubory </w:t>
      </w:r>
      <w:proofErr w:type="spellStart"/>
      <w:r>
        <w:t>duplikovaně</w:t>
      </w:r>
      <w:proofErr w:type="spellEnd"/>
      <w:r>
        <w:t xml:space="preserve"> ukládat.</w:t>
      </w:r>
    </w:p>
    <w:p w:rsidR="00C35D35" w:rsidRDefault="009F5763" w:rsidP="00D25EF3">
      <w:pPr>
        <w:pStyle w:val="Nadpis2"/>
      </w:pPr>
      <w:r>
        <w:t xml:space="preserve">Návrh </w:t>
      </w:r>
      <w:r w:rsidR="00044DA6">
        <w:t>realizace</w:t>
      </w:r>
      <w:r w:rsidR="007D2435">
        <w:t xml:space="preserve"> (k posouzení)</w:t>
      </w:r>
    </w:p>
    <w:p w:rsidR="00044DA6" w:rsidRDefault="00BD70F0" w:rsidP="00044DA6">
      <w:r>
        <w:t>Pro každou LAB bude jedna datová p</w:t>
      </w:r>
      <w:r w:rsidR="00044DA6">
        <w:t>umpa</w:t>
      </w:r>
      <w:r>
        <w:t>. Tato p</w:t>
      </w:r>
      <w:r w:rsidR="00044DA6">
        <w:t xml:space="preserve">umpa </w:t>
      </w:r>
      <w:r>
        <w:t xml:space="preserve">bude v pravidelných intervalech </w:t>
      </w:r>
      <w:r w:rsidR="00044DA6">
        <w:t>nač</w:t>
      </w:r>
      <w:r>
        <w:t>ítat</w:t>
      </w:r>
      <w:r w:rsidR="00044DA6">
        <w:t xml:space="preserve"> soubory ze složky a v několika pod-pumpách (pro každý koncový PC jedna pumpa) </w:t>
      </w:r>
      <w:r>
        <w:t xml:space="preserve">je </w:t>
      </w:r>
      <w:r w:rsidR="00044DA6">
        <w:t xml:space="preserve">bude </w:t>
      </w:r>
      <w:r>
        <w:t xml:space="preserve">ukládat </w:t>
      </w:r>
      <w:r w:rsidR="00044DA6">
        <w:t xml:space="preserve">na </w:t>
      </w:r>
      <w:r w:rsidR="00CB3D27">
        <w:t xml:space="preserve">konkrétní </w:t>
      </w:r>
      <w:r w:rsidR="00044DA6">
        <w:t xml:space="preserve">PC. Nebude-li </w:t>
      </w:r>
      <w:r w:rsidR="00034572">
        <w:t>P</w:t>
      </w:r>
      <w:r w:rsidR="00044DA6">
        <w:t xml:space="preserve">C dostupný, </w:t>
      </w:r>
      <w:r w:rsidR="00034572">
        <w:t xml:space="preserve">soubory se </w:t>
      </w:r>
      <w:r w:rsidR="00044DA6">
        <w:t>uchov</w:t>
      </w:r>
      <w:r w:rsidR="00034572">
        <w:t xml:space="preserve">ají </w:t>
      </w:r>
      <w:r w:rsidR="00044DA6">
        <w:t>ve frontě</w:t>
      </w:r>
      <w:r w:rsidR="00034572">
        <w:t xml:space="preserve"> </w:t>
      </w:r>
      <w:r w:rsidR="00CB3D27">
        <w:t xml:space="preserve">pro tento </w:t>
      </w:r>
      <w:r w:rsidR="00034572">
        <w:t>PC</w:t>
      </w:r>
      <w:r w:rsidR="00044DA6">
        <w:t xml:space="preserve">, dokud nebude </w:t>
      </w:r>
      <w:r w:rsidR="00CB3D27">
        <w:t xml:space="preserve">opět </w:t>
      </w:r>
      <w:r w:rsidR="00044DA6">
        <w:t>dostupný.</w:t>
      </w:r>
    </w:p>
    <w:p w:rsidR="00BD70F0" w:rsidRDefault="00BD70F0" w:rsidP="00BD70F0">
      <w:pPr>
        <w:pStyle w:val="Nadpis3"/>
      </w:pPr>
      <w:r>
        <w:t>Obtížná místa</w:t>
      </w:r>
      <w:r w:rsidR="007D2435">
        <w:t>:</w:t>
      </w:r>
    </w:p>
    <w:p w:rsidR="00BD70F0" w:rsidRDefault="00BD70F0" w:rsidP="00BD70F0">
      <w:pPr>
        <w:pStyle w:val="Odstavecseseznamem"/>
        <w:numPr>
          <w:ilvl w:val="0"/>
          <w:numId w:val="4"/>
        </w:numPr>
      </w:pPr>
      <w:r>
        <w:t xml:space="preserve">Jde o životně důležitou funkci </w:t>
      </w:r>
      <w:r w:rsidR="00034572">
        <w:sym w:font="Wingdings" w:char="F0E0"/>
      </w:r>
      <w:r>
        <w:t xml:space="preserve"> je třeba zajistit </w:t>
      </w:r>
      <w:r w:rsidRPr="00BD70F0">
        <w:rPr>
          <w:b/>
        </w:rPr>
        <w:t>notifikaci</w:t>
      </w:r>
      <w:r>
        <w:t xml:space="preserve"> (mail/</w:t>
      </w:r>
      <w:proofErr w:type="spellStart"/>
      <w:r>
        <w:t>sms</w:t>
      </w:r>
      <w:proofErr w:type="spellEnd"/>
      <w:r>
        <w:t>?) o nespuštění či chybném výsledku automatu</w:t>
      </w:r>
    </w:p>
    <w:p w:rsidR="00BD70F0" w:rsidRDefault="00BD70F0" w:rsidP="00BD70F0">
      <w:pPr>
        <w:pStyle w:val="Odstavecseseznamem"/>
        <w:numPr>
          <w:ilvl w:val="0"/>
          <w:numId w:val="4"/>
        </w:numPr>
      </w:pPr>
      <w:r w:rsidRPr="00BD70F0">
        <w:t xml:space="preserve">Duplikované ukládání: </w:t>
      </w:r>
      <w:r>
        <w:t xml:space="preserve">pokud bude některý z koncových PC nedostupný, uchovat soubory ve </w:t>
      </w:r>
      <w:r w:rsidRPr="00BD70F0">
        <w:rPr>
          <w:b/>
        </w:rPr>
        <w:t xml:space="preserve">frontě </w:t>
      </w:r>
      <w:r>
        <w:t>a přesunout, jakmile bude dostupný</w:t>
      </w:r>
    </w:p>
    <w:p w:rsidR="00BD70F0" w:rsidRPr="00BD70F0" w:rsidRDefault="00BD70F0" w:rsidP="00BD70F0">
      <w:pPr>
        <w:pStyle w:val="Odstavecseseznamem"/>
        <w:numPr>
          <w:ilvl w:val="1"/>
          <w:numId w:val="4"/>
        </w:numPr>
      </w:pPr>
      <w:r>
        <w:t xml:space="preserve">půjde-li pouze o podmnožinu PC dané laboratoře, bude notifikace o chybě žádoucí až po vícehodinové nedostupnosti – tato notifikace bude méně kritická </w:t>
      </w:r>
      <w:r>
        <w:sym w:font="Wingdings" w:char="F0E0"/>
      </w:r>
      <w:r>
        <w:t xml:space="preserve"> </w:t>
      </w:r>
      <w:r w:rsidRPr="00BD70F0">
        <w:rPr>
          <w:b/>
        </w:rPr>
        <w:t>více úrovní notifikací</w:t>
      </w:r>
    </w:p>
    <w:p w:rsidR="00BD70F0" w:rsidRPr="00BD70F0" w:rsidRDefault="00BD70F0" w:rsidP="00BD70F0">
      <w:pPr>
        <w:pStyle w:val="Odstavecseseznamem"/>
        <w:numPr>
          <w:ilvl w:val="0"/>
          <w:numId w:val="4"/>
        </w:numPr>
      </w:pPr>
      <w:r>
        <w:t xml:space="preserve">Pokud možno množiny koncových PC definovat pomocí </w:t>
      </w:r>
      <w:r w:rsidRPr="00BD70F0">
        <w:rPr>
          <w:b/>
        </w:rPr>
        <w:t xml:space="preserve">skupin </w:t>
      </w:r>
      <w:proofErr w:type="spellStart"/>
      <w:r w:rsidRPr="00BD70F0">
        <w:rPr>
          <w:b/>
        </w:rPr>
        <w:t>A</w:t>
      </w:r>
      <w:r>
        <w:rPr>
          <w:b/>
        </w:rPr>
        <w:t>ctive</w:t>
      </w:r>
      <w:proofErr w:type="spellEnd"/>
      <w:r>
        <w:rPr>
          <w:b/>
        </w:rPr>
        <w:t xml:space="preserve"> </w:t>
      </w:r>
      <w:proofErr w:type="spellStart"/>
      <w:r w:rsidRPr="00BD70F0">
        <w:rPr>
          <w:b/>
        </w:rPr>
        <w:t>D</w:t>
      </w:r>
      <w:r>
        <w:rPr>
          <w:b/>
        </w:rPr>
        <w:t>irectory</w:t>
      </w:r>
      <w:proofErr w:type="spellEnd"/>
    </w:p>
    <w:p w:rsidR="00BD70F0" w:rsidRDefault="00BD70F0" w:rsidP="00BD70F0">
      <w:pPr>
        <w:pStyle w:val="Odstavecseseznamem"/>
        <w:numPr>
          <w:ilvl w:val="0"/>
          <w:numId w:val="4"/>
        </w:numPr>
      </w:pPr>
      <w:r>
        <w:t xml:space="preserve">Pokud možno zajistit, aby nástroj svou činnost </w:t>
      </w:r>
      <w:r w:rsidRPr="00BD70F0">
        <w:rPr>
          <w:b/>
        </w:rPr>
        <w:t>logoval</w:t>
      </w:r>
      <w:r>
        <w:t xml:space="preserve"> (odkud, kdy, co, kam přesunul)</w:t>
      </w:r>
    </w:p>
    <w:p w:rsidR="00387538" w:rsidRDefault="00387538" w:rsidP="00387538">
      <w:pPr>
        <w:pStyle w:val="Nadpis2"/>
      </w:pPr>
      <w:r>
        <w:t>Rizika</w:t>
      </w:r>
    </w:p>
    <w:p w:rsidR="000A0692" w:rsidRDefault="00387538" w:rsidP="00387538">
      <w:r>
        <w:t>Posou</w:t>
      </w:r>
      <w:r w:rsidR="00464250">
        <w:t xml:space="preserve">zení </w:t>
      </w:r>
      <w:r>
        <w:t>návrh</w:t>
      </w:r>
      <w:r w:rsidR="00464250">
        <w:t>u</w:t>
      </w:r>
      <w:r>
        <w:t xml:space="preserve"> z hlediska </w:t>
      </w:r>
      <w:proofErr w:type="spellStart"/>
      <w:r>
        <w:t>kyber</w:t>
      </w:r>
      <w:proofErr w:type="spellEnd"/>
      <w:r>
        <w:t>-bezpečnosti a GDPR</w:t>
      </w:r>
      <w:r w:rsidR="00464250">
        <w:t>.</w:t>
      </w:r>
      <w:r w:rsidR="000A0692">
        <w:br/>
      </w:r>
      <w:bookmarkStart w:id="0" w:name="_GoBack"/>
      <w:bookmarkEnd w:id="0"/>
    </w:p>
    <w:p w:rsidR="005B0E34" w:rsidRDefault="005B0E34" w:rsidP="00387538"/>
    <w:p w:rsidR="005B0E34" w:rsidRDefault="005B0E34" w:rsidP="00387538"/>
    <w:p w:rsidR="000D611A" w:rsidRDefault="009E27EC" w:rsidP="009E27EC">
      <w:pPr>
        <w:jc w:val="right"/>
      </w:pPr>
      <w:proofErr w:type="spellStart"/>
      <w:r>
        <w:t>R.Sedláček</w:t>
      </w:r>
      <w:proofErr w:type="spellEnd"/>
      <w:r>
        <w:t>, 20.3.2018</w:t>
      </w:r>
    </w:p>
    <w:p w:rsidR="000D611A" w:rsidRDefault="000D611A" w:rsidP="000D611A">
      <w:r>
        <w:br w:type="page"/>
      </w:r>
    </w:p>
    <w:p w:rsidR="000D611A" w:rsidRDefault="000D611A" w:rsidP="000D611A">
      <w:r>
        <w:lastRenderedPageBreak/>
        <w:t>________________________________________</w:t>
      </w:r>
    </w:p>
    <w:p w:rsidR="00166106" w:rsidRDefault="00166106" w:rsidP="000D611A">
      <w:r>
        <w:t>HD 400983</w:t>
      </w:r>
    </w:p>
    <w:p w:rsidR="000D611A" w:rsidRDefault="000D611A" w:rsidP="000D611A">
      <w:r>
        <w:t xml:space="preserve">22.3.2018 14:39:40 Maroušková Eva, STAPRO s.r.o. </w:t>
      </w:r>
    </w:p>
    <w:p w:rsidR="000D611A" w:rsidRDefault="000D611A" w:rsidP="000D611A">
      <w:r>
        <w:t xml:space="preserve">21.3. proběhla upřesňující LYNC konference Návrh s odhadem Na laboratorním pracovišti bude "malá" Medea pro přihlášení "plonkového" uživatele Tento </w:t>
      </w:r>
      <w:proofErr w:type="spellStart"/>
      <w:r>
        <w:t>uživatelbude</w:t>
      </w:r>
      <w:proofErr w:type="spellEnd"/>
      <w:r>
        <w:t xml:space="preserve"> mít jednu agendu a jeden spustitelný program, aby jednou za konfigurovaný čas vyexportoval nově přidané žádanky pro konfigurovanou laboratoř na konfigurovanou cestu ve formátu TXT Rizika: Neumíme automatické přihlášení po ztrátě </w:t>
      </w:r>
      <w:proofErr w:type="spellStart"/>
      <w:r>
        <w:t>kontektivity</w:t>
      </w:r>
      <w:proofErr w:type="spellEnd"/>
      <w:r>
        <w:t xml:space="preserve"> k DB, takže v případě ztráty </w:t>
      </w:r>
      <w:proofErr w:type="spellStart"/>
      <w:r>
        <w:t>kontektivity</w:t>
      </w:r>
      <w:proofErr w:type="spellEnd"/>
      <w:r>
        <w:t xml:space="preserve"> by se museli tyto "malé" </w:t>
      </w:r>
      <w:proofErr w:type="spellStart"/>
      <w:r>
        <w:t>medey</w:t>
      </w:r>
      <w:proofErr w:type="spellEnd"/>
      <w:r>
        <w:t xml:space="preserve"> pouštět znovu, Nebo by se to dalo vyřešit automatickým ukončením po odeslání a nastavení automatického spouštění naplánovanou Windows úlohou (to by bylo v režii zákazníka) Časová náročnost 48 hodin vývojových prací V případě vašeho zájmu žádám o reakci formou objednávky v tomto záznamu. Děkuji.</w:t>
      </w:r>
    </w:p>
    <w:p w:rsidR="00166106" w:rsidRDefault="00166106" w:rsidP="000D611A"/>
    <w:p w:rsidR="00166106" w:rsidRDefault="00166106" w:rsidP="000D611A"/>
    <w:p w:rsidR="000D0469" w:rsidRDefault="00166106" w:rsidP="000D611A">
      <w:r>
        <w:t>--------------</w:t>
      </w:r>
    </w:p>
    <w:p w:rsidR="000D0469" w:rsidRDefault="000D0469" w:rsidP="000D0469">
      <w:r>
        <w:t>Medea (6MD):</w:t>
      </w:r>
    </w:p>
    <w:p w:rsidR="000D0469" w:rsidRDefault="000D0469" w:rsidP="000D0469">
      <w:r>
        <w:t xml:space="preserve">- </w:t>
      </w:r>
      <w:proofErr w:type="gramStart"/>
      <w:r>
        <w:t>notifikace - zda</w:t>
      </w:r>
      <w:proofErr w:type="gramEnd"/>
      <w:r>
        <w:t xml:space="preserve"> běží NU - pomocí jiné NU na jiném PC</w:t>
      </w:r>
    </w:p>
    <w:p w:rsidR="000D0469" w:rsidRDefault="000D0469" w:rsidP="000D0469"/>
    <w:p w:rsidR="000D0469" w:rsidRDefault="000D0469" w:rsidP="000D0469">
      <w:proofErr w:type="spellStart"/>
      <w:r>
        <w:t>Offline</w:t>
      </w:r>
      <w:proofErr w:type="spellEnd"/>
      <w:r>
        <w:t xml:space="preserve"> složky (2+XMD):</w:t>
      </w:r>
    </w:p>
    <w:p w:rsidR="000D0469" w:rsidRDefault="000D0469" w:rsidP="000D0469">
      <w:r>
        <w:t xml:space="preserve">- </w:t>
      </w:r>
      <w:proofErr w:type="gramStart"/>
      <w:r>
        <w:t>server - závislé</w:t>
      </w:r>
      <w:proofErr w:type="gramEnd"/>
      <w:r>
        <w:t xml:space="preserve"> na FS20 (NÚ) - při výpadku nepůjdou online pracoviště (URGENT apod.)</w:t>
      </w:r>
    </w:p>
    <w:p w:rsidR="000D0469" w:rsidRDefault="000D0469" w:rsidP="000D0469">
      <w:r>
        <w:t xml:space="preserve">- </w:t>
      </w:r>
      <w:proofErr w:type="gramStart"/>
      <w:r>
        <w:t xml:space="preserve">klienti - </w:t>
      </w:r>
      <w:proofErr w:type="spellStart"/>
      <w:r>
        <w:t>zavislé</w:t>
      </w:r>
      <w:proofErr w:type="spellEnd"/>
      <w:proofErr w:type="gramEnd"/>
      <w:r>
        <w:t xml:space="preserve"> </w:t>
      </w:r>
      <w:proofErr w:type="spellStart"/>
      <w:r>
        <w:t>ná</w:t>
      </w:r>
      <w:proofErr w:type="spellEnd"/>
      <w:r>
        <w:t xml:space="preserve"> síťových složkách</w:t>
      </w:r>
    </w:p>
    <w:p w:rsidR="000D0469" w:rsidRDefault="000D0469" w:rsidP="000D0469">
      <w:r>
        <w:tab/>
        <w:t xml:space="preserve">  - malé riziko celkového </w:t>
      </w:r>
      <w:proofErr w:type="gramStart"/>
      <w:r>
        <w:t>výpadku - velké</w:t>
      </w:r>
      <w:proofErr w:type="gramEnd"/>
      <w:r>
        <w:t xml:space="preserve"> riziko ztrát jednotlivých paketů</w:t>
      </w:r>
    </w:p>
    <w:p w:rsidR="000D0469" w:rsidRDefault="000D0469" w:rsidP="000D0469"/>
    <w:p w:rsidR="000D0469" w:rsidRDefault="000D0469" w:rsidP="000D0469">
      <w:r>
        <w:t>Obojí:</w:t>
      </w:r>
    </w:p>
    <w:p w:rsidR="000A0692" w:rsidRDefault="000D0469" w:rsidP="000A0692">
      <w:pPr>
        <w:pStyle w:val="Odstavecseseznamem"/>
        <w:numPr>
          <w:ilvl w:val="0"/>
          <w:numId w:val="5"/>
        </w:numPr>
      </w:pPr>
      <w:r>
        <w:t xml:space="preserve">Posouzení návrhu z hlediska </w:t>
      </w:r>
      <w:proofErr w:type="spellStart"/>
      <w:r>
        <w:t>kyber</w:t>
      </w:r>
      <w:proofErr w:type="spellEnd"/>
      <w:r>
        <w:t>-bezpečnosti a GDPR.</w:t>
      </w:r>
    </w:p>
    <w:p w:rsidR="000A0692" w:rsidRDefault="000A0692" w:rsidP="000A0692">
      <w:pPr>
        <w:pStyle w:val="Odstavecseseznamem"/>
        <w:numPr>
          <w:ilvl w:val="1"/>
          <w:numId w:val="5"/>
        </w:numPr>
      </w:pPr>
      <w:r>
        <w:t>Danielidis: není třeba řešit</w:t>
      </w:r>
      <w:r>
        <w:br/>
      </w:r>
    </w:p>
    <w:sectPr w:rsidR="000A0692" w:rsidSect="000D04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A94"/>
    <w:multiLevelType w:val="hybridMultilevel"/>
    <w:tmpl w:val="7C0EA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650BF"/>
    <w:multiLevelType w:val="hybridMultilevel"/>
    <w:tmpl w:val="30CA3634"/>
    <w:lvl w:ilvl="0" w:tplc="A822B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7090C"/>
    <w:multiLevelType w:val="hybridMultilevel"/>
    <w:tmpl w:val="7C0EA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D64FB"/>
    <w:multiLevelType w:val="hybridMultilevel"/>
    <w:tmpl w:val="7C0EA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748E3"/>
    <w:multiLevelType w:val="hybridMultilevel"/>
    <w:tmpl w:val="F382729A"/>
    <w:lvl w:ilvl="0" w:tplc="CD54C81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9C"/>
    <w:rsid w:val="00034572"/>
    <w:rsid w:val="00044DA6"/>
    <w:rsid w:val="000A0692"/>
    <w:rsid w:val="000D0469"/>
    <w:rsid w:val="000D611A"/>
    <w:rsid w:val="000D648C"/>
    <w:rsid w:val="000E3429"/>
    <w:rsid w:val="00166106"/>
    <w:rsid w:val="001F69B4"/>
    <w:rsid w:val="0020289C"/>
    <w:rsid w:val="00387538"/>
    <w:rsid w:val="003C53BA"/>
    <w:rsid w:val="003E36E2"/>
    <w:rsid w:val="003E4303"/>
    <w:rsid w:val="00464250"/>
    <w:rsid w:val="004672CE"/>
    <w:rsid w:val="005B0E34"/>
    <w:rsid w:val="005C109C"/>
    <w:rsid w:val="007D2435"/>
    <w:rsid w:val="009C2689"/>
    <w:rsid w:val="009E27EC"/>
    <w:rsid w:val="009F5763"/>
    <w:rsid w:val="00AA1EF1"/>
    <w:rsid w:val="00B67D8E"/>
    <w:rsid w:val="00BA3828"/>
    <w:rsid w:val="00BD70F0"/>
    <w:rsid w:val="00C02095"/>
    <w:rsid w:val="00C35D35"/>
    <w:rsid w:val="00CB3D27"/>
    <w:rsid w:val="00D25EF3"/>
    <w:rsid w:val="00D741BB"/>
    <w:rsid w:val="00E8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EAFE"/>
  <w15:chartTrackingRefBased/>
  <w15:docId w15:val="{AE45BF80-7F05-43FC-8D55-7DBDB8CF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1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5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44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F57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A1EF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44D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Sedláček Roman, Mgr.</dc:creator>
  <cp:keywords/>
  <dc:description/>
  <cp:lastModifiedBy>Sedláček Roman, Mgr.</cp:lastModifiedBy>
  <cp:revision>18</cp:revision>
  <cp:lastPrinted>2018-03-21T12:26:00Z</cp:lastPrinted>
  <dcterms:created xsi:type="dcterms:W3CDTF">2018-03-20T07:20:00Z</dcterms:created>
  <dcterms:modified xsi:type="dcterms:W3CDTF">2018-08-02T11:31:00Z</dcterms:modified>
</cp:coreProperties>
</file>