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EC" w:rsidRDefault="005911C2" w:rsidP="00250F6B">
      <w:pPr>
        <w:spacing w:after="0"/>
        <w:jc w:val="both"/>
      </w:pPr>
      <w:r>
        <w:t xml:space="preserve">Přípravek </w:t>
      </w:r>
      <w:proofErr w:type="spellStart"/>
      <w:r w:rsidR="00D2632B" w:rsidRPr="005911C2">
        <w:rPr>
          <w:b/>
        </w:rPr>
        <w:t>Polivy</w:t>
      </w:r>
      <w:proofErr w:type="spellEnd"/>
      <w:r w:rsidRPr="005911C2">
        <w:rPr>
          <w:b/>
        </w:rPr>
        <w:t xml:space="preserve"> (</w:t>
      </w:r>
      <w:proofErr w:type="spellStart"/>
      <w:r w:rsidRPr="005911C2">
        <w:rPr>
          <w:b/>
        </w:rPr>
        <w:t>polatuzumab</w:t>
      </w:r>
      <w:proofErr w:type="spellEnd"/>
      <w:r w:rsidRPr="005911C2">
        <w:rPr>
          <w:b/>
        </w:rPr>
        <w:t xml:space="preserve"> </w:t>
      </w:r>
      <w:proofErr w:type="spellStart"/>
      <w:r w:rsidRPr="005911C2">
        <w:rPr>
          <w:b/>
        </w:rPr>
        <w:t>vedotin</w:t>
      </w:r>
      <w:proofErr w:type="spellEnd"/>
      <w:r w:rsidRPr="005911C2">
        <w:rPr>
          <w:b/>
        </w:rPr>
        <w:t>)</w:t>
      </w:r>
      <w:r>
        <w:t xml:space="preserve"> je v ČR registrován </w:t>
      </w:r>
      <w:r w:rsidRPr="005911C2">
        <w:rPr>
          <w:b/>
        </w:rPr>
        <w:t>v kombinaci s </w:t>
      </w:r>
      <w:proofErr w:type="spellStart"/>
      <w:r w:rsidRPr="005911C2">
        <w:rPr>
          <w:b/>
        </w:rPr>
        <w:t>bendamustinem</w:t>
      </w:r>
      <w:proofErr w:type="spellEnd"/>
      <w:r w:rsidRPr="005911C2">
        <w:rPr>
          <w:b/>
        </w:rPr>
        <w:t xml:space="preserve"> a </w:t>
      </w:r>
      <w:proofErr w:type="spellStart"/>
      <w:r w:rsidRPr="005911C2">
        <w:rPr>
          <w:b/>
        </w:rPr>
        <w:t>rituximabem</w:t>
      </w:r>
      <w:proofErr w:type="spellEnd"/>
      <w:r w:rsidRPr="005911C2">
        <w:rPr>
          <w:b/>
        </w:rPr>
        <w:t xml:space="preserve"> k léčbě dospělých pacientů s </w:t>
      </w:r>
      <w:proofErr w:type="spellStart"/>
      <w:r w:rsidRPr="005911C2">
        <w:rPr>
          <w:b/>
        </w:rPr>
        <w:t>rela</w:t>
      </w:r>
      <w:r w:rsidR="007251CF">
        <w:rPr>
          <w:b/>
        </w:rPr>
        <w:t>buj</w:t>
      </w:r>
      <w:r w:rsidRPr="005911C2">
        <w:rPr>
          <w:b/>
        </w:rPr>
        <w:t>ícím</w:t>
      </w:r>
      <w:proofErr w:type="spellEnd"/>
      <w:r w:rsidRPr="005911C2">
        <w:rPr>
          <w:b/>
        </w:rPr>
        <w:t>/ refrakterním DLBCL, pro které není vhodná transplantace HSC</w:t>
      </w:r>
      <w:r>
        <w:t>.</w:t>
      </w:r>
      <w:r w:rsidR="007251CF">
        <w:t xml:space="preserve"> Přípravek zatím nemá stanovenu </w:t>
      </w:r>
      <w:proofErr w:type="spellStart"/>
      <w:r w:rsidR="007251CF">
        <w:t>SUKLem</w:t>
      </w:r>
      <w:proofErr w:type="spellEnd"/>
      <w:r w:rsidR="007251CF">
        <w:t xml:space="preserve"> úhradu.</w:t>
      </w:r>
    </w:p>
    <w:p w:rsidR="00250F6B" w:rsidRDefault="007251CF" w:rsidP="00250F6B">
      <w:pPr>
        <w:spacing w:after="0"/>
        <w:jc w:val="both"/>
      </w:pPr>
      <w:r>
        <w:t xml:space="preserve">Při léčbě </w:t>
      </w:r>
      <w:proofErr w:type="spellStart"/>
      <w:r w:rsidR="00250F6B">
        <w:t>relabující</w:t>
      </w:r>
      <w:proofErr w:type="spellEnd"/>
      <w:r w:rsidR="00250F6B">
        <w:t>/ refrakterní DLBLC u pacientů nevhodných k HD terapii</w:t>
      </w:r>
      <w:r w:rsidR="009B5284">
        <w:t xml:space="preserve"> </w:t>
      </w:r>
      <w:r w:rsidR="00250F6B">
        <w:t>+</w:t>
      </w:r>
      <w:r w:rsidR="009B5284">
        <w:t xml:space="preserve"> </w:t>
      </w:r>
      <w:r w:rsidR="00250F6B">
        <w:t xml:space="preserve">ASCT lze nyní v ČR možno použít následující možnosti (dle </w:t>
      </w:r>
      <w:proofErr w:type="spellStart"/>
      <w:r w:rsidR="00250F6B" w:rsidRPr="00250F6B">
        <w:rPr>
          <w:i/>
        </w:rPr>
        <w:t>Medical</w:t>
      </w:r>
      <w:proofErr w:type="spellEnd"/>
      <w:r w:rsidR="00250F6B" w:rsidRPr="00250F6B">
        <w:rPr>
          <w:i/>
        </w:rPr>
        <w:t xml:space="preserve"> Tribune , </w:t>
      </w:r>
      <w:proofErr w:type="gramStart"/>
      <w:r w:rsidR="00250F6B" w:rsidRPr="00250F6B">
        <w:rPr>
          <w:i/>
        </w:rPr>
        <w:t>č.3, 2020</w:t>
      </w:r>
      <w:proofErr w:type="gramEnd"/>
      <w:r w:rsidR="00250F6B" w:rsidRPr="00250F6B">
        <w:rPr>
          <w:i/>
        </w:rPr>
        <w:t>, str.C8</w:t>
      </w:r>
      <w:r w:rsidR="009B5284">
        <w:t xml:space="preserve"> a </w:t>
      </w:r>
      <w:r w:rsidR="00250F6B" w:rsidRPr="00250F6B">
        <w:rPr>
          <w:i/>
        </w:rPr>
        <w:t>Diagnostické a léčebné postupy u nemocných s maligními lymfomy – X. vydání</w:t>
      </w:r>
      <w:r w:rsidR="002C5B07">
        <w:rPr>
          <w:i/>
        </w:rPr>
        <w:t>, str.101</w:t>
      </w:r>
      <w:r w:rsidR="00250F6B">
        <w:t>):</w:t>
      </w:r>
    </w:p>
    <w:p w:rsidR="002C5B07" w:rsidRDefault="002C5B07" w:rsidP="002C5B07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t>bendamustin</w:t>
      </w:r>
      <w:proofErr w:type="spellEnd"/>
      <w:r>
        <w:t xml:space="preserve"> + </w:t>
      </w:r>
      <w:proofErr w:type="spellStart"/>
      <w:r>
        <w:t>rituximab</w:t>
      </w:r>
      <w:proofErr w:type="spellEnd"/>
      <w:r>
        <w:t xml:space="preserve"> (dále jen „R“) + </w:t>
      </w:r>
      <w:proofErr w:type="spellStart"/>
      <w:r>
        <w:t>polatuzumab</w:t>
      </w:r>
      <w:proofErr w:type="spellEnd"/>
      <w:r>
        <w:t xml:space="preserve"> </w:t>
      </w:r>
      <w:proofErr w:type="spellStart"/>
      <w:r>
        <w:t>vedotin</w:t>
      </w:r>
      <w:proofErr w:type="spellEnd"/>
      <w:r>
        <w:t xml:space="preserve"> (tato trojkombinace dále uváděna jen jako „</w:t>
      </w:r>
      <w:proofErr w:type="spellStart"/>
      <w:r>
        <w:t>polaBR</w:t>
      </w:r>
      <w:proofErr w:type="spellEnd"/>
      <w:r>
        <w:t xml:space="preserve">“), R-ICE, R-DHAP, R-ESHAP, R-GDP, R-GEMOX, </w:t>
      </w:r>
      <w:proofErr w:type="spellStart"/>
      <w:r>
        <w:t>pixantron</w:t>
      </w:r>
      <w:proofErr w:type="spellEnd"/>
      <w:r>
        <w:t>, R-</w:t>
      </w:r>
      <w:proofErr w:type="spellStart"/>
      <w:r>
        <w:t>bendamustin</w:t>
      </w:r>
      <w:proofErr w:type="spellEnd"/>
      <w:r>
        <w:t>, R-</w:t>
      </w:r>
      <w:proofErr w:type="spellStart"/>
      <w:r>
        <w:t>gemcitabin</w:t>
      </w:r>
      <w:proofErr w:type="spellEnd"/>
      <w:r>
        <w:t xml:space="preserve">, R-GD, CAR-T, </w:t>
      </w:r>
      <w:proofErr w:type="spellStart"/>
      <w:r>
        <w:t>event</w:t>
      </w:r>
      <w:proofErr w:type="spellEnd"/>
      <w:r>
        <w:t>. paliativní terapie či klinické studie.</w:t>
      </w:r>
    </w:p>
    <w:p w:rsidR="00094D20" w:rsidRDefault="00456C07" w:rsidP="002C5B07">
      <w:pPr>
        <w:spacing w:after="0"/>
        <w:jc w:val="both"/>
      </w:pPr>
      <w:r w:rsidRPr="00094D20">
        <w:rPr>
          <w:b/>
          <w:u w:val="single"/>
        </w:rPr>
        <w:t>Pro srovnání účinnosti</w:t>
      </w:r>
      <w:r w:rsidR="009B6F97">
        <w:rPr>
          <w:b/>
          <w:u w:val="single"/>
        </w:rPr>
        <w:t xml:space="preserve"> nového</w:t>
      </w:r>
      <w:r w:rsidRPr="00094D20">
        <w:rPr>
          <w:b/>
          <w:u w:val="single"/>
        </w:rPr>
        <w:t xml:space="preserve"> režimu </w:t>
      </w:r>
      <w:proofErr w:type="spellStart"/>
      <w:r w:rsidRPr="00094D20">
        <w:rPr>
          <w:b/>
          <w:u w:val="single"/>
        </w:rPr>
        <w:t>polaBR</w:t>
      </w:r>
      <w:proofErr w:type="spellEnd"/>
      <w:r w:rsidRPr="00094D20">
        <w:rPr>
          <w:b/>
          <w:u w:val="single"/>
        </w:rPr>
        <w:t xml:space="preserve"> </w:t>
      </w:r>
      <w:r w:rsidR="00094D20" w:rsidRPr="00094D20">
        <w:rPr>
          <w:b/>
          <w:u w:val="single"/>
        </w:rPr>
        <w:t xml:space="preserve">vůči ostatním režimům lze použít jen přímé srovnání </w:t>
      </w:r>
      <w:proofErr w:type="spellStart"/>
      <w:r w:rsidR="00094D20" w:rsidRPr="00094D20">
        <w:rPr>
          <w:b/>
          <w:u w:val="single"/>
        </w:rPr>
        <w:t>polaBR</w:t>
      </w:r>
      <w:proofErr w:type="spellEnd"/>
      <w:r w:rsidR="00094D20" w:rsidRPr="00094D20">
        <w:rPr>
          <w:b/>
          <w:u w:val="single"/>
        </w:rPr>
        <w:t xml:space="preserve"> vůči R-</w:t>
      </w:r>
      <w:proofErr w:type="spellStart"/>
      <w:r w:rsidR="00094D20" w:rsidRPr="00094D20">
        <w:rPr>
          <w:b/>
          <w:u w:val="single"/>
        </w:rPr>
        <w:t>bendamustin</w:t>
      </w:r>
      <w:proofErr w:type="spellEnd"/>
      <w:r w:rsidR="00094D20">
        <w:t xml:space="preserve"> dle </w:t>
      </w:r>
      <w:proofErr w:type="spellStart"/>
      <w:r w:rsidR="00094D20" w:rsidRPr="00094D20">
        <w:rPr>
          <w:i/>
        </w:rPr>
        <w:t>Sehn</w:t>
      </w:r>
      <w:proofErr w:type="spellEnd"/>
      <w:r w:rsidR="00094D20" w:rsidRPr="00094D20">
        <w:rPr>
          <w:i/>
        </w:rPr>
        <w:t xml:space="preserve"> </w:t>
      </w:r>
      <w:proofErr w:type="spellStart"/>
      <w:r w:rsidR="00094D20" w:rsidRPr="00094D20">
        <w:rPr>
          <w:i/>
        </w:rPr>
        <w:t>et</w:t>
      </w:r>
      <w:proofErr w:type="spellEnd"/>
      <w:r w:rsidR="00094D20" w:rsidRPr="00094D20">
        <w:rPr>
          <w:i/>
        </w:rPr>
        <w:t xml:space="preserve"> </w:t>
      </w:r>
      <w:proofErr w:type="spellStart"/>
      <w:r w:rsidR="00094D20" w:rsidRPr="00094D20">
        <w:rPr>
          <w:i/>
        </w:rPr>
        <w:t>al</w:t>
      </w:r>
      <w:proofErr w:type="spellEnd"/>
      <w:r w:rsidR="00094D20" w:rsidRPr="00094D20">
        <w:rPr>
          <w:i/>
        </w:rPr>
        <w:t xml:space="preserve">., </w:t>
      </w:r>
      <w:proofErr w:type="spellStart"/>
      <w:r w:rsidR="00094D20" w:rsidRPr="00094D20">
        <w:rPr>
          <w:i/>
        </w:rPr>
        <w:t>Journal</w:t>
      </w:r>
      <w:proofErr w:type="spellEnd"/>
      <w:r w:rsidR="00094D20" w:rsidRPr="00094D20">
        <w:rPr>
          <w:i/>
        </w:rPr>
        <w:t xml:space="preserve"> </w:t>
      </w:r>
      <w:proofErr w:type="spellStart"/>
      <w:r w:rsidR="00094D20" w:rsidRPr="00094D20">
        <w:rPr>
          <w:i/>
        </w:rPr>
        <w:t>of</w:t>
      </w:r>
      <w:proofErr w:type="spellEnd"/>
      <w:r w:rsidR="00094D20" w:rsidRPr="00094D20">
        <w:rPr>
          <w:i/>
        </w:rPr>
        <w:t xml:space="preserve"> </w:t>
      </w:r>
      <w:proofErr w:type="spellStart"/>
      <w:r w:rsidR="00094D20" w:rsidRPr="00094D20">
        <w:rPr>
          <w:i/>
        </w:rPr>
        <w:t>Clinical</w:t>
      </w:r>
      <w:proofErr w:type="spellEnd"/>
      <w:r w:rsidR="00094D20" w:rsidRPr="00094D20">
        <w:rPr>
          <w:i/>
        </w:rPr>
        <w:t xml:space="preserve"> </w:t>
      </w:r>
      <w:proofErr w:type="spellStart"/>
      <w:r w:rsidR="00094D20" w:rsidRPr="00094D20">
        <w:rPr>
          <w:i/>
        </w:rPr>
        <w:t>Oncology</w:t>
      </w:r>
      <w:proofErr w:type="spellEnd"/>
      <w:r w:rsidR="00094D20" w:rsidRPr="00094D20">
        <w:rPr>
          <w:i/>
        </w:rPr>
        <w:t>, 38, 2, 2019</w:t>
      </w:r>
      <w:r w:rsidR="00250F6B" w:rsidRPr="00094D20">
        <w:rPr>
          <w:i/>
        </w:rPr>
        <w:t xml:space="preserve"> </w:t>
      </w:r>
      <w:r w:rsidR="00094D20">
        <w:t>a</w:t>
      </w:r>
      <w:r w:rsidR="00094D20" w:rsidRPr="00094D20">
        <w:rPr>
          <w:i/>
        </w:rPr>
        <w:t xml:space="preserve"> </w:t>
      </w:r>
      <w:proofErr w:type="spellStart"/>
      <w:r w:rsidR="00094D20" w:rsidRPr="00094D20">
        <w:rPr>
          <w:i/>
        </w:rPr>
        <w:t>Sehn</w:t>
      </w:r>
      <w:proofErr w:type="spellEnd"/>
      <w:r w:rsidR="00094D20" w:rsidRPr="00094D20">
        <w:rPr>
          <w:i/>
        </w:rPr>
        <w:t xml:space="preserve"> </w:t>
      </w:r>
      <w:proofErr w:type="spellStart"/>
      <w:r w:rsidR="00094D20" w:rsidRPr="00094D20">
        <w:rPr>
          <w:i/>
        </w:rPr>
        <w:t>et</w:t>
      </w:r>
      <w:proofErr w:type="spellEnd"/>
      <w:r w:rsidR="00094D20" w:rsidRPr="00094D20">
        <w:rPr>
          <w:i/>
        </w:rPr>
        <w:t xml:space="preserve"> </w:t>
      </w:r>
      <w:proofErr w:type="spellStart"/>
      <w:r w:rsidR="00094D20" w:rsidRPr="00094D20">
        <w:rPr>
          <w:i/>
        </w:rPr>
        <w:t>al</w:t>
      </w:r>
      <w:proofErr w:type="spellEnd"/>
      <w:r w:rsidR="00094D20" w:rsidRPr="00094D20">
        <w:rPr>
          <w:i/>
        </w:rPr>
        <w:t xml:space="preserve">., </w:t>
      </w:r>
      <w:proofErr w:type="spellStart"/>
      <w:r w:rsidR="00094D20" w:rsidRPr="00094D20">
        <w:rPr>
          <w:i/>
        </w:rPr>
        <w:t>Hematological</w:t>
      </w:r>
      <w:proofErr w:type="spellEnd"/>
      <w:r w:rsidR="00094D20" w:rsidRPr="00094D20">
        <w:rPr>
          <w:i/>
        </w:rPr>
        <w:t xml:space="preserve"> </w:t>
      </w:r>
      <w:proofErr w:type="spellStart"/>
      <w:r w:rsidR="00094D20" w:rsidRPr="00094D20">
        <w:rPr>
          <w:i/>
        </w:rPr>
        <w:t>Oncology</w:t>
      </w:r>
      <w:proofErr w:type="spellEnd"/>
      <w:r w:rsidR="00094D20" w:rsidRPr="00094D20">
        <w:rPr>
          <w:i/>
        </w:rPr>
        <w:t>, 37, S2, 2019</w:t>
      </w:r>
      <w:r w:rsidR="00094D20">
        <w:t xml:space="preserve">.  </w:t>
      </w:r>
    </w:p>
    <w:p w:rsidR="00094D20" w:rsidRDefault="00094D20" w:rsidP="002C5B07">
      <w:pPr>
        <w:spacing w:after="0"/>
        <w:jc w:val="both"/>
      </w:pPr>
      <w:r>
        <w:t xml:space="preserve">Jako </w:t>
      </w:r>
      <w:r w:rsidRPr="00094D20">
        <w:rPr>
          <w:b/>
        </w:rPr>
        <w:t>parametry účinnosti</w:t>
      </w:r>
      <w:r>
        <w:t xml:space="preserve"> jsem pro </w:t>
      </w:r>
      <w:proofErr w:type="gramStart"/>
      <w:r>
        <w:t>následnou</w:t>
      </w:r>
      <w:proofErr w:type="gramEnd"/>
      <w:r>
        <w:t xml:space="preserve"> FE analýzu použil z výše uvedených studií následující:</w:t>
      </w:r>
    </w:p>
    <w:p w:rsidR="00094D20" w:rsidRDefault="00AA73D1" w:rsidP="00094D20">
      <w:pPr>
        <w:pStyle w:val="Odstavecseseznamem"/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4396405" cy="1570008"/>
            <wp:effectExtent l="19050" t="0" r="41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157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1C2" w:rsidRDefault="00101DB3" w:rsidP="00101DB3">
      <w:pPr>
        <w:spacing w:after="0"/>
        <w:jc w:val="both"/>
      </w:pPr>
      <w:r>
        <w:t xml:space="preserve">Dle výše uvedených studií je </w:t>
      </w:r>
      <w:r w:rsidRPr="004871F3">
        <w:rPr>
          <w:b/>
          <w:u w:val="single"/>
        </w:rPr>
        <w:t xml:space="preserve">režim </w:t>
      </w:r>
      <w:proofErr w:type="spellStart"/>
      <w:r w:rsidRPr="004871F3">
        <w:rPr>
          <w:b/>
          <w:u w:val="single"/>
        </w:rPr>
        <w:t>polaBR</w:t>
      </w:r>
      <w:proofErr w:type="spellEnd"/>
      <w:r w:rsidRPr="004871F3">
        <w:rPr>
          <w:b/>
          <w:u w:val="single"/>
        </w:rPr>
        <w:t xml:space="preserve"> s </w:t>
      </w:r>
      <w:proofErr w:type="spellStart"/>
      <w:r w:rsidRPr="004871F3">
        <w:rPr>
          <w:b/>
          <w:u w:val="single"/>
        </w:rPr>
        <w:t>Polivy</w:t>
      </w:r>
      <w:proofErr w:type="spellEnd"/>
      <w:r w:rsidRPr="004871F3">
        <w:rPr>
          <w:b/>
          <w:u w:val="single"/>
        </w:rPr>
        <w:t xml:space="preserve"> signifikantně účinnější než režim R-</w:t>
      </w:r>
      <w:proofErr w:type="spellStart"/>
      <w:r w:rsidRPr="004871F3">
        <w:rPr>
          <w:b/>
          <w:u w:val="single"/>
        </w:rPr>
        <w:t>bendamustin</w:t>
      </w:r>
      <w:proofErr w:type="spellEnd"/>
      <w:r>
        <w:t xml:space="preserve"> (</w:t>
      </w:r>
      <w:r w:rsidRPr="00727064">
        <w:rPr>
          <w:highlight w:val="yellow"/>
        </w:rPr>
        <w:t>riziko úmrtí je nižší o 58% (p je 0,002)</w:t>
      </w:r>
      <w:r>
        <w:t xml:space="preserve">). Logicky má </w:t>
      </w:r>
      <w:r w:rsidRPr="004871F3">
        <w:rPr>
          <w:b/>
        </w:rPr>
        <w:t xml:space="preserve">režim </w:t>
      </w:r>
      <w:proofErr w:type="spellStart"/>
      <w:r w:rsidRPr="004871F3">
        <w:rPr>
          <w:b/>
        </w:rPr>
        <w:t>polaBR</w:t>
      </w:r>
      <w:proofErr w:type="spellEnd"/>
      <w:r w:rsidRPr="004871F3">
        <w:rPr>
          <w:b/>
        </w:rPr>
        <w:t xml:space="preserve"> vyšší četnost NÚ</w:t>
      </w:r>
      <w:r>
        <w:t xml:space="preserve"> (grade 3-4 </w:t>
      </w:r>
      <w:proofErr w:type="spellStart"/>
      <w:r>
        <w:t>neutropénie</w:t>
      </w:r>
      <w:proofErr w:type="spellEnd"/>
      <w:r>
        <w:t xml:space="preserve">, anémie, </w:t>
      </w:r>
      <w:proofErr w:type="spellStart"/>
      <w:r>
        <w:t>trombocytopénie</w:t>
      </w:r>
      <w:proofErr w:type="spellEnd"/>
      <w:r>
        <w:t xml:space="preserve"> a grade 1-2 u periferní neuropatie)</w:t>
      </w:r>
      <w:r w:rsidR="004871F3">
        <w:t>.</w:t>
      </w:r>
    </w:p>
    <w:p w:rsidR="004871F3" w:rsidRPr="00D867B6" w:rsidRDefault="004871F3" w:rsidP="00101DB3">
      <w:pPr>
        <w:spacing w:after="0"/>
        <w:jc w:val="both"/>
        <w:rPr>
          <w:sz w:val="16"/>
          <w:szCs w:val="16"/>
        </w:rPr>
      </w:pPr>
    </w:p>
    <w:p w:rsidR="004871F3" w:rsidRPr="00BB58C8" w:rsidRDefault="00A30248" w:rsidP="00101DB3">
      <w:pPr>
        <w:spacing w:after="0"/>
        <w:jc w:val="both"/>
        <w:rPr>
          <w:b/>
          <w:sz w:val="28"/>
          <w:szCs w:val="28"/>
          <w:u w:val="single"/>
        </w:rPr>
      </w:pPr>
      <w:proofErr w:type="spellStart"/>
      <w:r w:rsidRPr="00BB58C8">
        <w:rPr>
          <w:b/>
          <w:sz w:val="28"/>
          <w:szCs w:val="28"/>
          <w:u w:val="single"/>
        </w:rPr>
        <w:t>Farmakoekonomická</w:t>
      </w:r>
      <w:proofErr w:type="spellEnd"/>
      <w:r w:rsidRPr="00BB58C8">
        <w:rPr>
          <w:b/>
          <w:sz w:val="28"/>
          <w:szCs w:val="28"/>
          <w:u w:val="single"/>
        </w:rPr>
        <w:t xml:space="preserve"> analýza</w:t>
      </w:r>
      <w:r w:rsidR="004871F3" w:rsidRPr="00BB58C8">
        <w:rPr>
          <w:b/>
          <w:sz w:val="28"/>
          <w:szCs w:val="28"/>
          <w:u w:val="single"/>
        </w:rPr>
        <w:t>:</w:t>
      </w:r>
    </w:p>
    <w:p w:rsidR="004871F3" w:rsidRDefault="004871F3" w:rsidP="007E4FE4">
      <w:pPr>
        <w:spacing w:before="60" w:after="0"/>
        <w:jc w:val="both"/>
      </w:pPr>
      <w:r w:rsidRPr="0032350C">
        <w:rPr>
          <w:u w:val="single"/>
        </w:rPr>
        <w:t>Použitý model</w:t>
      </w:r>
      <w:r>
        <w:t xml:space="preserve"> </w:t>
      </w:r>
      <w:r w:rsidR="009D26BB">
        <w:t>–</w:t>
      </w:r>
      <w:r>
        <w:t xml:space="preserve"> CEA</w:t>
      </w:r>
      <w:r w:rsidR="009D26BB">
        <w:t>, jako výsledek počítán ICER</w:t>
      </w:r>
      <w:r w:rsidR="008D1B95">
        <w:t xml:space="preserve"> (vynaložené náklady na získání 1 měsíce roku života navíc)</w:t>
      </w:r>
      <w:r w:rsidR="009D26BB">
        <w:t xml:space="preserve"> účinnějšího a dražšího režimu </w:t>
      </w:r>
      <w:proofErr w:type="spellStart"/>
      <w:r w:rsidR="009D26BB">
        <w:t>polaBR</w:t>
      </w:r>
      <w:proofErr w:type="spellEnd"/>
      <w:r w:rsidR="009D26BB">
        <w:t xml:space="preserve"> vůči komparátoru R-</w:t>
      </w:r>
      <w:proofErr w:type="spellStart"/>
      <w:r w:rsidR="009D26BB">
        <w:t>bendamustin</w:t>
      </w:r>
      <w:proofErr w:type="spellEnd"/>
    </w:p>
    <w:p w:rsidR="004871F3" w:rsidRDefault="004871F3" w:rsidP="00101DB3">
      <w:pPr>
        <w:spacing w:after="0"/>
        <w:jc w:val="both"/>
      </w:pPr>
      <w:r w:rsidRPr="0032350C">
        <w:rPr>
          <w:u w:val="single"/>
        </w:rPr>
        <w:t>Parametry účinnosti</w:t>
      </w:r>
      <w:r>
        <w:t xml:space="preserve"> – </w:t>
      </w:r>
      <w:r w:rsidR="00226D59">
        <w:t>celkové přežití (tzn. získané měsíce života</w:t>
      </w:r>
      <w:r w:rsidR="008D1B95">
        <w:t xml:space="preserve"> navíc</w:t>
      </w:r>
      <w:r w:rsidR="00226D59">
        <w:t xml:space="preserve">) - </w:t>
      </w:r>
      <w:r>
        <w:t>viz výše tabulka</w:t>
      </w:r>
    </w:p>
    <w:p w:rsidR="009D26BB" w:rsidRDefault="009D26BB" w:rsidP="00101DB3">
      <w:pPr>
        <w:spacing w:after="0"/>
        <w:jc w:val="both"/>
      </w:pPr>
      <w:proofErr w:type="spellStart"/>
      <w:r w:rsidRPr="009D26BB">
        <w:rPr>
          <w:u w:val="single"/>
        </w:rPr>
        <w:t>Diskontace</w:t>
      </w:r>
      <w:proofErr w:type="spellEnd"/>
      <w:r>
        <w:t xml:space="preserve"> – nebyla použita</w:t>
      </w:r>
    </w:p>
    <w:p w:rsidR="009D26BB" w:rsidRDefault="009D26BB" w:rsidP="00101DB3">
      <w:pPr>
        <w:spacing w:after="0"/>
        <w:jc w:val="both"/>
      </w:pPr>
      <w:r w:rsidRPr="009D26BB">
        <w:rPr>
          <w:u w:val="single"/>
        </w:rPr>
        <w:t>Analýza senzitivity</w:t>
      </w:r>
      <w:r>
        <w:t xml:space="preserve"> – nebyla použita</w:t>
      </w:r>
    </w:p>
    <w:p w:rsidR="004871F3" w:rsidRDefault="004871F3" w:rsidP="00101DB3">
      <w:pPr>
        <w:spacing w:after="0"/>
        <w:jc w:val="both"/>
      </w:pPr>
      <w:r w:rsidRPr="0032350C">
        <w:rPr>
          <w:u w:val="single"/>
        </w:rPr>
        <w:t>Náklady</w:t>
      </w:r>
      <w:r>
        <w:t xml:space="preserve"> – jednotkové ceny NCSD</w:t>
      </w:r>
      <w:r w:rsidR="00270642">
        <w:t xml:space="preserve"> přípravků</w:t>
      </w:r>
      <w:r w:rsidR="009D26BB">
        <w:t xml:space="preserve"> k datu </w:t>
      </w:r>
      <w:proofErr w:type="gramStart"/>
      <w:r w:rsidR="009D26BB">
        <w:t>9.3.2020</w:t>
      </w:r>
      <w:proofErr w:type="gramEnd"/>
      <w:r>
        <w:t>:</w:t>
      </w:r>
    </w:p>
    <w:p w:rsidR="004871F3" w:rsidRPr="004871F3" w:rsidRDefault="004871F3" w:rsidP="004871F3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Bendamustin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Accord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2,5mg/ml     20x25mg     1.682,84 Kč</w:t>
      </w:r>
    </w:p>
    <w:p w:rsidR="004871F3" w:rsidRPr="004871F3" w:rsidRDefault="004871F3" w:rsidP="004871F3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Bendamustin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Accord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2,5mg/ml     5x100mg     1.907,20 Kč  </w:t>
      </w:r>
    </w:p>
    <w:p w:rsidR="004871F3" w:rsidRPr="004871F3" w:rsidRDefault="004871F3" w:rsidP="004871F3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Rixathon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rituximab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100mg        2x10ml         3.002,30 Kč</w:t>
      </w:r>
    </w:p>
    <w:p w:rsidR="004871F3" w:rsidRPr="004871F3" w:rsidRDefault="004871F3" w:rsidP="004871F3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Rixathon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rituximab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 100mg        1x50ml         8.036,29 Kč</w:t>
      </w:r>
    </w:p>
    <w:p w:rsidR="004871F3" w:rsidRDefault="004871F3" w:rsidP="004871F3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Polivy</w:t>
      </w:r>
      <w:proofErr w:type="spellEnd"/>
      <w:r w:rsidR="0032350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="0032350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polatuzumab</w:t>
      </w:r>
      <w:proofErr w:type="spellEnd"/>
      <w:r w:rsidR="0032350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32350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vedotin</w:t>
      </w:r>
      <w:proofErr w:type="spellEnd"/>
      <w:r w:rsidR="0032350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)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6D1A71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   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1x140mg   218.790,00 Kč</w:t>
      </w:r>
    </w:p>
    <w:p w:rsidR="004871F3" w:rsidRDefault="0032350C" w:rsidP="00101DB3">
      <w:pPr>
        <w:spacing w:after="0"/>
        <w:jc w:val="both"/>
      </w:pPr>
      <w:r w:rsidRPr="00270642">
        <w:rPr>
          <w:u w:val="single"/>
        </w:rPr>
        <w:t xml:space="preserve">Použité schémata dávkování (celkem 6 cyklů) </w:t>
      </w:r>
      <w:r>
        <w:t xml:space="preserve">– </w:t>
      </w:r>
      <w:proofErr w:type="spellStart"/>
      <w:r>
        <w:t>bendamustin</w:t>
      </w:r>
      <w:proofErr w:type="spellEnd"/>
      <w:r>
        <w:t xml:space="preserve"> 90mg/m2 2x za cyklus, </w:t>
      </w:r>
      <w:proofErr w:type="spellStart"/>
      <w:r>
        <w:t>rituximab</w:t>
      </w:r>
      <w:proofErr w:type="spellEnd"/>
      <w:r>
        <w:t xml:space="preserve"> 375mg/m2 1x za cyklus, </w:t>
      </w:r>
      <w:proofErr w:type="spellStart"/>
      <w:r>
        <w:t>polatuzumab</w:t>
      </w:r>
      <w:proofErr w:type="spellEnd"/>
      <w:r>
        <w:t xml:space="preserve"> </w:t>
      </w:r>
      <w:proofErr w:type="spellStart"/>
      <w:r>
        <w:t>vedotin</w:t>
      </w:r>
      <w:proofErr w:type="spellEnd"/>
      <w:r>
        <w:t xml:space="preserve"> 1,8mg/kg 1x za cyklus</w:t>
      </w:r>
      <w:r w:rsidR="00270642">
        <w:t xml:space="preserve"> (</w:t>
      </w:r>
      <w:r w:rsidR="00270642" w:rsidRPr="00270642">
        <w:rPr>
          <w:u w:val="single"/>
        </w:rPr>
        <w:t>pro výpočet dávek použit modelový pacient se 77kg a BSA 1,93 m2</w:t>
      </w:r>
      <w:r w:rsidR="00270642">
        <w:t>)</w:t>
      </w:r>
    </w:p>
    <w:p w:rsidR="00270642" w:rsidRPr="00D60B3E" w:rsidRDefault="00270642" w:rsidP="00101DB3">
      <w:pPr>
        <w:spacing w:after="0"/>
        <w:jc w:val="both"/>
        <w:rPr>
          <w:sz w:val="8"/>
          <w:szCs w:val="8"/>
        </w:rPr>
      </w:pPr>
    </w:p>
    <w:p w:rsidR="00D60B3E" w:rsidRPr="005B268E" w:rsidRDefault="00D60B3E" w:rsidP="00101DB3">
      <w:pPr>
        <w:spacing w:after="0"/>
        <w:jc w:val="both"/>
        <w:rPr>
          <w:b/>
          <w:highlight w:val="yellow"/>
          <w:u w:val="single"/>
        </w:rPr>
      </w:pPr>
      <w:r w:rsidRPr="005B268E">
        <w:rPr>
          <w:b/>
          <w:highlight w:val="yellow"/>
          <w:u w:val="single"/>
        </w:rPr>
        <w:t>Výsledky:</w:t>
      </w:r>
    </w:p>
    <w:p w:rsidR="00300CD9" w:rsidRPr="00D57A00" w:rsidRDefault="007D330B" w:rsidP="00101DB3">
      <w:pPr>
        <w:spacing w:after="0"/>
        <w:jc w:val="both"/>
        <w:rPr>
          <w:b/>
        </w:rPr>
      </w:pPr>
      <w:r w:rsidRPr="00D57A00">
        <w:rPr>
          <w:b/>
        </w:rPr>
        <w:t xml:space="preserve">ICER </w:t>
      </w:r>
      <w:r w:rsidRPr="00D57A00">
        <w:rPr>
          <w:b/>
          <w:sz w:val="18"/>
          <w:szCs w:val="18"/>
        </w:rPr>
        <w:t xml:space="preserve">(dle </w:t>
      </w:r>
      <w:proofErr w:type="spellStart"/>
      <w:proofErr w:type="gramStart"/>
      <w:r w:rsidRPr="00D57A00">
        <w:rPr>
          <w:b/>
          <w:sz w:val="18"/>
          <w:szCs w:val="18"/>
        </w:rPr>
        <w:t>median</w:t>
      </w:r>
      <w:proofErr w:type="spellEnd"/>
      <w:proofErr w:type="gramEnd"/>
      <w:r w:rsidRPr="00D57A00">
        <w:rPr>
          <w:b/>
          <w:sz w:val="18"/>
          <w:szCs w:val="18"/>
        </w:rPr>
        <w:t xml:space="preserve"> OS):</w:t>
      </w:r>
      <w:r w:rsidRPr="00D57A00">
        <w:rPr>
          <w:b/>
        </w:rPr>
        <w:t xml:space="preserve">  </w:t>
      </w:r>
    </w:p>
    <w:p w:rsidR="00D60B3E" w:rsidRPr="00D57A00" w:rsidRDefault="00300CD9" w:rsidP="00101DB3">
      <w:pPr>
        <w:spacing w:after="0"/>
        <w:jc w:val="both"/>
        <w:rPr>
          <w:b/>
        </w:rPr>
      </w:pPr>
      <w:r w:rsidRPr="00D57A00">
        <w:rPr>
          <w:b/>
        </w:rPr>
        <w:t xml:space="preserve">          </w:t>
      </w:r>
      <w:r w:rsidR="007D330B" w:rsidRPr="00D57A00">
        <w:rPr>
          <w:b/>
        </w:rPr>
        <w:t xml:space="preserve"> 170.486 Kč za 1 měsíc života navíc při použití režimu </w:t>
      </w:r>
      <w:proofErr w:type="spellStart"/>
      <w:r w:rsidR="007D330B" w:rsidRPr="00D57A00">
        <w:rPr>
          <w:b/>
        </w:rPr>
        <w:t>polaBR</w:t>
      </w:r>
      <w:proofErr w:type="spellEnd"/>
      <w:r w:rsidR="007D330B" w:rsidRPr="00D57A00">
        <w:rPr>
          <w:b/>
        </w:rPr>
        <w:t xml:space="preserve">  vůči R-</w:t>
      </w:r>
      <w:proofErr w:type="spellStart"/>
      <w:r w:rsidR="007D330B" w:rsidRPr="00D57A00">
        <w:rPr>
          <w:b/>
        </w:rPr>
        <w:t>bendamustin</w:t>
      </w:r>
      <w:proofErr w:type="spellEnd"/>
    </w:p>
    <w:p w:rsidR="00300CD9" w:rsidRPr="00D57A00" w:rsidRDefault="00300CD9" w:rsidP="00300CD9">
      <w:pPr>
        <w:spacing w:after="0"/>
        <w:jc w:val="both"/>
        <w:rPr>
          <w:b/>
        </w:rPr>
      </w:pPr>
      <w:r w:rsidRPr="00D57A00">
        <w:rPr>
          <w:b/>
        </w:rPr>
        <w:t xml:space="preserve">ICER </w:t>
      </w:r>
      <w:r w:rsidRPr="00D57A00">
        <w:rPr>
          <w:b/>
          <w:sz w:val="18"/>
          <w:szCs w:val="18"/>
        </w:rPr>
        <w:t xml:space="preserve">(dle průměru </w:t>
      </w:r>
      <w:proofErr w:type="gramStart"/>
      <w:r w:rsidRPr="00D57A00">
        <w:rPr>
          <w:b/>
          <w:sz w:val="18"/>
          <w:szCs w:val="18"/>
        </w:rPr>
        <w:t>OS –</w:t>
      </w:r>
      <w:r w:rsidR="00264A42" w:rsidRPr="00D57A00">
        <w:rPr>
          <w:b/>
          <w:sz w:val="18"/>
          <w:szCs w:val="18"/>
        </w:rPr>
        <w:t>parametrický</w:t>
      </w:r>
      <w:proofErr w:type="gramEnd"/>
      <w:r w:rsidRPr="00D57A00">
        <w:rPr>
          <w:b/>
          <w:sz w:val="18"/>
          <w:szCs w:val="18"/>
        </w:rPr>
        <w:t xml:space="preserve"> model):</w:t>
      </w:r>
      <w:r w:rsidRPr="00D57A00">
        <w:rPr>
          <w:b/>
        </w:rPr>
        <w:t xml:space="preserve"> </w:t>
      </w:r>
    </w:p>
    <w:p w:rsidR="00300CD9" w:rsidRPr="00D57A00" w:rsidRDefault="00300CD9" w:rsidP="00300CD9">
      <w:pPr>
        <w:spacing w:after="0"/>
        <w:jc w:val="both"/>
        <w:rPr>
          <w:b/>
        </w:rPr>
      </w:pPr>
      <w:r w:rsidRPr="00D57A00">
        <w:rPr>
          <w:b/>
        </w:rPr>
        <w:t xml:space="preserve">            </w:t>
      </w:r>
      <w:r w:rsidR="00264A42" w:rsidRPr="00D57A00">
        <w:rPr>
          <w:b/>
        </w:rPr>
        <w:t>99.450</w:t>
      </w:r>
      <w:r w:rsidRPr="00D57A00">
        <w:rPr>
          <w:b/>
        </w:rPr>
        <w:t xml:space="preserve"> Kč za 1 měsíc života navíc při použití režimu </w:t>
      </w:r>
      <w:proofErr w:type="spellStart"/>
      <w:r w:rsidRPr="00D57A00">
        <w:rPr>
          <w:b/>
        </w:rPr>
        <w:t>polaBR</w:t>
      </w:r>
      <w:proofErr w:type="spellEnd"/>
      <w:r w:rsidRPr="00D57A00">
        <w:rPr>
          <w:b/>
        </w:rPr>
        <w:t xml:space="preserve">  vůči R-</w:t>
      </w:r>
      <w:proofErr w:type="spellStart"/>
      <w:r w:rsidRPr="00D57A00">
        <w:rPr>
          <w:b/>
        </w:rPr>
        <w:t>bendamustin</w:t>
      </w:r>
      <w:proofErr w:type="spellEnd"/>
    </w:p>
    <w:p w:rsidR="00D867B6" w:rsidRPr="00D57A00" w:rsidRDefault="00D867B6" w:rsidP="00D867B6">
      <w:pPr>
        <w:spacing w:after="0"/>
        <w:jc w:val="both"/>
        <w:rPr>
          <w:b/>
          <w:highlight w:val="yellow"/>
        </w:rPr>
      </w:pPr>
      <w:r w:rsidRPr="00D57A00">
        <w:rPr>
          <w:b/>
          <w:highlight w:val="yellow"/>
        </w:rPr>
        <w:t xml:space="preserve">ICER </w:t>
      </w:r>
      <w:r w:rsidRPr="00D57A00">
        <w:rPr>
          <w:b/>
          <w:sz w:val="18"/>
          <w:szCs w:val="18"/>
          <w:highlight w:val="yellow"/>
        </w:rPr>
        <w:t xml:space="preserve">(dle průměru </w:t>
      </w:r>
      <w:proofErr w:type="gramStart"/>
      <w:r w:rsidRPr="00D57A00">
        <w:rPr>
          <w:b/>
          <w:sz w:val="18"/>
          <w:szCs w:val="18"/>
          <w:highlight w:val="yellow"/>
        </w:rPr>
        <w:t>OS –</w:t>
      </w:r>
      <w:proofErr w:type="spellStart"/>
      <w:r w:rsidRPr="00D57A00">
        <w:rPr>
          <w:b/>
          <w:sz w:val="18"/>
          <w:szCs w:val="18"/>
          <w:highlight w:val="yellow"/>
        </w:rPr>
        <w:t>mixture</w:t>
      </w:r>
      <w:proofErr w:type="spellEnd"/>
      <w:proofErr w:type="gramEnd"/>
      <w:r w:rsidRPr="00D57A00">
        <w:rPr>
          <w:b/>
          <w:sz w:val="18"/>
          <w:szCs w:val="18"/>
          <w:highlight w:val="yellow"/>
        </w:rPr>
        <w:t xml:space="preserve"> model):</w:t>
      </w:r>
      <w:r w:rsidRPr="00D57A00">
        <w:rPr>
          <w:b/>
          <w:highlight w:val="yellow"/>
        </w:rPr>
        <w:t xml:space="preserve"> </w:t>
      </w:r>
    </w:p>
    <w:p w:rsidR="003361D9" w:rsidRDefault="00D867B6" w:rsidP="00D867B6">
      <w:pPr>
        <w:spacing w:after="0"/>
        <w:jc w:val="both"/>
        <w:rPr>
          <w:b/>
          <w:highlight w:val="yellow"/>
        </w:rPr>
      </w:pPr>
      <w:r w:rsidRPr="00D57A00">
        <w:rPr>
          <w:b/>
          <w:highlight w:val="yellow"/>
        </w:rPr>
        <w:t xml:space="preserve">            </w:t>
      </w:r>
      <w:r w:rsidR="00264A42" w:rsidRPr="00D57A00">
        <w:rPr>
          <w:b/>
          <w:highlight w:val="yellow"/>
        </w:rPr>
        <w:t>28.050</w:t>
      </w:r>
      <w:r w:rsidRPr="00D57A00">
        <w:rPr>
          <w:b/>
          <w:highlight w:val="yellow"/>
        </w:rPr>
        <w:t xml:space="preserve"> Kč za 1 měsíc života navíc</w:t>
      </w:r>
      <w:r w:rsidR="003361D9">
        <w:rPr>
          <w:b/>
          <w:highlight w:val="yellow"/>
        </w:rPr>
        <w:t xml:space="preserve"> (či 336.600 Kč za 1 rok života navíc)</w:t>
      </w:r>
      <w:r w:rsidRPr="00D57A00">
        <w:rPr>
          <w:b/>
          <w:highlight w:val="yellow"/>
        </w:rPr>
        <w:t xml:space="preserve"> při použití režimu </w:t>
      </w:r>
      <w:proofErr w:type="spellStart"/>
      <w:r w:rsidRPr="00D57A00">
        <w:rPr>
          <w:b/>
          <w:highlight w:val="yellow"/>
        </w:rPr>
        <w:t>polaBR</w:t>
      </w:r>
      <w:proofErr w:type="spellEnd"/>
      <w:r w:rsidRPr="00D57A00">
        <w:rPr>
          <w:b/>
          <w:highlight w:val="yellow"/>
        </w:rPr>
        <w:t xml:space="preserve">  vůči R-</w:t>
      </w:r>
    </w:p>
    <w:p w:rsidR="00D867B6" w:rsidRDefault="003361D9" w:rsidP="00D867B6">
      <w:pPr>
        <w:spacing w:after="0"/>
        <w:jc w:val="both"/>
        <w:rPr>
          <w:b/>
        </w:rPr>
      </w:pPr>
      <w:r>
        <w:rPr>
          <w:b/>
          <w:highlight w:val="yellow"/>
        </w:rPr>
        <w:t xml:space="preserve">            </w:t>
      </w:r>
      <w:proofErr w:type="spellStart"/>
      <w:r w:rsidR="00D867B6" w:rsidRPr="00D57A00">
        <w:rPr>
          <w:b/>
          <w:highlight w:val="yellow"/>
        </w:rPr>
        <w:t>bendamustin</w:t>
      </w:r>
      <w:proofErr w:type="spellEnd"/>
    </w:p>
    <w:p w:rsidR="005B268E" w:rsidRPr="00FE6BC7" w:rsidRDefault="00FE6BC7" w:rsidP="00D867B6">
      <w:pPr>
        <w:spacing w:after="0"/>
        <w:jc w:val="both"/>
        <w:rPr>
          <w:u w:val="single"/>
        </w:rPr>
      </w:pPr>
      <w:r w:rsidRPr="00FE6BC7">
        <w:rPr>
          <w:u w:val="single"/>
        </w:rPr>
        <w:lastRenderedPageBreak/>
        <w:t>Komentář:</w:t>
      </w:r>
    </w:p>
    <w:p w:rsidR="0052484F" w:rsidRDefault="00FE6BC7" w:rsidP="0052484F">
      <w:pPr>
        <w:spacing w:after="0"/>
        <w:jc w:val="both"/>
      </w:pPr>
      <w:r>
        <w:t xml:space="preserve">Rozdíl mezi jednotlivými hodnotami ICER je způsoben tím, že většina pacientů, která zemřela na DLBCL </w:t>
      </w:r>
      <w:r w:rsidR="002D6846">
        <w:t>(</w:t>
      </w:r>
      <w:r>
        <w:t>dle modelace</w:t>
      </w:r>
      <w:r w:rsidR="002D6846">
        <w:t>)</w:t>
      </w:r>
      <w:r>
        <w:t xml:space="preserve"> zemřela v průběhu prvních 2 let (proto je </w:t>
      </w:r>
      <w:proofErr w:type="spellStart"/>
      <w:r>
        <w:t>median</w:t>
      </w:r>
      <w:proofErr w:type="spellEnd"/>
      <w:r>
        <w:t xml:space="preserve"> OS výrazně kratší</w:t>
      </w:r>
      <w:r w:rsidR="00CF0FD6">
        <w:t xml:space="preserve"> než</w:t>
      </w:r>
      <w:r>
        <w:t xml:space="preserve"> průměr OS), ti kteří nezemřeli</w:t>
      </w:r>
      <w:r w:rsidR="002D6846">
        <w:t>,</w:t>
      </w:r>
      <w:r>
        <w:t xml:space="preserve"> byli považováni za dlouhodobě přeživší</w:t>
      </w:r>
      <w:r w:rsidR="00D57A00">
        <w:t xml:space="preserve"> (jejich podíl byl o 21-29% </w:t>
      </w:r>
      <w:r w:rsidR="00CF0FD6">
        <w:t xml:space="preserve">vyšší u režimu </w:t>
      </w:r>
      <w:proofErr w:type="spellStart"/>
      <w:r w:rsidR="00CF0FD6">
        <w:t>polaBR</w:t>
      </w:r>
      <w:proofErr w:type="spellEnd"/>
      <w:r w:rsidR="00CF0FD6">
        <w:t xml:space="preserve"> než u R-</w:t>
      </w:r>
      <w:proofErr w:type="spellStart"/>
      <w:r w:rsidR="00CF0FD6">
        <w:t>bendamustinu</w:t>
      </w:r>
      <w:proofErr w:type="spellEnd"/>
      <w:r w:rsidR="00CF0FD6">
        <w:t>)</w:t>
      </w:r>
      <w:r>
        <w:t xml:space="preserve"> </w:t>
      </w:r>
      <w:r w:rsidRPr="00FE6BC7">
        <w:rPr>
          <w:rFonts w:cstheme="minorHAnsi"/>
        </w:rPr>
        <w:t xml:space="preserve">a byli zahrnuti do </w:t>
      </w:r>
      <w:proofErr w:type="spellStart"/>
      <w:r w:rsidRPr="00FE6BC7">
        <w:rPr>
          <w:rFonts w:cstheme="minorHAnsi"/>
        </w:rPr>
        <w:t>mixture</w:t>
      </w:r>
      <w:proofErr w:type="spellEnd"/>
      <w:r w:rsidRPr="00FE6BC7">
        <w:rPr>
          <w:rFonts w:cstheme="minorHAnsi"/>
        </w:rPr>
        <w:t xml:space="preserve"> model výpočtu OS</w:t>
      </w:r>
      <w:r>
        <w:rPr>
          <w:rFonts w:cstheme="minorHAnsi"/>
        </w:rPr>
        <w:t xml:space="preserve">. </w:t>
      </w:r>
      <w:r w:rsidRPr="002D6846">
        <w:rPr>
          <w:rFonts w:cstheme="minorHAnsi"/>
          <w:b/>
          <w:u w:val="single"/>
        </w:rPr>
        <w:t xml:space="preserve">Dle </w:t>
      </w:r>
      <w:proofErr w:type="spellStart"/>
      <w:r w:rsidRPr="002D6846">
        <w:rPr>
          <w:b/>
          <w:i/>
          <w:u w:val="single"/>
        </w:rPr>
        <w:t>Sehn</w:t>
      </w:r>
      <w:proofErr w:type="spellEnd"/>
      <w:r w:rsidRPr="002D6846">
        <w:rPr>
          <w:b/>
          <w:i/>
          <w:u w:val="single"/>
        </w:rPr>
        <w:t xml:space="preserve"> </w:t>
      </w:r>
      <w:proofErr w:type="spellStart"/>
      <w:r w:rsidRPr="002D6846">
        <w:rPr>
          <w:b/>
          <w:i/>
          <w:u w:val="single"/>
        </w:rPr>
        <w:t>et</w:t>
      </w:r>
      <w:proofErr w:type="spellEnd"/>
      <w:r w:rsidRPr="002D6846">
        <w:rPr>
          <w:b/>
          <w:i/>
          <w:u w:val="single"/>
        </w:rPr>
        <w:t xml:space="preserve"> </w:t>
      </w:r>
      <w:proofErr w:type="spellStart"/>
      <w:r w:rsidRPr="002D6846">
        <w:rPr>
          <w:b/>
          <w:i/>
          <w:u w:val="single"/>
        </w:rPr>
        <w:t>al</w:t>
      </w:r>
      <w:proofErr w:type="spellEnd"/>
      <w:r w:rsidRPr="002D6846">
        <w:rPr>
          <w:b/>
          <w:i/>
          <w:u w:val="single"/>
        </w:rPr>
        <w:t xml:space="preserve">., </w:t>
      </w:r>
      <w:proofErr w:type="spellStart"/>
      <w:r w:rsidRPr="002D6846">
        <w:rPr>
          <w:b/>
          <w:i/>
          <w:u w:val="single"/>
        </w:rPr>
        <w:t>Hematological</w:t>
      </w:r>
      <w:proofErr w:type="spellEnd"/>
      <w:r w:rsidRPr="002D6846">
        <w:rPr>
          <w:b/>
          <w:i/>
          <w:u w:val="single"/>
        </w:rPr>
        <w:t xml:space="preserve"> </w:t>
      </w:r>
      <w:proofErr w:type="spellStart"/>
      <w:r w:rsidRPr="002D6846">
        <w:rPr>
          <w:b/>
          <w:i/>
          <w:u w:val="single"/>
        </w:rPr>
        <w:t>Oncology</w:t>
      </w:r>
      <w:proofErr w:type="spellEnd"/>
      <w:r w:rsidRPr="002D6846">
        <w:rPr>
          <w:b/>
          <w:i/>
          <w:u w:val="single"/>
        </w:rPr>
        <w:t>, 37, S2, 2019</w:t>
      </w:r>
      <w:r w:rsidRPr="002D6846">
        <w:rPr>
          <w:b/>
          <w:u w:val="single"/>
        </w:rPr>
        <w:t xml:space="preserve"> byly z</w:t>
      </w:r>
      <w:r w:rsidRPr="002D6846">
        <w:rPr>
          <w:rFonts w:cstheme="minorHAnsi"/>
          <w:b/>
          <w:u w:val="single"/>
        </w:rPr>
        <w:t xml:space="preserve"> testovaných extrapolačních metod </w:t>
      </w:r>
      <w:r w:rsidR="002D6846">
        <w:rPr>
          <w:rFonts w:cstheme="minorHAnsi"/>
          <w:b/>
          <w:u w:val="single"/>
        </w:rPr>
        <w:t xml:space="preserve">výsledky </w:t>
      </w:r>
      <w:proofErr w:type="spellStart"/>
      <w:r w:rsidRPr="002D6846">
        <w:rPr>
          <w:rFonts w:cstheme="minorHAnsi"/>
          <w:b/>
          <w:u w:val="single"/>
        </w:rPr>
        <w:t>mixture</w:t>
      </w:r>
      <w:proofErr w:type="spellEnd"/>
      <w:r w:rsidRPr="002D6846">
        <w:rPr>
          <w:rFonts w:cstheme="minorHAnsi"/>
          <w:b/>
          <w:u w:val="single"/>
        </w:rPr>
        <w:t xml:space="preserve"> model nejlépe sladěny se souhrnnými daty přežití </w:t>
      </w:r>
      <w:r w:rsidR="00DA5F6D">
        <w:rPr>
          <w:rFonts w:cstheme="minorHAnsi"/>
          <w:b/>
          <w:u w:val="single"/>
        </w:rPr>
        <w:t xml:space="preserve">u režimu </w:t>
      </w:r>
      <w:proofErr w:type="spellStart"/>
      <w:r w:rsidRPr="002D6846">
        <w:rPr>
          <w:rFonts w:cstheme="minorHAnsi"/>
          <w:b/>
          <w:u w:val="single"/>
        </w:rPr>
        <w:t>polaBR</w:t>
      </w:r>
      <w:proofErr w:type="spellEnd"/>
      <w:r w:rsidRPr="002D6846">
        <w:rPr>
          <w:rFonts w:cstheme="minorHAnsi"/>
          <w:b/>
          <w:u w:val="single"/>
        </w:rPr>
        <w:t xml:space="preserve"> oproti parametrické analýze přežití.</w:t>
      </w:r>
      <w:r w:rsidRPr="002D6846">
        <w:rPr>
          <w:rFonts w:cstheme="minorHAnsi"/>
          <w:b/>
          <w:u w:val="single"/>
          <w:shd w:val="clear" w:color="auto" w:fill="F5F5F5"/>
        </w:rPr>
        <w:t xml:space="preserve"> </w:t>
      </w:r>
      <w:r w:rsidRPr="002D6846">
        <w:rPr>
          <w:rFonts w:cstheme="minorHAnsi"/>
          <w:b/>
          <w:u w:val="single"/>
        </w:rPr>
        <w:t xml:space="preserve">Analýza citlivosti ukázala, že </w:t>
      </w:r>
      <w:proofErr w:type="spellStart"/>
      <w:r w:rsidRPr="002D6846">
        <w:rPr>
          <w:rFonts w:cstheme="minorHAnsi"/>
          <w:b/>
          <w:u w:val="single"/>
        </w:rPr>
        <w:t>cenz</w:t>
      </w:r>
      <w:r w:rsidR="00DA5F6D">
        <w:rPr>
          <w:rFonts w:cstheme="minorHAnsi"/>
          <w:b/>
          <w:u w:val="single"/>
        </w:rPr>
        <w:t>orovaní</w:t>
      </w:r>
      <w:proofErr w:type="spellEnd"/>
      <w:r w:rsidR="00DA5F6D">
        <w:rPr>
          <w:rFonts w:cstheme="minorHAnsi"/>
          <w:b/>
          <w:u w:val="single"/>
        </w:rPr>
        <w:t xml:space="preserve"> pacienti</w:t>
      </w:r>
      <w:r w:rsidRPr="002D6846">
        <w:rPr>
          <w:rFonts w:cstheme="minorHAnsi"/>
          <w:b/>
          <w:u w:val="single"/>
        </w:rPr>
        <w:t xml:space="preserve">, kteří podstoupili </w:t>
      </w:r>
      <w:r w:rsidR="00D57A00" w:rsidRPr="002D6846">
        <w:rPr>
          <w:rFonts w:cstheme="minorHAnsi"/>
          <w:b/>
          <w:u w:val="single"/>
        </w:rPr>
        <w:t>SCT či CAR-T terapii</w:t>
      </w:r>
      <w:r w:rsidRPr="002D6846">
        <w:rPr>
          <w:rFonts w:cstheme="minorHAnsi"/>
          <w:b/>
          <w:u w:val="single"/>
        </w:rPr>
        <w:t>, neměl</w:t>
      </w:r>
      <w:r w:rsidR="002D6846" w:rsidRPr="002D6846">
        <w:rPr>
          <w:rFonts w:cstheme="minorHAnsi"/>
          <w:b/>
          <w:u w:val="single"/>
        </w:rPr>
        <w:t>i</w:t>
      </w:r>
      <w:r w:rsidRPr="002D6846">
        <w:rPr>
          <w:rFonts w:cstheme="minorHAnsi"/>
          <w:b/>
          <w:u w:val="single"/>
        </w:rPr>
        <w:t xml:space="preserve"> žádný dopad na </w:t>
      </w:r>
      <w:r w:rsidR="00DA5F6D">
        <w:rPr>
          <w:rFonts w:cstheme="minorHAnsi"/>
          <w:b/>
          <w:u w:val="single"/>
        </w:rPr>
        <w:t xml:space="preserve">výsledky </w:t>
      </w:r>
      <w:r w:rsidRPr="002D6846">
        <w:rPr>
          <w:rFonts w:cstheme="minorHAnsi"/>
          <w:b/>
          <w:u w:val="single"/>
        </w:rPr>
        <w:t>odhad</w:t>
      </w:r>
      <w:r w:rsidR="00DA5F6D">
        <w:rPr>
          <w:rFonts w:cstheme="minorHAnsi"/>
          <w:b/>
          <w:u w:val="single"/>
        </w:rPr>
        <w:t>ů</w:t>
      </w:r>
      <w:r w:rsidRPr="002D6846">
        <w:rPr>
          <w:rFonts w:cstheme="minorHAnsi"/>
          <w:b/>
          <w:u w:val="single"/>
        </w:rPr>
        <w:t xml:space="preserve">, což naznačuje, že účinky byly způsobeny </w:t>
      </w:r>
      <w:r w:rsidR="002D6846">
        <w:rPr>
          <w:rFonts w:cstheme="minorHAnsi"/>
          <w:b/>
          <w:u w:val="single"/>
        </w:rPr>
        <w:t xml:space="preserve">režimem </w:t>
      </w:r>
      <w:proofErr w:type="spellStart"/>
      <w:r w:rsidRPr="002D6846">
        <w:rPr>
          <w:rFonts w:cstheme="minorHAnsi"/>
          <w:b/>
          <w:u w:val="single"/>
        </w:rPr>
        <w:t>polaBR</w:t>
      </w:r>
      <w:proofErr w:type="spellEnd"/>
      <w:r w:rsidRPr="002D6846">
        <w:rPr>
          <w:rFonts w:cstheme="minorHAnsi"/>
          <w:b/>
          <w:u w:val="single"/>
        </w:rPr>
        <w:t xml:space="preserve"> a nikoli následnou terapií</w:t>
      </w:r>
      <w:r w:rsidR="002D6846" w:rsidRPr="002D6846">
        <w:rPr>
          <w:rFonts w:cstheme="minorHAnsi"/>
          <w:b/>
          <w:u w:val="single"/>
        </w:rPr>
        <w:t>.</w:t>
      </w:r>
      <w:r w:rsidR="002D6846">
        <w:rPr>
          <w:rFonts w:cstheme="minorHAnsi"/>
        </w:rPr>
        <w:t xml:space="preserve"> </w:t>
      </w:r>
      <w:r w:rsidR="002D6846" w:rsidRPr="0052484F">
        <w:rPr>
          <w:rFonts w:cstheme="minorHAnsi"/>
          <w:b/>
          <w:highlight w:val="yellow"/>
          <w:u w:val="single"/>
        </w:rPr>
        <w:t xml:space="preserve">Dle studie </w:t>
      </w:r>
      <w:proofErr w:type="spellStart"/>
      <w:r w:rsidR="00CF0FD6" w:rsidRPr="00CF0FD6">
        <w:rPr>
          <w:rFonts w:cstheme="minorHAnsi"/>
          <w:i/>
          <w:highlight w:val="yellow"/>
          <w:u w:val="single"/>
        </w:rPr>
        <w:t>Betts</w:t>
      </w:r>
      <w:proofErr w:type="spellEnd"/>
      <w:r w:rsidR="00CF0FD6" w:rsidRPr="00CF0FD6">
        <w:rPr>
          <w:rFonts w:cstheme="minorHAnsi"/>
          <w:i/>
          <w:highlight w:val="yellow"/>
          <w:u w:val="single"/>
        </w:rPr>
        <w:t xml:space="preserve"> </w:t>
      </w:r>
      <w:proofErr w:type="spellStart"/>
      <w:r w:rsidR="00CF0FD6" w:rsidRPr="00CF0FD6">
        <w:rPr>
          <w:rFonts w:cstheme="minorHAnsi"/>
          <w:i/>
          <w:highlight w:val="yellow"/>
          <w:u w:val="single"/>
        </w:rPr>
        <w:t>et</w:t>
      </w:r>
      <w:proofErr w:type="spellEnd"/>
      <w:r w:rsidR="00CF0FD6" w:rsidRPr="00CF0FD6">
        <w:rPr>
          <w:rFonts w:cstheme="minorHAnsi"/>
          <w:i/>
          <w:highlight w:val="yellow"/>
          <w:u w:val="single"/>
        </w:rPr>
        <w:t xml:space="preserve"> </w:t>
      </w:r>
      <w:proofErr w:type="spellStart"/>
      <w:r w:rsidR="00CF0FD6" w:rsidRPr="00CF0FD6">
        <w:rPr>
          <w:rFonts w:cstheme="minorHAnsi"/>
          <w:i/>
          <w:highlight w:val="yellow"/>
          <w:u w:val="single"/>
        </w:rPr>
        <w:t>al</w:t>
      </w:r>
      <w:proofErr w:type="spellEnd"/>
      <w:r w:rsidR="00CF0FD6" w:rsidRPr="00CF0FD6">
        <w:rPr>
          <w:rFonts w:cstheme="minorHAnsi"/>
          <w:i/>
          <w:highlight w:val="yellow"/>
          <w:u w:val="single"/>
        </w:rPr>
        <w:t xml:space="preserve">., </w:t>
      </w:r>
      <w:proofErr w:type="spellStart"/>
      <w:r w:rsidR="00CF0FD6" w:rsidRPr="00CF0FD6">
        <w:rPr>
          <w:rFonts w:cstheme="minorHAnsi"/>
          <w:i/>
          <w:highlight w:val="yellow"/>
          <w:u w:val="single"/>
        </w:rPr>
        <w:t>Value</w:t>
      </w:r>
      <w:proofErr w:type="spellEnd"/>
      <w:r w:rsidR="00CF0FD6" w:rsidRPr="00CF0FD6">
        <w:rPr>
          <w:rFonts w:cstheme="minorHAnsi"/>
          <w:i/>
          <w:highlight w:val="yellow"/>
          <w:u w:val="single"/>
        </w:rPr>
        <w:t xml:space="preserve"> in </w:t>
      </w:r>
      <w:proofErr w:type="spellStart"/>
      <w:r w:rsidR="00CF0FD6" w:rsidRPr="00CF0FD6">
        <w:rPr>
          <w:rFonts w:cstheme="minorHAnsi"/>
          <w:i/>
          <w:highlight w:val="yellow"/>
          <w:u w:val="single"/>
        </w:rPr>
        <w:t>Health</w:t>
      </w:r>
      <w:proofErr w:type="spellEnd"/>
      <w:r w:rsidR="00CF0FD6" w:rsidRPr="00CF0FD6">
        <w:rPr>
          <w:rFonts w:cstheme="minorHAnsi"/>
          <w:i/>
          <w:highlight w:val="yellow"/>
          <w:u w:val="single"/>
        </w:rPr>
        <w:t>, 22, 3, 2019, str.S482</w:t>
      </w:r>
      <w:r w:rsidR="00CF0FD6">
        <w:rPr>
          <w:rFonts w:cstheme="minorHAnsi"/>
          <w:b/>
          <w:highlight w:val="yellow"/>
          <w:u w:val="single"/>
        </w:rPr>
        <w:t xml:space="preserve"> </w:t>
      </w:r>
      <w:r w:rsidR="002D6846" w:rsidRPr="0052484F">
        <w:rPr>
          <w:rFonts w:cstheme="minorHAnsi"/>
          <w:b/>
          <w:highlight w:val="yellow"/>
          <w:u w:val="single"/>
        </w:rPr>
        <w:t xml:space="preserve">byl přírůstek QALY </w:t>
      </w:r>
      <w:r w:rsidR="002D6846" w:rsidRPr="0052484F">
        <w:rPr>
          <w:rFonts w:ascii="Calibri" w:eastAsia="Calibri" w:hAnsi="Calibri" w:cs="Times New Roman"/>
          <w:b/>
          <w:highlight w:val="yellow"/>
          <w:u w:val="single"/>
        </w:rPr>
        <w:t>(rok života v plné kvalitě)</w:t>
      </w:r>
      <w:r w:rsidR="006122F3" w:rsidRPr="0052484F">
        <w:rPr>
          <w:b/>
          <w:highlight w:val="yellow"/>
          <w:u w:val="single"/>
        </w:rPr>
        <w:t xml:space="preserve"> </w:t>
      </w:r>
      <w:proofErr w:type="spellStart"/>
      <w:r w:rsidR="0052484F" w:rsidRPr="0052484F">
        <w:rPr>
          <w:b/>
          <w:highlight w:val="yellow"/>
          <w:u w:val="single"/>
        </w:rPr>
        <w:t>polaBR</w:t>
      </w:r>
      <w:proofErr w:type="spellEnd"/>
      <w:r w:rsidR="0052484F" w:rsidRPr="0052484F">
        <w:rPr>
          <w:b/>
          <w:highlight w:val="yellow"/>
          <w:u w:val="single"/>
        </w:rPr>
        <w:t xml:space="preserve"> vůči R-</w:t>
      </w:r>
      <w:proofErr w:type="spellStart"/>
      <w:r w:rsidR="0052484F" w:rsidRPr="0052484F">
        <w:rPr>
          <w:b/>
          <w:highlight w:val="yellow"/>
          <w:u w:val="single"/>
        </w:rPr>
        <w:t>bendamustin</w:t>
      </w:r>
      <w:proofErr w:type="spellEnd"/>
      <w:r w:rsidR="0052484F" w:rsidRPr="0052484F">
        <w:rPr>
          <w:b/>
          <w:highlight w:val="yellow"/>
          <w:u w:val="single"/>
        </w:rPr>
        <w:t xml:space="preserve"> </w:t>
      </w:r>
      <w:r w:rsidR="006122F3" w:rsidRPr="0052484F">
        <w:rPr>
          <w:b/>
          <w:highlight w:val="yellow"/>
          <w:u w:val="single"/>
        </w:rPr>
        <w:t>2,49</w:t>
      </w:r>
      <w:r w:rsidR="006122F3">
        <w:t xml:space="preserve"> a </w:t>
      </w:r>
      <w:r w:rsidR="006122F3">
        <w:rPr>
          <w:rFonts w:ascii="Calibri" w:eastAsia="Calibri" w:hAnsi="Calibri" w:cs="Times New Roman"/>
        </w:rPr>
        <w:t xml:space="preserve">výsledný ICER </w:t>
      </w:r>
      <w:r w:rsidR="006122F3">
        <w:t>byl 45.535</w:t>
      </w:r>
      <w:r w:rsidR="006122F3">
        <w:rPr>
          <w:rFonts w:ascii="Calibri" w:eastAsia="Calibri" w:hAnsi="Calibri" w:cs="Times New Roman"/>
        </w:rPr>
        <w:t xml:space="preserve"> $ za získaný QALY</w:t>
      </w:r>
      <w:r w:rsidR="0052484F">
        <w:t xml:space="preserve"> (hodnota ICER v </w:t>
      </w:r>
      <w:r w:rsidR="0052484F">
        <w:rPr>
          <w:rFonts w:ascii="Calibri" w:eastAsia="Calibri" w:hAnsi="Calibri" w:cs="Times New Roman"/>
        </w:rPr>
        <w:t>$</w:t>
      </w:r>
      <w:r w:rsidR="0052484F">
        <w:t xml:space="preserve"> </w:t>
      </w:r>
      <w:r w:rsidR="006122F3" w:rsidRPr="0052484F">
        <w:rPr>
          <w:rFonts w:ascii="Calibri" w:eastAsia="Calibri" w:hAnsi="Calibri" w:cs="Times New Roman"/>
        </w:rPr>
        <w:t>samozřejmě ne</w:t>
      </w:r>
      <w:r w:rsidR="0052484F">
        <w:t>ní</w:t>
      </w:r>
      <w:r w:rsidR="006122F3" w:rsidRPr="0052484F">
        <w:rPr>
          <w:rFonts w:ascii="Calibri" w:eastAsia="Calibri" w:hAnsi="Calibri" w:cs="Times New Roman"/>
        </w:rPr>
        <w:t xml:space="preserve"> pro nás použitelná, protože v USA jsou jiné ceny než v ČR za léčbu NÚ těchto </w:t>
      </w:r>
      <w:r w:rsidR="0052484F">
        <w:t>režimů</w:t>
      </w:r>
      <w:r w:rsidR="006122F3" w:rsidRPr="0052484F">
        <w:rPr>
          <w:rFonts w:ascii="Calibri" w:eastAsia="Calibri" w:hAnsi="Calibri" w:cs="Times New Roman"/>
        </w:rPr>
        <w:t>,</w:t>
      </w:r>
      <w:r w:rsidR="00CF0FD6">
        <w:rPr>
          <w:rFonts w:ascii="Calibri" w:eastAsia="Calibri" w:hAnsi="Calibri" w:cs="Times New Roman"/>
        </w:rPr>
        <w:t xml:space="preserve"> ceny za další režimy léčby u DLBCL,</w:t>
      </w:r>
      <w:r w:rsidR="006122F3" w:rsidRPr="0052484F">
        <w:rPr>
          <w:rFonts w:ascii="Calibri" w:eastAsia="Calibri" w:hAnsi="Calibri" w:cs="Times New Roman"/>
        </w:rPr>
        <w:t xml:space="preserve"> ceny za</w:t>
      </w:r>
      <w:r w:rsidR="006122F3">
        <w:rPr>
          <w:rFonts w:ascii="Calibri" w:eastAsia="Calibri" w:hAnsi="Calibri" w:cs="Times New Roman"/>
        </w:rPr>
        <w:t xml:space="preserve"> paliativní péči v poměru k cenám </w:t>
      </w:r>
      <w:r w:rsidR="0052484F">
        <w:t>přípravků</w:t>
      </w:r>
      <w:r w:rsidR="006122F3">
        <w:rPr>
          <w:rFonts w:ascii="Calibri" w:eastAsia="Calibri" w:hAnsi="Calibri" w:cs="Times New Roman"/>
        </w:rPr>
        <w:t xml:space="preserve">, ve studii byl použit také jiný poměr ceny za </w:t>
      </w:r>
      <w:r w:rsidR="0052484F">
        <w:t xml:space="preserve">režim </w:t>
      </w:r>
      <w:proofErr w:type="spellStart"/>
      <w:r w:rsidR="0052484F">
        <w:t>polaBR</w:t>
      </w:r>
      <w:proofErr w:type="spellEnd"/>
      <w:r w:rsidR="006122F3">
        <w:rPr>
          <w:rFonts w:ascii="Calibri" w:eastAsia="Calibri" w:hAnsi="Calibri" w:cs="Times New Roman"/>
        </w:rPr>
        <w:t xml:space="preserve"> </w:t>
      </w:r>
      <w:proofErr w:type="spellStart"/>
      <w:r w:rsidR="006122F3">
        <w:rPr>
          <w:rFonts w:ascii="Calibri" w:eastAsia="Calibri" w:hAnsi="Calibri" w:cs="Times New Roman"/>
        </w:rPr>
        <w:t>vs</w:t>
      </w:r>
      <w:proofErr w:type="spellEnd"/>
      <w:r w:rsidR="006122F3">
        <w:rPr>
          <w:rFonts w:ascii="Calibri" w:eastAsia="Calibri" w:hAnsi="Calibri" w:cs="Times New Roman"/>
        </w:rPr>
        <w:t xml:space="preserve"> </w:t>
      </w:r>
      <w:r w:rsidR="0052484F">
        <w:t>R-</w:t>
      </w:r>
      <w:proofErr w:type="spellStart"/>
      <w:r w:rsidR="0052484F">
        <w:t>bendamustin</w:t>
      </w:r>
      <w:proofErr w:type="spellEnd"/>
      <w:r w:rsidR="00CF0FD6">
        <w:t xml:space="preserve"> než v ČR</w:t>
      </w:r>
      <w:r w:rsidR="0052484F">
        <w:t>, v</w:t>
      </w:r>
      <w:r w:rsidR="0052484F">
        <w:rPr>
          <w:rFonts w:ascii="Calibri" w:eastAsia="Calibri" w:hAnsi="Calibri" w:cs="Times New Roman"/>
        </w:rPr>
        <w:t> USA je také mnohem vyšší ochota platit za QALY</w:t>
      </w:r>
      <w:r w:rsidR="0052484F">
        <w:t xml:space="preserve"> (</w:t>
      </w:r>
      <w:r w:rsidR="0052484F">
        <w:rPr>
          <w:rFonts w:ascii="Calibri" w:eastAsia="Calibri" w:hAnsi="Calibri" w:cs="Times New Roman"/>
        </w:rPr>
        <w:t>konkrétně 150.000 $, kdežto v ČR SUKL používá při svých rozhodnutích limit 1.200.000 Kč za QALY</w:t>
      </w:r>
      <w:r w:rsidR="0052484F">
        <w:t xml:space="preserve">) – uvidíme tedy, až SUKL bude stanovovat úhradu přípravku </w:t>
      </w:r>
      <w:proofErr w:type="spellStart"/>
      <w:r w:rsidR="0052484F">
        <w:t>Polivy</w:t>
      </w:r>
      <w:proofErr w:type="spellEnd"/>
      <w:r w:rsidR="0052484F">
        <w:t xml:space="preserve">, jaké mu vyjde ICER za QALY v českých </w:t>
      </w:r>
      <w:r w:rsidR="00CF0FD6">
        <w:t>cenách</w:t>
      </w:r>
      <w:r w:rsidR="0052484F">
        <w:t>)</w:t>
      </w:r>
      <w:r w:rsidR="0052484F">
        <w:rPr>
          <w:rFonts w:ascii="Calibri" w:eastAsia="Calibri" w:hAnsi="Calibri" w:cs="Times New Roman"/>
        </w:rPr>
        <w:t xml:space="preserve">. </w:t>
      </w:r>
    </w:p>
    <w:p w:rsidR="00662B78" w:rsidRDefault="00662B78" w:rsidP="0052484F">
      <w:pPr>
        <w:spacing w:after="0"/>
        <w:jc w:val="both"/>
      </w:pPr>
    </w:p>
    <w:p w:rsidR="00662B78" w:rsidRPr="007B45D5" w:rsidRDefault="00662B78" w:rsidP="0052484F">
      <w:pPr>
        <w:spacing w:after="0"/>
        <w:jc w:val="both"/>
        <w:rPr>
          <w:b/>
          <w:u w:val="single"/>
        </w:rPr>
      </w:pPr>
      <w:r w:rsidRPr="007B45D5">
        <w:rPr>
          <w:b/>
          <w:u w:val="single"/>
        </w:rPr>
        <w:t>Závěr:</w:t>
      </w:r>
    </w:p>
    <w:p w:rsidR="00662B78" w:rsidRPr="007B45D5" w:rsidRDefault="00662B78" w:rsidP="0052484F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7B45D5">
        <w:rPr>
          <w:b/>
          <w:highlight w:val="yellow"/>
        </w:rPr>
        <w:t>Vzhledem</w:t>
      </w:r>
      <w:r w:rsidR="00D20A2A">
        <w:rPr>
          <w:b/>
          <w:highlight w:val="yellow"/>
        </w:rPr>
        <w:t xml:space="preserve"> </w:t>
      </w:r>
      <w:r w:rsidRPr="007B45D5">
        <w:rPr>
          <w:b/>
          <w:highlight w:val="yellow"/>
        </w:rPr>
        <w:t>k výraznému snížení rizika úmrtí</w:t>
      </w:r>
      <w:r w:rsidR="00D20A2A">
        <w:rPr>
          <w:b/>
          <w:highlight w:val="yellow"/>
        </w:rPr>
        <w:t xml:space="preserve"> (o 58%)</w:t>
      </w:r>
      <w:r w:rsidR="00DC240C" w:rsidRPr="007B45D5">
        <w:rPr>
          <w:b/>
          <w:highlight w:val="yellow"/>
        </w:rPr>
        <w:t>, přírůstku QALY</w:t>
      </w:r>
      <w:r w:rsidRPr="007B45D5">
        <w:rPr>
          <w:b/>
          <w:highlight w:val="yellow"/>
        </w:rPr>
        <w:t xml:space="preserve"> </w:t>
      </w:r>
      <w:r w:rsidR="00D20A2A">
        <w:rPr>
          <w:b/>
          <w:highlight w:val="yellow"/>
        </w:rPr>
        <w:t xml:space="preserve">(o 2,49) </w:t>
      </w:r>
      <w:r w:rsidRPr="007B45D5">
        <w:rPr>
          <w:b/>
          <w:highlight w:val="yellow"/>
        </w:rPr>
        <w:t xml:space="preserve">při použití </w:t>
      </w:r>
      <w:r w:rsidR="00D20A2A">
        <w:rPr>
          <w:b/>
          <w:highlight w:val="yellow"/>
        </w:rPr>
        <w:t xml:space="preserve">nového a dražšího </w:t>
      </w:r>
      <w:r w:rsidRPr="007B45D5">
        <w:rPr>
          <w:b/>
          <w:highlight w:val="yellow"/>
        </w:rPr>
        <w:t xml:space="preserve">režimu trojkombinace </w:t>
      </w:r>
      <w:proofErr w:type="spellStart"/>
      <w:r w:rsidRPr="007B45D5">
        <w:rPr>
          <w:b/>
          <w:highlight w:val="yellow"/>
        </w:rPr>
        <w:t>polaBR</w:t>
      </w:r>
      <w:proofErr w:type="spellEnd"/>
      <w:r w:rsidRPr="007B45D5">
        <w:rPr>
          <w:b/>
          <w:highlight w:val="yellow"/>
        </w:rPr>
        <w:t xml:space="preserve"> vůči režimu samotné </w:t>
      </w:r>
      <w:proofErr w:type="spellStart"/>
      <w:r w:rsidRPr="007B45D5">
        <w:rPr>
          <w:b/>
          <w:highlight w:val="yellow"/>
        </w:rPr>
        <w:t>dvojkombinace</w:t>
      </w:r>
      <w:proofErr w:type="spellEnd"/>
      <w:r w:rsidRPr="007B45D5">
        <w:rPr>
          <w:b/>
          <w:highlight w:val="yellow"/>
        </w:rPr>
        <w:t xml:space="preserve"> R-</w:t>
      </w:r>
      <w:proofErr w:type="spellStart"/>
      <w:r w:rsidRPr="007B45D5">
        <w:rPr>
          <w:b/>
          <w:highlight w:val="yellow"/>
        </w:rPr>
        <w:t>bendamustin</w:t>
      </w:r>
      <w:proofErr w:type="spellEnd"/>
      <w:r w:rsidRPr="007B45D5">
        <w:rPr>
          <w:b/>
          <w:highlight w:val="yellow"/>
        </w:rPr>
        <w:t xml:space="preserve"> při léčbě dospělých pacientů s </w:t>
      </w:r>
      <w:proofErr w:type="spellStart"/>
      <w:r w:rsidRPr="007B45D5">
        <w:rPr>
          <w:b/>
          <w:highlight w:val="yellow"/>
        </w:rPr>
        <w:t>relabujícím</w:t>
      </w:r>
      <w:proofErr w:type="spellEnd"/>
      <w:r w:rsidRPr="007B45D5">
        <w:rPr>
          <w:b/>
          <w:highlight w:val="yellow"/>
        </w:rPr>
        <w:t>/ refrakterním DLBCL pro které není vhodná transplantace HSC, vzhledem k</w:t>
      </w:r>
      <w:r w:rsidR="00DC240C" w:rsidRPr="007B45D5">
        <w:rPr>
          <w:b/>
          <w:highlight w:val="yellow"/>
        </w:rPr>
        <w:t xml:space="preserve"> relativně</w:t>
      </w:r>
      <w:r w:rsidRPr="007B45D5">
        <w:rPr>
          <w:b/>
          <w:highlight w:val="yellow"/>
        </w:rPr>
        <w:t> nízkým nákladům vynaloženým na získání</w:t>
      </w:r>
      <w:r w:rsidR="00DC240C" w:rsidRPr="007B45D5">
        <w:rPr>
          <w:b/>
          <w:highlight w:val="yellow"/>
        </w:rPr>
        <w:t xml:space="preserve"> 1 měsíce života navíc (v průměru cca 28.000 Kč za 1 pacienta, tj. při předpokládaném počtu 8 pacientů za rok to činí cca 224.000 Kč)</w:t>
      </w:r>
      <w:r w:rsidRPr="007B45D5">
        <w:rPr>
          <w:b/>
          <w:highlight w:val="yellow"/>
        </w:rPr>
        <w:t xml:space="preserve"> doporučuji používat přípravek </w:t>
      </w:r>
      <w:proofErr w:type="spellStart"/>
      <w:r w:rsidRPr="007B45D5">
        <w:rPr>
          <w:b/>
          <w:highlight w:val="yellow"/>
        </w:rPr>
        <w:t>Polivy</w:t>
      </w:r>
      <w:proofErr w:type="spellEnd"/>
      <w:r w:rsidRPr="007B45D5">
        <w:rPr>
          <w:b/>
          <w:highlight w:val="yellow"/>
        </w:rPr>
        <w:t xml:space="preserve"> pro jeho nákladovou efektivitu</w:t>
      </w:r>
      <w:r w:rsidR="00D20A2A">
        <w:rPr>
          <w:b/>
          <w:highlight w:val="yellow"/>
        </w:rPr>
        <w:t xml:space="preserve"> ve výše uvedeném režimu a indikaci</w:t>
      </w:r>
      <w:r w:rsidR="00DC240C" w:rsidRPr="007B45D5">
        <w:rPr>
          <w:b/>
          <w:highlight w:val="yellow"/>
        </w:rPr>
        <w:t>.</w:t>
      </w:r>
    </w:p>
    <w:p w:rsidR="006122F3" w:rsidRDefault="006122F3" w:rsidP="00101DB3">
      <w:pPr>
        <w:spacing w:after="0"/>
        <w:jc w:val="both"/>
      </w:pPr>
    </w:p>
    <w:p w:rsidR="00D20A2A" w:rsidRPr="002D6846" w:rsidRDefault="00D20A2A" w:rsidP="00101DB3">
      <w:pPr>
        <w:spacing w:after="0"/>
        <w:jc w:val="both"/>
      </w:pPr>
      <w:r>
        <w:t xml:space="preserve">Mgr. Jaroslav Duda, </w:t>
      </w:r>
      <w:proofErr w:type="gramStart"/>
      <w:r>
        <w:t>9.3.2020</w:t>
      </w:r>
      <w:proofErr w:type="gramEnd"/>
    </w:p>
    <w:sectPr w:rsidR="00D20A2A" w:rsidRPr="002D6846" w:rsidSect="003361D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71E41"/>
    <w:multiLevelType w:val="hybridMultilevel"/>
    <w:tmpl w:val="11C4ECA0"/>
    <w:lvl w:ilvl="0" w:tplc="B8204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2632B"/>
    <w:rsid w:val="00094D20"/>
    <w:rsid w:val="00101DB3"/>
    <w:rsid w:val="00226D59"/>
    <w:rsid w:val="00250F6B"/>
    <w:rsid w:val="00264A42"/>
    <w:rsid w:val="00270642"/>
    <w:rsid w:val="002C5B07"/>
    <w:rsid w:val="002D6846"/>
    <w:rsid w:val="00300CD9"/>
    <w:rsid w:val="0032350C"/>
    <w:rsid w:val="003361D9"/>
    <w:rsid w:val="00456C07"/>
    <w:rsid w:val="004871F3"/>
    <w:rsid w:val="0052484F"/>
    <w:rsid w:val="005911C2"/>
    <w:rsid w:val="005B268E"/>
    <w:rsid w:val="006122F3"/>
    <w:rsid w:val="00662B78"/>
    <w:rsid w:val="00696217"/>
    <w:rsid w:val="006D1A71"/>
    <w:rsid w:val="007251CF"/>
    <w:rsid w:val="00727064"/>
    <w:rsid w:val="00791FB8"/>
    <w:rsid w:val="007B45D5"/>
    <w:rsid w:val="007C20EC"/>
    <w:rsid w:val="007D330B"/>
    <w:rsid w:val="007E4FE4"/>
    <w:rsid w:val="008D1B95"/>
    <w:rsid w:val="009B5284"/>
    <w:rsid w:val="009B6F97"/>
    <w:rsid w:val="009D26BB"/>
    <w:rsid w:val="00A30248"/>
    <w:rsid w:val="00AA73D1"/>
    <w:rsid w:val="00AF2BCF"/>
    <w:rsid w:val="00BB58C8"/>
    <w:rsid w:val="00CF0FD6"/>
    <w:rsid w:val="00D20A2A"/>
    <w:rsid w:val="00D2632B"/>
    <w:rsid w:val="00D57A00"/>
    <w:rsid w:val="00D60B3E"/>
    <w:rsid w:val="00D867B6"/>
    <w:rsid w:val="00DA5F6D"/>
    <w:rsid w:val="00DC240C"/>
    <w:rsid w:val="00F02223"/>
    <w:rsid w:val="00FE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0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B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42</cp:revision>
  <dcterms:created xsi:type="dcterms:W3CDTF">2020-03-09T12:17:00Z</dcterms:created>
  <dcterms:modified xsi:type="dcterms:W3CDTF">2020-03-09T16:58:00Z</dcterms:modified>
</cp:coreProperties>
</file>