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44BEE" w:rsidP="000F320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II.interní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klinika </w:t>
            </w:r>
            <w:proofErr w:type="spellStart"/>
            <w:r>
              <w:rPr>
                <w:rFonts w:ascii="Arial" w:hAnsi="Arial" w:cs="Arial"/>
              </w:rPr>
              <w:t>gastro</w:t>
            </w:r>
            <w:proofErr w:type="spellEnd"/>
            <w:r>
              <w:rPr>
                <w:rFonts w:ascii="Arial" w:hAnsi="Arial" w:cs="Arial"/>
              </w:rPr>
              <w:t xml:space="preserve">-enterologická a </w:t>
            </w:r>
            <w:proofErr w:type="spellStart"/>
            <w:r>
              <w:rPr>
                <w:rFonts w:ascii="Arial" w:hAnsi="Arial" w:cs="Arial"/>
              </w:rPr>
              <w:t>hepatologická</w:t>
            </w:r>
            <w:proofErr w:type="spellEnd"/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544BEE" w:rsidP="000F320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MUDr.Květoslava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Aiglová,PhD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544BEE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lékař ambulance II. interní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544BEE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3280,5301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544BEE" w:rsidP="00544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kvetoslava.aiglova@fnol.cz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66325F" w:rsidP="00B475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Zepatier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á28 </w:t>
            </w:r>
            <w:proofErr w:type="spellStart"/>
            <w:r>
              <w:rPr>
                <w:rFonts w:ascii="Arial" w:hAnsi="Arial" w:cs="Arial"/>
              </w:rPr>
              <w:t>tbl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tablety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66325F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50mg/1</w:t>
            </w:r>
            <w:r w:rsidR="00544BEE">
              <w:rPr>
                <w:rFonts w:ascii="Arial" w:hAnsi="Arial" w:cs="Arial"/>
              </w:rPr>
              <w:t>00mg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2233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380 000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9559B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9559B" w:rsidP="00223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33FE">
              <w:rPr>
                <w:rFonts w:ascii="Arial" w:hAnsi="Arial" w:cs="Arial"/>
              </w:rPr>
              <w:t xml:space="preserve"> 1 140 000Kč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2233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týdnů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8C049C" w:rsidP="00B475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bezinterferonová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>léčba  infekce</w:t>
            </w:r>
            <w:proofErr w:type="gramEnd"/>
            <w:r>
              <w:rPr>
                <w:rFonts w:ascii="Arial" w:hAnsi="Arial" w:cs="Arial"/>
                <w:b/>
              </w:rPr>
              <w:t xml:space="preserve">  virem hepatitidy C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9C287F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9C287F">
              <w:rPr>
                <w:rFonts w:ascii="Arial" w:hAnsi="Arial" w:cs="Arial"/>
              </w:rPr>
            </w:r>
            <w:r w:rsidR="009C287F">
              <w:rPr>
                <w:rFonts w:ascii="Arial" w:hAnsi="Arial" w:cs="Arial"/>
              </w:rPr>
              <w:fldChar w:fldCharType="separate"/>
            </w:r>
            <w:r w:rsidR="009C287F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9C287F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1E552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9C287F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9C287F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9C287F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9C287F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Default="000351F6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</w:t>
            </w:r>
            <w:r w:rsidR="009114C6">
              <w:rPr>
                <w:rFonts w:ascii="Arial" w:hAnsi="Arial" w:cs="Arial"/>
              </w:rPr>
              <w:t xml:space="preserve">zdravotní  </w:t>
            </w:r>
            <w:proofErr w:type="spellStart"/>
            <w:proofErr w:type="gramStart"/>
            <w:r w:rsidR="009114C6">
              <w:rPr>
                <w:rFonts w:ascii="Arial" w:hAnsi="Arial" w:cs="Arial"/>
              </w:rPr>
              <w:t>pojisťovny</w:t>
            </w:r>
            <w:proofErr w:type="spellEnd"/>
            <w:r w:rsidR="009114C6">
              <w:rPr>
                <w:rFonts w:ascii="Arial" w:hAnsi="Arial" w:cs="Arial"/>
              </w:rPr>
              <w:t>,  po</w:t>
            </w:r>
            <w:proofErr w:type="gramEnd"/>
            <w:r w:rsidR="009114C6">
              <w:rPr>
                <w:rFonts w:ascii="Arial" w:hAnsi="Arial" w:cs="Arial"/>
              </w:rPr>
              <w:t xml:space="preserve"> schválení,  do budoucna  asi </w:t>
            </w:r>
          </w:p>
          <w:p w:rsidR="009114C6" w:rsidRPr="000F320B" w:rsidRDefault="009114C6" w:rsidP="008720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centrový</w:t>
            </w:r>
            <w:proofErr w:type="spellEnd"/>
            <w:r>
              <w:rPr>
                <w:rFonts w:ascii="Arial" w:hAnsi="Arial" w:cs="Arial"/>
              </w:rPr>
              <w:t xml:space="preserve"> lék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9C287F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38C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9C287F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A42A5E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</w:t>
            </w:r>
            <w:r w:rsidR="00D4116C">
              <w:rPr>
                <w:rFonts w:ascii="Arial" w:hAnsi="Arial" w:cs="Arial"/>
              </w:rPr>
              <w:t>í se zavedením přípravku ZEPATIER</w:t>
            </w:r>
            <w:r>
              <w:rPr>
                <w:rFonts w:ascii="Arial" w:hAnsi="Arial" w:cs="Arial"/>
              </w:rPr>
              <w:t xml:space="preserve"> pro dospělé pacienty z II. Interní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A42A5E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kliniky k léčbě chronické hepatitidy C.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C838C9" w:rsidP="00C83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13. 12. 2016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C838C9" w:rsidP="00C838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B5F1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9C287F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5F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B5F1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1C7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5F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Milan Kolář,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5F1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38C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  <w:tr w:rsidR="003B5F1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Pr="000F320B" w:rsidRDefault="003B5F1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5F1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3B5F1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B5F1C" w:rsidRDefault="003B5F1C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3B5F1C">
              <w:rPr>
                <w:rFonts w:ascii="Arial" w:hAnsi="Arial" w:cs="Arial"/>
                <w:b/>
              </w:rPr>
              <w:t xml:space="preserve">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9C287F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3B5F1C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9C287F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3B5F1C">
              <w:rPr>
                <w:rFonts w:ascii="Arial" w:hAnsi="Arial" w:cs="Arial"/>
                <w:b/>
              </w:rPr>
              <w:t xml:space="preserve">        Aleš</w:t>
            </w:r>
            <w:proofErr w:type="gramEnd"/>
            <w:r w:rsidR="003B5F1C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9C287F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83" w:rsidRPr="00B91830" w:rsidRDefault="001C7283" w:rsidP="00C27E3B">
      <w:r>
        <w:separator/>
      </w:r>
    </w:p>
  </w:endnote>
  <w:endnote w:type="continuationSeparator" w:id="0">
    <w:p w:rsidR="001C7283" w:rsidRPr="00B91830" w:rsidRDefault="001C7283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83" w:rsidRPr="00D33B8B" w:rsidRDefault="001C7283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5277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5277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9C287F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83" w:rsidRPr="00B91830" w:rsidRDefault="001C7283" w:rsidP="00C27E3B">
      <w:r>
        <w:separator/>
      </w:r>
    </w:p>
  </w:footnote>
  <w:footnote w:type="continuationSeparator" w:id="0">
    <w:p w:rsidR="001C7283" w:rsidRPr="00B91830" w:rsidRDefault="001C7283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1C7283" w:rsidRPr="00E3724A" w:rsidTr="00423778">
      <w:trPr>
        <w:trHeight w:val="840"/>
      </w:trPr>
      <w:tc>
        <w:tcPr>
          <w:tcW w:w="3261" w:type="dxa"/>
        </w:tcPr>
        <w:p w:rsidR="001C7283" w:rsidRDefault="001C7283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1C7283" w:rsidRPr="00C02DBD" w:rsidRDefault="001C7283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1C7283" w:rsidRPr="00C02DBD" w:rsidRDefault="001C7283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1C7283" w:rsidRPr="00C02DBD" w:rsidRDefault="001C7283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1C7283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1C7283" w:rsidRPr="00C02DBD" w:rsidRDefault="001C7283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C7283" w:rsidRPr="00C02DBD" w:rsidRDefault="001C7283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C7283" w:rsidRDefault="001C7283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1C7283" w:rsidRPr="00C02DBD" w:rsidRDefault="001C7283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1C7283" w:rsidRPr="00423778" w:rsidRDefault="001C7283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9C287F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C287F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5277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C287F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1C7283" w:rsidRPr="00C02DBD" w:rsidRDefault="001C7283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1C7283" w:rsidRDefault="001C72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1DB7"/>
    <w:rsid w:val="00011E82"/>
    <w:rsid w:val="00013329"/>
    <w:rsid w:val="000351F6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C7283"/>
    <w:rsid w:val="001E326F"/>
    <w:rsid w:val="001E5523"/>
    <w:rsid w:val="001F40E0"/>
    <w:rsid w:val="00207761"/>
    <w:rsid w:val="002134BB"/>
    <w:rsid w:val="002233FE"/>
    <w:rsid w:val="00233FB4"/>
    <w:rsid w:val="003013AC"/>
    <w:rsid w:val="003156EC"/>
    <w:rsid w:val="00351C86"/>
    <w:rsid w:val="003758BE"/>
    <w:rsid w:val="003812CD"/>
    <w:rsid w:val="003A2A0F"/>
    <w:rsid w:val="003B5F1C"/>
    <w:rsid w:val="003C295D"/>
    <w:rsid w:val="003C5C6D"/>
    <w:rsid w:val="003E37C3"/>
    <w:rsid w:val="00423778"/>
    <w:rsid w:val="00494E77"/>
    <w:rsid w:val="00496D1C"/>
    <w:rsid w:val="004C5C87"/>
    <w:rsid w:val="004C7B6C"/>
    <w:rsid w:val="004E2BFF"/>
    <w:rsid w:val="004F11E0"/>
    <w:rsid w:val="005433A3"/>
    <w:rsid w:val="00544BEE"/>
    <w:rsid w:val="00550EDC"/>
    <w:rsid w:val="0057146E"/>
    <w:rsid w:val="00590F27"/>
    <w:rsid w:val="00591918"/>
    <w:rsid w:val="005A1415"/>
    <w:rsid w:val="005B69E7"/>
    <w:rsid w:val="00600E41"/>
    <w:rsid w:val="00602140"/>
    <w:rsid w:val="006054F0"/>
    <w:rsid w:val="0064303E"/>
    <w:rsid w:val="0066325F"/>
    <w:rsid w:val="006662AB"/>
    <w:rsid w:val="0071492B"/>
    <w:rsid w:val="007756FF"/>
    <w:rsid w:val="007876E4"/>
    <w:rsid w:val="007B3EA5"/>
    <w:rsid w:val="007F2068"/>
    <w:rsid w:val="008221BD"/>
    <w:rsid w:val="008720A8"/>
    <w:rsid w:val="0089323A"/>
    <w:rsid w:val="008A4DEB"/>
    <w:rsid w:val="008C049C"/>
    <w:rsid w:val="008E0A4B"/>
    <w:rsid w:val="009114C6"/>
    <w:rsid w:val="009367FB"/>
    <w:rsid w:val="009446B4"/>
    <w:rsid w:val="00946303"/>
    <w:rsid w:val="00952771"/>
    <w:rsid w:val="00974BCA"/>
    <w:rsid w:val="009C287F"/>
    <w:rsid w:val="009D775B"/>
    <w:rsid w:val="00A05ED4"/>
    <w:rsid w:val="00A22148"/>
    <w:rsid w:val="00A27F2B"/>
    <w:rsid w:val="00A27F6E"/>
    <w:rsid w:val="00A42A5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82C53"/>
    <w:rsid w:val="00B90F30"/>
    <w:rsid w:val="00B91830"/>
    <w:rsid w:val="00BB3741"/>
    <w:rsid w:val="00BB7E6A"/>
    <w:rsid w:val="00BE0666"/>
    <w:rsid w:val="00C02DBD"/>
    <w:rsid w:val="00C12C57"/>
    <w:rsid w:val="00C27E3B"/>
    <w:rsid w:val="00C838C9"/>
    <w:rsid w:val="00C949A6"/>
    <w:rsid w:val="00CE625C"/>
    <w:rsid w:val="00CF59D8"/>
    <w:rsid w:val="00CF6FE3"/>
    <w:rsid w:val="00D2018D"/>
    <w:rsid w:val="00D248AA"/>
    <w:rsid w:val="00D2498F"/>
    <w:rsid w:val="00D31519"/>
    <w:rsid w:val="00D33B8B"/>
    <w:rsid w:val="00D40981"/>
    <w:rsid w:val="00D4116C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724A"/>
    <w:rsid w:val="00E81850"/>
    <w:rsid w:val="00E83943"/>
    <w:rsid w:val="00E954DF"/>
    <w:rsid w:val="00E9559B"/>
    <w:rsid w:val="00E974A5"/>
    <w:rsid w:val="00EB5F50"/>
    <w:rsid w:val="00EB6FAE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4325-2280-41E3-BEC7-29A0ACF5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10</cp:revision>
  <cp:lastPrinted>2016-12-13T11:03:00Z</cp:lastPrinted>
  <dcterms:created xsi:type="dcterms:W3CDTF">2016-12-05T08:27:00Z</dcterms:created>
  <dcterms:modified xsi:type="dcterms:W3CDTF">2016-12-13T11:04:00Z</dcterms:modified>
</cp:coreProperties>
</file>