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2766A3" w14:textId="77777777" w:rsidR="00917AF5" w:rsidRPr="00E76DBE" w:rsidRDefault="000B2B85" w:rsidP="003A1AAE">
      <w:pPr>
        <w:pStyle w:val="Import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ind w:left="0"/>
        <w:jc w:val="center"/>
        <w:outlineLvl w:val="0"/>
        <w:rPr>
          <w:rFonts w:asciiTheme="minorHAnsi" w:hAnsiTheme="minorHAnsi" w:cs="Courier New"/>
          <w:b/>
          <w:sz w:val="20"/>
        </w:rPr>
      </w:pPr>
      <w:r w:rsidRPr="00E76DBE">
        <w:rPr>
          <w:rFonts w:asciiTheme="minorHAnsi" w:hAnsiTheme="minorHAnsi" w:cs="Courier New"/>
          <w:b/>
          <w:sz w:val="20"/>
        </w:rPr>
        <w:t>SMLOUVA O DÍLO</w:t>
      </w:r>
    </w:p>
    <w:p w14:paraId="4399502F" w14:textId="77777777" w:rsidR="001D7407" w:rsidRDefault="001D7407" w:rsidP="00F7501C">
      <w:pPr>
        <w:pStyle w:val="Import2"/>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b/>
          <w:sz w:val="20"/>
        </w:rPr>
      </w:pPr>
    </w:p>
    <w:p w14:paraId="6BA5F429" w14:textId="77777777" w:rsidR="000B2B85" w:rsidRPr="00E76DBE" w:rsidRDefault="000B2B85" w:rsidP="000B2B85">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center"/>
        <w:outlineLvl w:val="0"/>
        <w:rPr>
          <w:rFonts w:asciiTheme="minorHAnsi" w:hAnsiTheme="minorHAnsi" w:cs="Courier New"/>
          <w:b/>
          <w:sz w:val="20"/>
        </w:rPr>
      </w:pPr>
      <w:r w:rsidRPr="00E76DBE">
        <w:rPr>
          <w:rFonts w:asciiTheme="minorHAnsi" w:hAnsiTheme="minorHAnsi" w:cs="Courier New"/>
          <w:b/>
          <w:sz w:val="20"/>
        </w:rPr>
        <w:t>I.</w:t>
      </w:r>
    </w:p>
    <w:p w14:paraId="5894C7F9" w14:textId="77777777" w:rsidR="000B2B85" w:rsidRPr="00E76DBE" w:rsidRDefault="000B2B85" w:rsidP="000B2B85">
      <w:pPr>
        <w:pStyle w:val="Import6"/>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center"/>
        <w:outlineLvl w:val="0"/>
        <w:rPr>
          <w:rFonts w:asciiTheme="minorHAnsi" w:hAnsiTheme="minorHAnsi" w:cs="Courier New"/>
          <w:b/>
          <w:sz w:val="20"/>
        </w:rPr>
      </w:pPr>
      <w:r w:rsidRPr="00E76DBE">
        <w:rPr>
          <w:rFonts w:asciiTheme="minorHAnsi" w:hAnsiTheme="minorHAnsi" w:cs="Courier New"/>
          <w:b/>
          <w:sz w:val="20"/>
        </w:rPr>
        <w:t>SMLUVNÍ STRANY</w:t>
      </w:r>
    </w:p>
    <w:p w14:paraId="5EC877B1" w14:textId="77777777" w:rsidR="000B2B85" w:rsidRPr="00E76DBE" w:rsidRDefault="000B2B85" w:rsidP="000B2B85">
      <w:pPr>
        <w:pStyle w:val="Import0"/>
        <w:spacing w:line="240" w:lineRule="auto"/>
        <w:rPr>
          <w:rFonts w:asciiTheme="minorHAnsi" w:hAnsiTheme="minorHAnsi" w:cs="Courier New"/>
          <w:sz w:val="20"/>
        </w:rPr>
      </w:pPr>
    </w:p>
    <w:p w14:paraId="4BA4B224" w14:textId="77777777" w:rsidR="000B2B85" w:rsidRPr="00E76DBE" w:rsidRDefault="000B2B85" w:rsidP="000B2B85">
      <w:pPr>
        <w:pStyle w:val="Import7"/>
        <w:tabs>
          <w:tab w:val="left" w:pos="2880"/>
        </w:tabs>
        <w:rPr>
          <w:rFonts w:asciiTheme="minorHAnsi" w:hAnsiTheme="minorHAnsi" w:cs="Courier New"/>
          <w:b/>
          <w:iCs/>
          <w:sz w:val="20"/>
        </w:rPr>
      </w:pPr>
      <w:r w:rsidRPr="00E76DBE">
        <w:rPr>
          <w:rFonts w:asciiTheme="minorHAnsi" w:hAnsiTheme="minorHAnsi" w:cs="Courier New"/>
          <w:b/>
          <w:iCs/>
          <w:sz w:val="20"/>
        </w:rPr>
        <w:t>1. Objednatel</w:t>
      </w:r>
      <w:r w:rsidR="00D829CA" w:rsidRPr="00E76DBE">
        <w:rPr>
          <w:rFonts w:asciiTheme="minorHAnsi" w:hAnsiTheme="minorHAnsi" w:cs="Courier New"/>
          <w:b/>
          <w:iCs/>
          <w:sz w:val="20"/>
        </w:rPr>
        <w:t xml:space="preserve">   </w:t>
      </w:r>
      <w:proofErr w:type="gramStart"/>
      <w:r w:rsidR="00D829CA" w:rsidRPr="00E76DBE">
        <w:rPr>
          <w:rFonts w:asciiTheme="minorHAnsi" w:hAnsiTheme="minorHAnsi" w:cs="Courier New"/>
          <w:b/>
          <w:iCs/>
          <w:sz w:val="20"/>
        </w:rPr>
        <w:t xml:space="preserve">  </w:t>
      </w:r>
      <w:r w:rsidRPr="00E76DBE">
        <w:rPr>
          <w:rFonts w:asciiTheme="minorHAnsi" w:hAnsiTheme="minorHAnsi" w:cs="Courier New"/>
          <w:b/>
          <w:iCs/>
          <w:sz w:val="20"/>
        </w:rPr>
        <w:t>:</w:t>
      </w:r>
      <w:proofErr w:type="gramEnd"/>
      <w:r w:rsidRPr="00E76DBE">
        <w:rPr>
          <w:rFonts w:asciiTheme="minorHAnsi" w:hAnsiTheme="minorHAnsi" w:cs="Courier New"/>
          <w:b/>
          <w:iCs/>
          <w:sz w:val="20"/>
        </w:rPr>
        <w:t xml:space="preserve"> </w:t>
      </w:r>
      <w:r w:rsidR="00917AF5" w:rsidRPr="00E76DBE">
        <w:rPr>
          <w:rFonts w:asciiTheme="minorHAnsi" w:hAnsiTheme="minorHAnsi" w:cs="Courier New"/>
          <w:b/>
          <w:iCs/>
          <w:sz w:val="20"/>
        </w:rPr>
        <w:t xml:space="preserve"> </w:t>
      </w:r>
      <w:r w:rsidR="00917AF5" w:rsidRPr="00E76DBE">
        <w:rPr>
          <w:rFonts w:asciiTheme="minorHAnsi" w:hAnsiTheme="minorHAnsi" w:cs="Courier New"/>
          <w:b/>
          <w:sz w:val="20"/>
        </w:rPr>
        <w:t>Fakultní nemocnice Olomouc</w:t>
      </w:r>
    </w:p>
    <w:p w14:paraId="0852FE0D" w14:textId="3A858B63" w:rsidR="000B2B85" w:rsidRPr="00E76DBE" w:rsidRDefault="000B2B85" w:rsidP="009703FF">
      <w:pPr>
        <w:pStyle w:val="Import7"/>
        <w:tabs>
          <w:tab w:val="left" w:pos="2880"/>
        </w:tabs>
        <w:rPr>
          <w:rFonts w:asciiTheme="minorHAnsi" w:hAnsiTheme="minorHAnsi" w:cs="Courier New"/>
          <w:b/>
          <w:iCs/>
          <w:sz w:val="20"/>
        </w:rPr>
      </w:pPr>
      <w:r w:rsidRPr="00E76DBE">
        <w:rPr>
          <w:rFonts w:asciiTheme="minorHAnsi" w:hAnsiTheme="minorHAnsi" w:cs="Courier New"/>
          <w:sz w:val="20"/>
        </w:rPr>
        <w:t xml:space="preserve">Se sídlem             </w:t>
      </w:r>
      <w:proofErr w:type="gramStart"/>
      <w:r w:rsidRPr="00E76DBE">
        <w:rPr>
          <w:rFonts w:asciiTheme="minorHAnsi" w:hAnsiTheme="minorHAnsi" w:cs="Courier New"/>
          <w:sz w:val="20"/>
        </w:rPr>
        <w:tab/>
        <w:t xml:space="preserve">: </w:t>
      </w:r>
      <w:r w:rsidR="00917AF5" w:rsidRPr="00E76DBE">
        <w:rPr>
          <w:rFonts w:asciiTheme="minorHAnsi" w:hAnsiTheme="minorHAnsi" w:cs="Courier New"/>
          <w:sz w:val="20"/>
        </w:rPr>
        <w:t xml:space="preserve">  </w:t>
      </w:r>
      <w:proofErr w:type="gramEnd"/>
      <w:r w:rsidR="00702F9B">
        <w:rPr>
          <w:rFonts w:asciiTheme="minorHAnsi" w:hAnsiTheme="minorHAnsi" w:cs="Courier New"/>
          <w:sz w:val="20"/>
        </w:rPr>
        <w:t>Zdravotníků 248/7</w:t>
      </w:r>
      <w:r w:rsidR="00917AF5" w:rsidRPr="00E76DBE">
        <w:rPr>
          <w:rFonts w:asciiTheme="minorHAnsi" w:hAnsiTheme="minorHAnsi" w:cs="Courier New"/>
          <w:sz w:val="20"/>
        </w:rPr>
        <w:t>, 779 00 Olomouc</w:t>
      </w:r>
    </w:p>
    <w:p w14:paraId="72E8EC92" w14:textId="77777777" w:rsidR="000B2B85" w:rsidRPr="00E76DBE" w:rsidRDefault="00D829CA" w:rsidP="000B2B85">
      <w:pPr>
        <w:pStyle w:val="Import7"/>
        <w:tabs>
          <w:tab w:val="left" w:pos="2880"/>
        </w:tabs>
        <w:rPr>
          <w:rFonts w:asciiTheme="minorHAnsi" w:hAnsiTheme="minorHAnsi" w:cs="Courier New"/>
          <w:b/>
          <w:iCs/>
          <w:sz w:val="20"/>
        </w:rPr>
      </w:pPr>
      <w:r w:rsidRPr="00E76DBE">
        <w:rPr>
          <w:rFonts w:asciiTheme="minorHAnsi" w:hAnsiTheme="minorHAnsi"/>
          <w:sz w:val="20"/>
        </w:rPr>
        <w:t>IČ</w:t>
      </w:r>
      <w:r w:rsidR="000B2B85" w:rsidRPr="00E76DBE">
        <w:rPr>
          <w:rFonts w:asciiTheme="minorHAnsi" w:hAnsiTheme="minorHAnsi"/>
          <w:sz w:val="20"/>
        </w:rPr>
        <w:t xml:space="preserve">                   </w:t>
      </w:r>
      <w:proofErr w:type="gramStart"/>
      <w:r w:rsidR="000B2B85" w:rsidRPr="00E76DBE">
        <w:rPr>
          <w:rFonts w:asciiTheme="minorHAnsi" w:hAnsiTheme="minorHAnsi"/>
          <w:sz w:val="20"/>
        </w:rPr>
        <w:tab/>
        <w:t xml:space="preserve">: </w:t>
      </w:r>
      <w:r w:rsidR="00917AF5" w:rsidRPr="00E76DBE">
        <w:rPr>
          <w:rFonts w:asciiTheme="minorHAnsi" w:hAnsiTheme="minorHAnsi"/>
          <w:sz w:val="20"/>
        </w:rPr>
        <w:t xml:space="preserve"> </w:t>
      </w:r>
      <w:r w:rsidRPr="00E76DBE">
        <w:rPr>
          <w:rFonts w:asciiTheme="minorHAnsi" w:hAnsiTheme="minorHAnsi"/>
          <w:sz w:val="20"/>
        </w:rPr>
        <w:t>0</w:t>
      </w:r>
      <w:r w:rsidR="00E1306D" w:rsidRPr="00E76DBE">
        <w:rPr>
          <w:rFonts w:asciiTheme="minorHAnsi" w:hAnsiTheme="minorHAnsi"/>
          <w:sz w:val="20"/>
        </w:rPr>
        <w:t>0</w:t>
      </w:r>
      <w:r w:rsidRPr="00E76DBE">
        <w:rPr>
          <w:rFonts w:asciiTheme="minorHAnsi" w:hAnsiTheme="minorHAnsi"/>
          <w:sz w:val="20"/>
        </w:rPr>
        <w:t>098892</w:t>
      </w:r>
      <w:proofErr w:type="gramEnd"/>
    </w:p>
    <w:p w14:paraId="6CC8918D" w14:textId="77777777" w:rsidR="000B2B85" w:rsidRPr="00E76DBE" w:rsidRDefault="000B2B85" w:rsidP="00D829CA">
      <w:pPr>
        <w:pStyle w:val="Import7"/>
        <w:tabs>
          <w:tab w:val="left" w:pos="2880"/>
        </w:tabs>
        <w:rPr>
          <w:rFonts w:asciiTheme="minorHAnsi" w:hAnsiTheme="minorHAnsi" w:cs="Courier New"/>
          <w:b/>
          <w:iCs/>
          <w:sz w:val="20"/>
        </w:rPr>
      </w:pPr>
      <w:r w:rsidRPr="00E76DBE">
        <w:rPr>
          <w:rFonts w:asciiTheme="minorHAnsi" w:hAnsiTheme="minorHAnsi"/>
          <w:bCs/>
          <w:sz w:val="20"/>
        </w:rPr>
        <w:t xml:space="preserve">DIČ                   </w:t>
      </w:r>
      <w:proofErr w:type="gramStart"/>
      <w:r w:rsidRPr="00E76DBE">
        <w:rPr>
          <w:rFonts w:asciiTheme="minorHAnsi" w:hAnsiTheme="minorHAnsi"/>
          <w:bCs/>
          <w:sz w:val="20"/>
        </w:rPr>
        <w:tab/>
        <w:t xml:space="preserve">: </w:t>
      </w:r>
      <w:r w:rsidR="00D829CA" w:rsidRPr="00E76DBE">
        <w:rPr>
          <w:rFonts w:asciiTheme="minorHAnsi" w:hAnsiTheme="minorHAnsi"/>
          <w:bCs/>
          <w:sz w:val="20"/>
        </w:rPr>
        <w:t xml:space="preserve"> </w:t>
      </w:r>
      <w:r w:rsidRPr="00E76DBE">
        <w:rPr>
          <w:rFonts w:asciiTheme="minorHAnsi" w:hAnsiTheme="minorHAnsi"/>
          <w:bCs/>
          <w:sz w:val="20"/>
        </w:rPr>
        <w:t>CZ</w:t>
      </w:r>
      <w:proofErr w:type="gramEnd"/>
      <w:r w:rsidR="00D829CA" w:rsidRPr="00E76DBE">
        <w:rPr>
          <w:rFonts w:asciiTheme="minorHAnsi" w:hAnsiTheme="minorHAnsi"/>
          <w:sz w:val="20"/>
        </w:rPr>
        <w:t>0</w:t>
      </w:r>
      <w:r w:rsidR="00E1306D" w:rsidRPr="00E76DBE">
        <w:rPr>
          <w:rFonts w:asciiTheme="minorHAnsi" w:hAnsiTheme="minorHAnsi"/>
          <w:sz w:val="20"/>
        </w:rPr>
        <w:t>0</w:t>
      </w:r>
      <w:r w:rsidR="00D829CA" w:rsidRPr="00E76DBE">
        <w:rPr>
          <w:rFonts w:asciiTheme="minorHAnsi" w:hAnsiTheme="minorHAnsi"/>
          <w:sz w:val="20"/>
        </w:rPr>
        <w:t>098892</w:t>
      </w:r>
      <w:r w:rsidRPr="00E76DBE">
        <w:rPr>
          <w:rFonts w:asciiTheme="minorHAnsi" w:hAnsiTheme="minorHAnsi"/>
          <w:sz w:val="20"/>
        </w:rPr>
        <w:t>, plátce DPH</w:t>
      </w:r>
    </w:p>
    <w:p w14:paraId="6584B971" w14:textId="77777777" w:rsidR="000B2B85" w:rsidRPr="00E76DBE" w:rsidRDefault="00D829CA" w:rsidP="000B2B85">
      <w:pPr>
        <w:pStyle w:val="Import7"/>
        <w:tabs>
          <w:tab w:val="left" w:pos="2880"/>
        </w:tabs>
        <w:rPr>
          <w:rFonts w:asciiTheme="minorHAnsi" w:hAnsiTheme="minorHAnsi" w:cs="Courier New"/>
          <w:iCs/>
          <w:sz w:val="20"/>
        </w:rPr>
      </w:pPr>
      <w:r w:rsidRPr="00E76DBE">
        <w:rPr>
          <w:rFonts w:asciiTheme="minorHAnsi" w:hAnsiTheme="minorHAnsi" w:cs="Courier New"/>
          <w:iCs/>
          <w:sz w:val="20"/>
        </w:rPr>
        <w:t xml:space="preserve">Zastoupená </w:t>
      </w:r>
      <w:proofErr w:type="gramStart"/>
      <w:r w:rsidR="000B2B85" w:rsidRPr="00E76DBE">
        <w:rPr>
          <w:rFonts w:asciiTheme="minorHAnsi" w:hAnsiTheme="minorHAnsi" w:cs="Courier New"/>
          <w:iCs/>
          <w:sz w:val="20"/>
        </w:rPr>
        <w:tab/>
        <w:t>:</w:t>
      </w:r>
      <w:r w:rsidR="000B2B85" w:rsidRPr="00E76DBE">
        <w:rPr>
          <w:rFonts w:asciiTheme="minorHAnsi" w:hAnsiTheme="minorHAnsi" w:cs="Courier New"/>
          <w:sz w:val="20"/>
        </w:rPr>
        <w:t xml:space="preserve"> </w:t>
      </w:r>
      <w:r w:rsidRPr="00E76DBE">
        <w:rPr>
          <w:rFonts w:asciiTheme="minorHAnsi" w:hAnsiTheme="minorHAnsi" w:cs="Courier New"/>
          <w:sz w:val="20"/>
        </w:rPr>
        <w:t xml:space="preserve"> ředitelem</w:t>
      </w:r>
      <w:proofErr w:type="gramEnd"/>
      <w:r w:rsidRPr="00E76DBE">
        <w:rPr>
          <w:rFonts w:asciiTheme="minorHAnsi" w:hAnsiTheme="minorHAnsi" w:cs="Courier New"/>
          <w:sz w:val="20"/>
        </w:rPr>
        <w:t xml:space="preserve"> </w:t>
      </w:r>
      <w:r w:rsidR="00F61966" w:rsidRPr="00E76DBE">
        <w:rPr>
          <w:rFonts w:asciiTheme="minorHAnsi" w:hAnsiTheme="minorHAnsi" w:cs="Courier New"/>
          <w:sz w:val="20"/>
        </w:rPr>
        <w:t>prof</w:t>
      </w:r>
      <w:r w:rsidRPr="00E76DBE">
        <w:rPr>
          <w:rFonts w:asciiTheme="minorHAnsi" w:hAnsiTheme="minorHAnsi"/>
          <w:sz w:val="20"/>
        </w:rPr>
        <w:t>. MUDr. Romanem Havlíkem, Ph</w:t>
      </w:r>
      <w:r w:rsidR="004D1CF0" w:rsidRPr="00E76DBE">
        <w:rPr>
          <w:rFonts w:asciiTheme="minorHAnsi" w:hAnsiTheme="minorHAnsi"/>
          <w:sz w:val="20"/>
        </w:rPr>
        <w:t>.</w:t>
      </w:r>
      <w:r w:rsidRPr="00E76DBE">
        <w:rPr>
          <w:rFonts w:asciiTheme="minorHAnsi" w:hAnsiTheme="minorHAnsi"/>
          <w:sz w:val="20"/>
        </w:rPr>
        <w:t>D</w:t>
      </w:r>
      <w:r w:rsidR="002C4CB1" w:rsidRPr="00E76DBE">
        <w:rPr>
          <w:rFonts w:asciiTheme="minorHAnsi" w:hAnsiTheme="minorHAnsi"/>
          <w:sz w:val="20"/>
        </w:rPr>
        <w:t>.</w:t>
      </w:r>
    </w:p>
    <w:p w14:paraId="2FCB218F" w14:textId="77777777" w:rsidR="000B2B85" w:rsidRPr="00E76DBE" w:rsidRDefault="000B2B85" w:rsidP="003A1AAE">
      <w:pPr>
        <w:pStyle w:val="Import7"/>
        <w:tabs>
          <w:tab w:val="left" w:pos="2880"/>
        </w:tabs>
        <w:rPr>
          <w:rFonts w:asciiTheme="minorHAnsi" w:hAnsiTheme="minorHAnsi" w:cs="Courier New"/>
          <w:b/>
          <w:iCs/>
          <w:sz w:val="20"/>
        </w:rPr>
      </w:pPr>
      <w:r w:rsidRPr="00E76DBE">
        <w:rPr>
          <w:rFonts w:asciiTheme="minorHAnsi" w:hAnsiTheme="minorHAnsi" w:cs="Courier New"/>
          <w:iCs/>
          <w:sz w:val="20"/>
        </w:rPr>
        <w:t xml:space="preserve">Bankovní </w:t>
      </w:r>
      <w:r w:rsidR="00DD7E53" w:rsidRPr="00E76DBE">
        <w:rPr>
          <w:rFonts w:asciiTheme="minorHAnsi" w:hAnsiTheme="minorHAnsi" w:cs="Courier New"/>
          <w:iCs/>
          <w:sz w:val="20"/>
        </w:rPr>
        <w:t>spojení</w:t>
      </w:r>
      <w:r w:rsidR="00DD7E53" w:rsidRPr="00E76DBE">
        <w:rPr>
          <w:rFonts w:asciiTheme="minorHAnsi" w:hAnsiTheme="minorHAnsi" w:cs="Courier New"/>
          <w:iCs/>
          <w:sz w:val="20"/>
        </w:rPr>
        <w:tab/>
        <w:t xml:space="preserve">: </w:t>
      </w:r>
      <w:r w:rsidR="001A08EE" w:rsidRPr="00E76DBE">
        <w:rPr>
          <w:rFonts w:asciiTheme="minorHAnsi" w:hAnsiTheme="minorHAnsi"/>
          <w:sz w:val="20"/>
        </w:rPr>
        <w:t>Česká národní banka číslo účtu 36334811/0710</w:t>
      </w:r>
    </w:p>
    <w:p w14:paraId="1ED327F1" w14:textId="77777777" w:rsidR="00B31EEE" w:rsidRPr="00E76DBE" w:rsidRDefault="00B31EEE" w:rsidP="000B2B85">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p>
    <w:p w14:paraId="25B01CD9" w14:textId="77777777" w:rsidR="000B2B85" w:rsidRPr="00E76DBE" w:rsidRDefault="000B2B85" w:rsidP="000B2B85">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r w:rsidRPr="00E76DBE">
        <w:rPr>
          <w:rFonts w:asciiTheme="minorHAnsi" w:hAnsiTheme="minorHAnsi" w:cs="Courier New"/>
          <w:sz w:val="20"/>
        </w:rPr>
        <w:t>jako objednatel díla (dále jen „objednatel" nebo obecně jen „smluvní strana“)</w:t>
      </w:r>
    </w:p>
    <w:p w14:paraId="704F7191" w14:textId="77777777" w:rsidR="000B2B85" w:rsidRDefault="000B2B85" w:rsidP="000B2B85">
      <w:pPr>
        <w:pStyle w:val="Import4"/>
        <w:rPr>
          <w:rFonts w:asciiTheme="minorHAnsi" w:hAnsiTheme="minorHAnsi" w:cs="Courier New"/>
          <w:sz w:val="20"/>
        </w:rPr>
      </w:pPr>
    </w:p>
    <w:p w14:paraId="32C4C57B" w14:textId="77777777" w:rsidR="003C6FFD" w:rsidRPr="00E76DBE" w:rsidRDefault="003C6FFD" w:rsidP="000B2B85">
      <w:pPr>
        <w:pStyle w:val="Import4"/>
        <w:rPr>
          <w:rFonts w:asciiTheme="minorHAnsi" w:hAnsiTheme="minorHAnsi" w:cs="Courier New"/>
          <w:sz w:val="20"/>
        </w:rPr>
      </w:pPr>
    </w:p>
    <w:p w14:paraId="41D8D8A0" w14:textId="77777777" w:rsidR="000B2B85" w:rsidRPr="00E76DBE" w:rsidRDefault="000B2B85" w:rsidP="000B2B85">
      <w:pPr>
        <w:pStyle w:val="Import0"/>
        <w:spacing w:line="240" w:lineRule="auto"/>
        <w:rPr>
          <w:rFonts w:asciiTheme="minorHAnsi" w:hAnsiTheme="minorHAnsi" w:cs="Courier New"/>
          <w:b/>
          <w:bCs/>
          <w:sz w:val="20"/>
        </w:rPr>
      </w:pPr>
      <w:r w:rsidRPr="00E76DBE">
        <w:rPr>
          <w:rFonts w:asciiTheme="minorHAnsi" w:hAnsiTheme="minorHAnsi" w:cs="Courier New"/>
          <w:b/>
          <w:bCs/>
          <w:sz w:val="20"/>
        </w:rPr>
        <w:t>a</w:t>
      </w:r>
    </w:p>
    <w:p w14:paraId="36FB3CE8" w14:textId="77777777" w:rsidR="000B2B85" w:rsidRDefault="000B2B85" w:rsidP="000B2B85">
      <w:pPr>
        <w:pStyle w:val="Import0"/>
        <w:spacing w:line="240" w:lineRule="auto"/>
        <w:rPr>
          <w:rFonts w:asciiTheme="minorHAnsi" w:hAnsiTheme="minorHAnsi" w:cs="Courier New"/>
          <w:sz w:val="20"/>
        </w:rPr>
      </w:pPr>
    </w:p>
    <w:p w14:paraId="5F5C4E65" w14:textId="77777777" w:rsidR="003C6FFD" w:rsidRPr="00E76DBE" w:rsidRDefault="003C6FFD" w:rsidP="000B2B85">
      <w:pPr>
        <w:pStyle w:val="Import0"/>
        <w:spacing w:line="240" w:lineRule="auto"/>
        <w:rPr>
          <w:rFonts w:asciiTheme="minorHAnsi" w:hAnsiTheme="minorHAnsi" w:cs="Courier New"/>
          <w:sz w:val="20"/>
        </w:rPr>
      </w:pPr>
    </w:p>
    <w:p w14:paraId="733868C8" w14:textId="5CE31E9B"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cs="Courier New"/>
          <w:b/>
          <w:iCs/>
          <w:sz w:val="20"/>
        </w:rPr>
        <w:t xml:space="preserve">2. Zhotovitel    </w:t>
      </w:r>
      <w:proofErr w:type="gramStart"/>
      <w:r w:rsidRPr="00E76DBE">
        <w:rPr>
          <w:rFonts w:asciiTheme="minorHAnsi" w:hAnsiTheme="minorHAnsi" w:cs="Courier New"/>
          <w:b/>
          <w:iCs/>
          <w:sz w:val="20"/>
        </w:rPr>
        <w:t xml:space="preserve">  :</w:t>
      </w:r>
      <w:proofErr w:type="gramEnd"/>
      <w:r w:rsidRPr="00E76DBE">
        <w:rPr>
          <w:rFonts w:asciiTheme="minorHAnsi" w:hAnsiTheme="minorHAnsi" w:cs="Courier New"/>
          <w:b/>
          <w:iCs/>
          <w:sz w:val="20"/>
        </w:rPr>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bookmarkStart w:id="0" w:name="_GoBack"/>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bookmarkEnd w:id="0"/>
      <w:r w:rsidR="00C069D4" w:rsidRPr="00E76DBE">
        <w:rPr>
          <w:rFonts w:asciiTheme="minorHAnsi" w:hAnsiTheme="minorHAnsi" w:cs="Courier New"/>
          <w:sz w:val="20"/>
        </w:rPr>
        <w:fldChar w:fldCharType="end"/>
      </w:r>
    </w:p>
    <w:p w14:paraId="5618B6AB" w14:textId="77777777" w:rsidR="00E229F9" w:rsidRPr="00E76DBE" w:rsidRDefault="00E229F9" w:rsidP="002E03B8">
      <w:pPr>
        <w:pStyle w:val="Import7"/>
        <w:tabs>
          <w:tab w:val="left" w:pos="2880"/>
        </w:tabs>
        <w:rPr>
          <w:rFonts w:asciiTheme="minorHAnsi" w:hAnsiTheme="minorHAnsi" w:cs="Courier New"/>
          <w:b/>
          <w:iCs/>
          <w:sz w:val="20"/>
        </w:rPr>
      </w:pPr>
      <w:r w:rsidRPr="00E76DBE">
        <w:rPr>
          <w:rFonts w:asciiTheme="minorHAnsi" w:hAnsiTheme="minorHAnsi" w:cs="Courier New"/>
          <w:sz w:val="20"/>
        </w:rPr>
        <w:t xml:space="preserve">Se sídlem              </w:t>
      </w:r>
      <w:r w:rsidRPr="00E76DBE">
        <w:rPr>
          <w:rFonts w:asciiTheme="minorHAnsi" w:hAnsiTheme="minorHAnsi" w:cs="Courier New"/>
          <w:sz w:val="20"/>
        </w:rPr>
        <w:tab/>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00C069D4" w:rsidRPr="00E76DBE">
        <w:rPr>
          <w:rFonts w:asciiTheme="minorHAnsi" w:hAnsiTheme="minorHAnsi" w:cs="Courier New"/>
          <w:sz w:val="20"/>
        </w:rPr>
        <w:fldChar w:fldCharType="end"/>
      </w:r>
    </w:p>
    <w:p w14:paraId="0D249B43" w14:textId="77777777"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sz w:val="20"/>
        </w:rPr>
        <w:t xml:space="preserve">IČ                  </w:t>
      </w:r>
      <w:r w:rsidRPr="00E76DBE">
        <w:rPr>
          <w:rFonts w:asciiTheme="minorHAnsi" w:hAnsiTheme="minorHAnsi"/>
          <w:sz w:val="20"/>
        </w:rPr>
        <w:tab/>
        <w:t xml:space="preserve">: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p>
    <w:p w14:paraId="50650459" w14:textId="77777777"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bCs/>
          <w:sz w:val="20"/>
        </w:rPr>
        <w:t xml:space="preserve">DIČ                   </w:t>
      </w:r>
      <w:r w:rsidRPr="00E76DBE">
        <w:rPr>
          <w:rFonts w:asciiTheme="minorHAnsi" w:hAnsiTheme="minorHAnsi"/>
          <w:bCs/>
          <w:sz w:val="20"/>
        </w:rPr>
        <w:tab/>
        <w:t xml:space="preserve">: CZ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r w:rsidRPr="00E76DBE">
        <w:rPr>
          <w:rFonts w:asciiTheme="minorHAnsi" w:hAnsiTheme="minorHAnsi"/>
          <w:sz w:val="20"/>
        </w:rPr>
        <w:t>, plátce DPH</w:t>
      </w:r>
    </w:p>
    <w:p w14:paraId="4E64AE36" w14:textId="77777777" w:rsidR="00E229F9" w:rsidRPr="00E76DBE" w:rsidRDefault="00E229F9" w:rsidP="00E229F9">
      <w:pPr>
        <w:pStyle w:val="Import7"/>
        <w:tabs>
          <w:tab w:val="left" w:pos="2880"/>
        </w:tabs>
        <w:jc w:val="both"/>
        <w:rPr>
          <w:rFonts w:asciiTheme="minorHAnsi" w:hAnsiTheme="minorHAnsi" w:cs="Courier New"/>
          <w:b/>
          <w:iCs/>
          <w:sz w:val="20"/>
        </w:rPr>
      </w:pPr>
      <w:r w:rsidRPr="00E76DBE">
        <w:rPr>
          <w:rFonts w:asciiTheme="minorHAnsi" w:hAnsiTheme="minorHAnsi"/>
          <w:sz w:val="20"/>
        </w:rPr>
        <w:t>zapsaný v OR, vedeném Krajským soudem v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r w:rsidRPr="00E76DBE">
        <w:rPr>
          <w:rFonts w:asciiTheme="minorHAnsi" w:hAnsiTheme="minorHAnsi"/>
          <w:sz w:val="20"/>
        </w:rPr>
        <w:t xml:space="preserve">, oddíl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r w:rsidRPr="00E76DBE">
        <w:rPr>
          <w:rFonts w:asciiTheme="minorHAnsi" w:hAnsiTheme="minorHAnsi"/>
          <w:sz w:val="20"/>
        </w:rPr>
        <w:t xml:space="preserve">, vložka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r w:rsidRPr="00E76DBE">
        <w:rPr>
          <w:rFonts w:asciiTheme="minorHAnsi" w:hAnsiTheme="minorHAnsi"/>
          <w:sz w:val="20"/>
        </w:rPr>
        <w:t>,</w:t>
      </w:r>
    </w:p>
    <w:p w14:paraId="077C2C55" w14:textId="77777777" w:rsidR="00E229F9" w:rsidRPr="00E76DBE" w:rsidRDefault="00E229F9" w:rsidP="00E229F9">
      <w:pPr>
        <w:pStyle w:val="Import7"/>
        <w:tabs>
          <w:tab w:val="left" w:pos="2880"/>
        </w:tabs>
        <w:rPr>
          <w:rFonts w:asciiTheme="minorHAnsi" w:hAnsiTheme="minorHAnsi" w:cs="Courier New"/>
          <w:iCs/>
          <w:sz w:val="20"/>
        </w:rPr>
      </w:pPr>
      <w:r w:rsidRPr="00E76DBE">
        <w:rPr>
          <w:rFonts w:asciiTheme="minorHAnsi" w:hAnsiTheme="minorHAnsi" w:cs="Courier New"/>
          <w:iCs/>
          <w:sz w:val="20"/>
        </w:rPr>
        <w:t>Zastoupený</w:t>
      </w:r>
      <w:r w:rsidRPr="00E76DBE">
        <w:rPr>
          <w:rFonts w:asciiTheme="minorHAnsi" w:hAnsiTheme="minorHAnsi" w:cs="Courier New"/>
          <w:iCs/>
          <w:sz w:val="20"/>
        </w:rPr>
        <w:tab/>
        <w:t>:</w:t>
      </w:r>
      <w:r w:rsidRPr="00E76DBE">
        <w:rPr>
          <w:rFonts w:asciiTheme="minorHAnsi" w:hAnsiTheme="minorHAnsi" w:cs="Courier New"/>
          <w:sz w:val="20"/>
        </w:rPr>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00C069D4" w:rsidRPr="00E76DBE">
        <w:rPr>
          <w:rFonts w:asciiTheme="minorHAnsi" w:hAnsiTheme="minorHAnsi" w:cs="Courier New"/>
          <w:sz w:val="20"/>
        </w:rPr>
        <w:fldChar w:fldCharType="end"/>
      </w:r>
    </w:p>
    <w:p w14:paraId="41BD5CC5" w14:textId="6748A39D"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cs="Courier New"/>
          <w:iCs/>
          <w:sz w:val="20"/>
        </w:rPr>
        <w:t xml:space="preserve">Bankovní </w:t>
      </w:r>
      <w:proofErr w:type="gramStart"/>
      <w:r w:rsidRPr="00E76DBE">
        <w:rPr>
          <w:rFonts w:asciiTheme="minorHAnsi" w:hAnsiTheme="minorHAnsi" w:cs="Courier New"/>
          <w:iCs/>
          <w:sz w:val="20"/>
        </w:rPr>
        <w:t>spojení :</w:t>
      </w:r>
      <w:proofErr w:type="gramEnd"/>
      <w:r w:rsidRPr="00E76DBE">
        <w:rPr>
          <w:rFonts w:asciiTheme="minorHAnsi" w:hAnsiTheme="minorHAnsi" w:cs="Courier New"/>
          <w:iCs/>
          <w:sz w:val="20"/>
        </w:rPr>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r w:rsidR="007528AC">
        <w:rPr>
          <w:rFonts w:asciiTheme="minorHAnsi" w:hAnsiTheme="minorHAnsi" w:cs="Courier New"/>
          <w:sz w:val="20"/>
        </w:rPr>
        <w:t> </w:t>
      </w:r>
      <w:r w:rsidR="00C069D4" w:rsidRPr="00E76DBE">
        <w:rPr>
          <w:rFonts w:asciiTheme="minorHAnsi" w:hAnsiTheme="minorHAnsi" w:cs="Courier New"/>
          <w:sz w:val="20"/>
        </w:rPr>
        <w:fldChar w:fldCharType="end"/>
      </w:r>
    </w:p>
    <w:p w14:paraId="189CCBA2" w14:textId="77777777"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sz w:val="20"/>
        </w:rPr>
        <w:t xml:space="preserve">Telefon               </w:t>
      </w:r>
      <w:r w:rsidRPr="00E76DBE">
        <w:rPr>
          <w:rFonts w:asciiTheme="minorHAnsi" w:hAnsiTheme="minorHAnsi"/>
          <w:sz w:val="20"/>
        </w:rPr>
        <w:tab/>
        <w:t xml:space="preserve">: </w:t>
      </w:r>
      <w:r w:rsidR="00C069D4" w:rsidRPr="00E76DBE">
        <w:rPr>
          <w:rFonts w:asciiTheme="minorHAnsi" w:hAnsiTheme="minorHAnsi"/>
          <w:sz w:val="20"/>
        </w:rPr>
        <w:fldChar w:fldCharType="begin">
          <w:ffData>
            <w:name w:val="Text71"/>
            <w:enabled/>
            <w:calcOnExit w:val="0"/>
            <w:textInput/>
          </w:ffData>
        </w:fldChar>
      </w:r>
      <w:r w:rsidRPr="00E76DBE">
        <w:rPr>
          <w:rFonts w:asciiTheme="minorHAnsi" w:hAnsiTheme="minorHAnsi"/>
          <w:sz w:val="20"/>
        </w:rPr>
        <w:instrText xml:space="preserve"> FORMTEXT </w:instrText>
      </w:r>
      <w:r w:rsidR="00C069D4" w:rsidRPr="00E76DBE">
        <w:rPr>
          <w:rFonts w:asciiTheme="minorHAnsi" w:hAnsiTheme="minorHAnsi"/>
          <w:sz w:val="20"/>
        </w:rPr>
      </w:r>
      <w:r w:rsidR="00C069D4" w:rsidRPr="00E76DBE">
        <w:rPr>
          <w:rFonts w:asciiTheme="minorHAnsi" w:hAnsiTheme="minorHAnsi"/>
          <w:sz w:val="20"/>
        </w:rPr>
        <w:fldChar w:fldCharType="separate"/>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Pr="00E76DBE">
        <w:rPr>
          <w:rFonts w:asciiTheme="minorHAnsi" w:hAnsiTheme="minorHAnsi"/>
          <w:noProof/>
          <w:sz w:val="20"/>
        </w:rPr>
        <w:t> </w:t>
      </w:r>
      <w:r w:rsidR="00C069D4" w:rsidRPr="00E76DBE">
        <w:rPr>
          <w:rFonts w:asciiTheme="minorHAnsi" w:hAnsiTheme="minorHAnsi"/>
          <w:sz w:val="20"/>
        </w:rPr>
        <w:fldChar w:fldCharType="end"/>
      </w:r>
    </w:p>
    <w:p w14:paraId="523CC610" w14:textId="77777777" w:rsidR="00E229F9" w:rsidRPr="00E76DBE" w:rsidRDefault="00E229F9" w:rsidP="00E229F9">
      <w:pPr>
        <w:pStyle w:val="Import7"/>
        <w:tabs>
          <w:tab w:val="left" w:pos="2880"/>
        </w:tabs>
        <w:rPr>
          <w:rFonts w:asciiTheme="minorHAnsi" w:hAnsiTheme="minorHAnsi" w:cs="Courier New"/>
          <w:b/>
          <w:iCs/>
          <w:sz w:val="20"/>
        </w:rPr>
      </w:pPr>
      <w:r w:rsidRPr="00E76DBE">
        <w:rPr>
          <w:rFonts w:asciiTheme="minorHAnsi" w:hAnsiTheme="minorHAnsi" w:cs="Courier New"/>
          <w:iCs/>
          <w:sz w:val="20"/>
        </w:rPr>
        <w:t xml:space="preserve">fax                   </w:t>
      </w:r>
      <w:r w:rsidRPr="00E76DBE">
        <w:rPr>
          <w:rFonts w:asciiTheme="minorHAnsi" w:hAnsiTheme="minorHAnsi" w:cs="Courier New"/>
          <w:iCs/>
          <w:sz w:val="20"/>
        </w:rPr>
        <w:tab/>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00C069D4" w:rsidRPr="00E76DBE">
        <w:rPr>
          <w:rFonts w:asciiTheme="minorHAnsi" w:hAnsiTheme="minorHAnsi" w:cs="Courier New"/>
          <w:sz w:val="20"/>
        </w:rPr>
        <w:fldChar w:fldCharType="end"/>
      </w:r>
    </w:p>
    <w:p w14:paraId="00874735" w14:textId="77777777" w:rsidR="000B2B85" w:rsidRPr="00E76DBE" w:rsidRDefault="00E229F9" w:rsidP="002E03B8">
      <w:pPr>
        <w:pStyle w:val="Import7"/>
        <w:tabs>
          <w:tab w:val="left" w:pos="2880"/>
        </w:tabs>
        <w:rPr>
          <w:rFonts w:asciiTheme="minorHAnsi" w:hAnsiTheme="minorHAnsi" w:cs="Courier New"/>
          <w:b/>
          <w:iCs/>
          <w:sz w:val="20"/>
        </w:rPr>
      </w:pPr>
      <w:r w:rsidRPr="00E76DBE">
        <w:rPr>
          <w:rFonts w:asciiTheme="minorHAnsi" w:hAnsiTheme="minorHAnsi" w:cs="Courier New"/>
          <w:iCs/>
          <w:sz w:val="20"/>
        </w:rPr>
        <w:t xml:space="preserve">e-mail                </w:t>
      </w:r>
      <w:r w:rsidRPr="00E76DBE">
        <w:rPr>
          <w:rFonts w:asciiTheme="minorHAnsi" w:hAnsiTheme="minorHAnsi" w:cs="Courier New"/>
          <w:iCs/>
          <w:sz w:val="20"/>
        </w:rPr>
        <w:tab/>
        <w:t xml:space="preserve">: </w:t>
      </w:r>
      <w:r w:rsidR="00C069D4" w:rsidRPr="00E76DBE">
        <w:rPr>
          <w:rFonts w:asciiTheme="minorHAnsi" w:hAnsiTheme="minorHAnsi" w:cs="Courier New"/>
          <w:sz w:val="20"/>
        </w:rPr>
        <w:fldChar w:fldCharType="begin">
          <w:ffData>
            <w:name w:val="Text71"/>
            <w:enabled/>
            <w:calcOnExit w:val="0"/>
            <w:textInput/>
          </w:ffData>
        </w:fldChar>
      </w:r>
      <w:r w:rsidRPr="00E76DBE">
        <w:rPr>
          <w:rFonts w:asciiTheme="minorHAnsi" w:hAnsiTheme="minorHAnsi" w:cs="Courier New"/>
          <w:sz w:val="20"/>
        </w:rPr>
        <w:instrText xml:space="preserve"> FORMTEXT </w:instrText>
      </w:r>
      <w:r w:rsidR="00C069D4" w:rsidRPr="00E76DBE">
        <w:rPr>
          <w:rFonts w:asciiTheme="minorHAnsi" w:hAnsiTheme="minorHAnsi" w:cs="Courier New"/>
          <w:sz w:val="20"/>
        </w:rPr>
      </w:r>
      <w:r w:rsidR="00C069D4" w:rsidRPr="00E76DBE">
        <w:rPr>
          <w:rFonts w:asciiTheme="minorHAnsi" w:hAnsiTheme="minorHAnsi" w:cs="Courier New"/>
          <w:sz w:val="20"/>
        </w:rPr>
        <w:fldChar w:fldCharType="separate"/>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Pr="00E76DBE">
        <w:rPr>
          <w:rFonts w:asciiTheme="minorHAnsi" w:hAnsiTheme="minorHAnsi" w:cs="Courier New"/>
          <w:noProof/>
          <w:sz w:val="20"/>
        </w:rPr>
        <w:t> </w:t>
      </w:r>
      <w:r w:rsidR="00C069D4" w:rsidRPr="00E76DBE">
        <w:rPr>
          <w:rFonts w:asciiTheme="minorHAnsi" w:hAnsiTheme="minorHAnsi" w:cs="Courier New"/>
          <w:sz w:val="20"/>
        </w:rPr>
        <w:fldChar w:fldCharType="end"/>
      </w:r>
    </w:p>
    <w:p w14:paraId="60C3653D" w14:textId="77777777" w:rsidR="002E03B8" w:rsidRDefault="002E03B8" w:rsidP="000B2B85">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p>
    <w:p w14:paraId="430FBCB6" w14:textId="77777777" w:rsidR="003C6FFD" w:rsidRPr="00E76DBE" w:rsidRDefault="003C6FFD" w:rsidP="000B2B85">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p>
    <w:p w14:paraId="4DC77878" w14:textId="77777777" w:rsidR="000B2B85" w:rsidRPr="00E76DBE" w:rsidRDefault="000B2B85" w:rsidP="000B2B85">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r w:rsidRPr="00E76DBE">
        <w:rPr>
          <w:rFonts w:asciiTheme="minorHAnsi" w:hAnsiTheme="minorHAnsi" w:cs="Courier New"/>
          <w:sz w:val="20"/>
        </w:rPr>
        <w:t>jako zhotovitel díla (dále jen "zhotovitel" nebo obecně jen „smluvní strana“)</w:t>
      </w:r>
    </w:p>
    <w:p w14:paraId="78657213" w14:textId="77777777" w:rsidR="003C6FFD" w:rsidRPr="00E76DBE" w:rsidRDefault="003C6FFD" w:rsidP="000B2B85">
      <w:pPr>
        <w:pStyle w:val="Import0"/>
        <w:spacing w:line="240" w:lineRule="auto"/>
        <w:rPr>
          <w:rFonts w:asciiTheme="minorHAnsi" w:hAnsiTheme="minorHAnsi" w:cs="Courier New"/>
          <w:sz w:val="20"/>
        </w:rPr>
      </w:pPr>
    </w:p>
    <w:p w14:paraId="66D644FA" w14:textId="77777777" w:rsidR="000B2B85" w:rsidRPr="00EE39CC" w:rsidRDefault="000B2B85" w:rsidP="000B2B85">
      <w:pPr>
        <w:jc w:val="both"/>
        <w:rPr>
          <w:rFonts w:asciiTheme="minorHAnsi" w:eastAsia="Calibri" w:hAnsiTheme="minorHAnsi" w:cs="Courier New"/>
          <w:lang w:eastAsia="en-US"/>
        </w:rPr>
      </w:pPr>
      <w:r w:rsidRPr="00E76DBE">
        <w:rPr>
          <w:rFonts w:asciiTheme="minorHAnsi" w:hAnsiTheme="minorHAnsi" w:cs="Courier New"/>
        </w:rPr>
        <w:t>3.</w:t>
      </w:r>
      <w:r w:rsidRPr="00E76DBE">
        <w:rPr>
          <w:rFonts w:asciiTheme="minorHAnsi" w:hAnsiTheme="minorHAnsi" w:cs="Courier New"/>
          <w:b/>
        </w:rPr>
        <w:t xml:space="preserve"> </w:t>
      </w:r>
      <w:r w:rsidRPr="00E76DBE">
        <w:rPr>
          <w:rFonts w:asciiTheme="minorHAnsi" w:eastAsia="Calibri" w:hAnsiTheme="minorHAnsi" w:cs="Courier New"/>
          <w:lang w:eastAsia="en-US"/>
        </w:rPr>
        <w:t>Ve vzájemném styku obou smluvních stran kromě subjektů uvedených v bodě 1. a 2</w:t>
      </w:r>
      <w:r w:rsidR="00CD2F3C" w:rsidRPr="00E76DBE">
        <w:rPr>
          <w:rFonts w:asciiTheme="minorHAnsi" w:eastAsia="Calibri" w:hAnsiTheme="minorHAnsi" w:cs="Courier New"/>
          <w:lang w:eastAsia="en-US"/>
        </w:rPr>
        <w:t>.</w:t>
      </w:r>
      <w:r w:rsidRPr="00E76DBE">
        <w:rPr>
          <w:rFonts w:asciiTheme="minorHAnsi" w:eastAsia="Calibri" w:hAnsiTheme="minorHAnsi" w:cs="Courier New"/>
          <w:lang w:eastAsia="en-US"/>
        </w:rPr>
        <w:t xml:space="preserve"> tohoto článku smlouvy jsou při operativním technickém řízení činnosti při realizaci díla, při odsouhlasování faktur nebo jiných podkladů pro placení, potvrzování zápisů o předání a převzetí díla nebo jeho </w:t>
      </w:r>
      <w:r w:rsidRPr="00EE39CC">
        <w:rPr>
          <w:rFonts w:asciiTheme="minorHAnsi" w:eastAsia="Calibri" w:hAnsiTheme="minorHAnsi" w:cs="Courier New"/>
          <w:lang w:eastAsia="en-US"/>
        </w:rPr>
        <w:t>částí, zmocněni jednat za:</w:t>
      </w:r>
    </w:p>
    <w:p w14:paraId="4521113F" w14:textId="77777777" w:rsidR="000B2B85" w:rsidRPr="00EE39CC" w:rsidRDefault="000B2B85" w:rsidP="000B2B85">
      <w:pPr>
        <w:tabs>
          <w:tab w:val="left" w:pos="2835"/>
          <w:tab w:val="left" w:pos="3119"/>
        </w:tabs>
        <w:ind w:left="714" w:hanging="357"/>
        <w:jc w:val="both"/>
        <w:rPr>
          <w:rFonts w:asciiTheme="minorHAnsi" w:eastAsia="Calibri" w:hAnsiTheme="minorHAnsi" w:cs="Courier New"/>
          <w:lang w:eastAsia="en-US"/>
        </w:rPr>
      </w:pPr>
    </w:p>
    <w:p w14:paraId="209F8358" w14:textId="6DAD1580" w:rsidR="005053A9" w:rsidRPr="00EE39CC" w:rsidRDefault="000B2B85" w:rsidP="000B2B85">
      <w:pPr>
        <w:pStyle w:val="Import7"/>
        <w:tabs>
          <w:tab w:val="clear" w:pos="720"/>
          <w:tab w:val="left" w:pos="360"/>
          <w:tab w:val="left" w:pos="2880"/>
        </w:tabs>
        <w:rPr>
          <w:rFonts w:asciiTheme="minorHAnsi" w:hAnsiTheme="minorHAnsi" w:cs="Courier New"/>
          <w:b/>
          <w:iCs/>
          <w:sz w:val="20"/>
        </w:rPr>
      </w:pPr>
      <w:r w:rsidRPr="00EE39CC">
        <w:rPr>
          <w:rFonts w:asciiTheme="minorHAnsi" w:eastAsia="Calibri" w:hAnsiTheme="minorHAnsi" w:cs="Courier New"/>
          <w:sz w:val="20"/>
          <w:lang w:eastAsia="en-US"/>
        </w:rPr>
        <w:t xml:space="preserve">- </w:t>
      </w:r>
      <w:r w:rsidRPr="00EE39CC">
        <w:rPr>
          <w:rFonts w:asciiTheme="minorHAnsi" w:eastAsia="Calibri" w:hAnsiTheme="minorHAnsi" w:cs="Courier New"/>
          <w:sz w:val="20"/>
          <w:lang w:eastAsia="en-US"/>
        </w:rPr>
        <w:tab/>
        <w:t>objednatele</w:t>
      </w:r>
      <w:proofErr w:type="gramStart"/>
      <w:r w:rsidRPr="00EE39CC">
        <w:rPr>
          <w:rFonts w:asciiTheme="minorHAnsi" w:eastAsia="Calibri" w:hAnsiTheme="minorHAnsi" w:cs="Courier New"/>
          <w:sz w:val="20"/>
          <w:lang w:eastAsia="en-US"/>
        </w:rPr>
        <w:tab/>
        <w:t>:</w:t>
      </w:r>
      <w:r w:rsidR="00D42551" w:rsidRPr="00EE39CC">
        <w:rPr>
          <w:rFonts w:asciiTheme="minorHAnsi" w:eastAsia="Calibri" w:hAnsiTheme="minorHAnsi" w:cs="Courier New"/>
          <w:sz w:val="20"/>
          <w:lang w:eastAsia="en-US"/>
        </w:rPr>
        <w:t xml:space="preserve">  </w:t>
      </w:r>
      <w:r w:rsidRPr="00EE39CC">
        <w:rPr>
          <w:rFonts w:asciiTheme="minorHAnsi" w:hAnsiTheme="minorHAnsi" w:cs="Courier New"/>
          <w:sz w:val="20"/>
        </w:rPr>
        <w:t xml:space="preserve"> </w:t>
      </w:r>
      <w:proofErr w:type="gramEnd"/>
      <w:r w:rsidR="005053A9" w:rsidRPr="00EE39CC">
        <w:rPr>
          <w:rFonts w:asciiTheme="minorHAnsi" w:hAnsiTheme="minorHAnsi" w:cs="Courier New"/>
          <w:sz w:val="20"/>
        </w:rPr>
        <w:t>Ing. František Valíček</w:t>
      </w:r>
      <w:r w:rsidR="00184E91" w:rsidRPr="00EE39CC">
        <w:rPr>
          <w:rFonts w:asciiTheme="minorHAnsi" w:hAnsiTheme="minorHAnsi" w:cs="Courier New"/>
          <w:sz w:val="20"/>
        </w:rPr>
        <w:t xml:space="preserve">, </w:t>
      </w:r>
      <w:r w:rsidR="008D3CF7" w:rsidRPr="00EE39CC">
        <w:rPr>
          <w:rFonts w:asciiTheme="minorHAnsi" w:hAnsiTheme="minorHAnsi" w:cs="Courier New"/>
          <w:sz w:val="20"/>
        </w:rPr>
        <w:tab/>
      </w:r>
      <w:r w:rsidR="00184E91" w:rsidRPr="00EE39CC">
        <w:rPr>
          <w:rFonts w:asciiTheme="minorHAnsi" w:hAnsiTheme="minorHAnsi" w:cs="Courier New"/>
          <w:sz w:val="20"/>
        </w:rPr>
        <w:t xml:space="preserve">tel. </w:t>
      </w:r>
      <w:r w:rsidR="005053A9" w:rsidRPr="00EE39CC">
        <w:rPr>
          <w:rFonts w:asciiTheme="minorHAnsi" w:hAnsiTheme="minorHAnsi" w:cs="Courier New"/>
          <w:sz w:val="20"/>
        </w:rPr>
        <w:t>588</w:t>
      </w:r>
      <w:r w:rsidR="00BD27F8">
        <w:rPr>
          <w:rFonts w:asciiTheme="minorHAnsi" w:hAnsiTheme="minorHAnsi" w:cs="Courier New"/>
          <w:sz w:val="20"/>
        </w:rPr>
        <w:t> </w:t>
      </w:r>
      <w:r w:rsidR="005053A9" w:rsidRPr="00EE39CC">
        <w:rPr>
          <w:rFonts w:asciiTheme="minorHAnsi" w:hAnsiTheme="minorHAnsi" w:cs="Courier New"/>
          <w:sz w:val="20"/>
        </w:rPr>
        <w:t>44</w:t>
      </w:r>
      <w:r w:rsidR="00BD27F8">
        <w:rPr>
          <w:rFonts w:asciiTheme="minorHAnsi" w:hAnsiTheme="minorHAnsi" w:cs="Courier New"/>
          <w:sz w:val="20"/>
        </w:rPr>
        <w:t>6 565</w:t>
      </w:r>
      <w:r w:rsidR="00184E91" w:rsidRPr="00EE39CC">
        <w:rPr>
          <w:rFonts w:asciiTheme="minorHAnsi" w:hAnsiTheme="minorHAnsi" w:cs="Courier New"/>
          <w:b/>
          <w:iCs/>
          <w:sz w:val="20"/>
        </w:rPr>
        <w:t>,</w:t>
      </w:r>
    </w:p>
    <w:p w14:paraId="227E7833" w14:textId="241EAE49" w:rsidR="008D3CF7" w:rsidRPr="00EE39CC" w:rsidRDefault="005053A9" w:rsidP="000B2B85">
      <w:pPr>
        <w:pStyle w:val="Import7"/>
        <w:tabs>
          <w:tab w:val="clear" w:pos="720"/>
          <w:tab w:val="left" w:pos="360"/>
          <w:tab w:val="left" w:pos="2880"/>
        </w:tabs>
        <w:rPr>
          <w:rFonts w:asciiTheme="minorHAnsi" w:eastAsia="Calibri" w:hAnsiTheme="minorHAnsi" w:cs="Courier New"/>
          <w:sz w:val="20"/>
          <w:lang w:eastAsia="en-US"/>
        </w:rPr>
      </w:pPr>
      <w:r w:rsidRPr="00EE39CC">
        <w:rPr>
          <w:rFonts w:asciiTheme="minorHAnsi" w:hAnsiTheme="minorHAnsi" w:cs="Courier New"/>
          <w:b/>
          <w:iCs/>
          <w:sz w:val="20"/>
        </w:rPr>
        <w:tab/>
      </w:r>
      <w:r w:rsidR="00407E5F" w:rsidRPr="00EE39CC">
        <w:rPr>
          <w:rFonts w:asciiTheme="minorHAnsi" w:hAnsiTheme="minorHAnsi" w:cs="Courier New"/>
          <w:b/>
          <w:iCs/>
          <w:sz w:val="20"/>
        </w:rPr>
        <w:tab/>
      </w:r>
      <w:r w:rsidRPr="00EE39CC">
        <w:rPr>
          <w:rFonts w:asciiTheme="minorHAnsi" w:eastAsia="Calibri" w:hAnsiTheme="minorHAnsi" w:cs="Courier New"/>
          <w:sz w:val="20"/>
          <w:lang w:eastAsia="en-US"/>
        </w:rPr>
        <w:t xml:space="preserve">    Ing. Ota</w:t>
      </w:r>
      <w:r w:rsidR="008D3CF7" w:rsidRPr="00EE39CC">
        <w:rPr>
          <w:rFonts w:asciiTheme="minorHAnsi" w:eastAsia="Calibri" w:hAnsiTheme="minorHAnsi" w:cs="Courier New"/>
          <w:sz w:val="20"/>
          <w:lang w:eastAsia="en-US"/>
        </w:rPr>
        <w:t xml:space="preserve">kar Spáčil, </w:t>
      </w:r>
      <w:r w:rsidR="008D3CF7" w:rsidRPr="00EE39CC">
        <w:rPr>
          <w:rFonts w:asciiTheme="minorHAnsi" w:eastAsia="Calibri" w:hAnsiTheme="minorHAnsi" w:cs="Courier New"/>
          <w:sz w:val="20"/>
          <w:lang w:eastAsia="en-US"/>
        </w:rPr>
        <w:tab/>
      </w:r>
      <w:r w:rsidR="008D3CF7" w:rsidRPr="00EE39CC">
        <w:rPr>
          <w:rFonts w:asciiTheme="minorHAnsi" w:eastAsia="Calibri" w:hAnsiTheme="minorHAnsi" w:cs="Courier New"/>
          <w:sz w:val="20"/>
          <w:lang w:eastAsia="en-US"/>
        </w:rPr>
        <w:tab/>
      </w:r>
      <w:r w:rsidRPr="00EE39CC">
        <w:rPr>
          <w:rFonts w:asciiTheme="minorHAnsi" w:hAnsiTheme="minorHAnsi" w:cs="Courier New"/>
          <w:sz w:val="20"/>
        </w:rPr>
        <w:t xml:space="preserve">tel. </w:t>
      </w:r>
      <w:r w:rsidR="00B97A03" w:rsidRPr="00EE39CC">
        <w:rPr>
          <w:rFonts w:asciiTheme="minorHAnsi" w:hAnsiTheme="minorHAnsi" w:cs="Courier New"/>
          <w:sz w:val="20"/>
        </w:rPr>
        <w:t>588 442</w:t>
      </w:r>
      <w:r w:rsidR="00407E5F" w:rsidRPr="00EE39CC">
        <w:rPr>
          <w:rFonts w:asciiTheme="minorHAnsi" w:hAnsiTheme="minorHAnsi" w:cs="Courier New"/>
          <w:sz w:val="20"/>
        </w:rPr>
        <w:t> </w:t>
      </w:r>
      <w:r w:rsidR="00B97A03" w:rsidRPr="00EE39CC">
        <w:rPr>
          <w:rFonts w:asciiTheme="minorHAnsi" w:hAnsiTheme="minorHAnsi" w:cs="Courier New"/>
          <w:sz w:val="20"/>
        </w:rPr>
        <w:t>87</w:t>
      </w:r>
      <w:r w:rsidR="00E4485D">
        <w:rPr>
          <w:rFonts w:asciiTheme="minorHAnsi" w:hAnsiTheme="minorHAnsi" w:cs="Courier New"/>
          <w:sz w:val="20"/>
        </w:rPr>
        <w:t>4</w:t>
      </w:r>
      <w:r w:rsidRPr="00EE39CC">
        <w:rPr>
          <w:rFonts w:asciiTheme="minorHAnsi" w:hAnsiTheme="minorHAnsi" w:cs="Courier New"/>
          <w:sz w:val="20"/>
        </w:rPr>
        <w:t>,</w:t>
      </w:r>
    </w:p>
    <w:p w14:paraId="7A074C24" w14:textId="4DFFE9D6" w:rsidR="00515B73" w:rsidRPr="00EE39CC" w:rsidRDefault="00515B73" w:rsidP="000B2B85">
      <w:pPr>
        <w:pStyle w:val="Import7"/>
        <w:tabs>
          <w:tab w:val="clear" w:pos="720"/>
          <w:tab w:val="left" w:pos="360"/>
          <w:tab w:val="left" w:pos="2880"/>
        </w:tabs>
        <w:rPr>
          <w:rFonts w:asciiTheme="minorHAnsi" w:hAnsiTheme="minorHAnsi" w:cs="Courier New"/>
          <w:sz w:val="20"/>
        </w:rPr>
      </w:pPr>
      <w:r w:rsidRPr="00EE39CC">
        <w:rPr>
          <w:rFonts w:asciiTheme="minorHAnsi" w:hAnsiTheme="minorHAnsi" w:cs="Courier New"/>
          <w:sz w:val="20"/>
        </w:rPr>
        <w:tab/>
      </w:r>
      <w:r w:rsidRPr="00EE39CC">
        <w:rPr>
          <w:rFonts w:asciiTheme="minorHAnsi" w:hAnsiTheme="minorHAnsi" w:cs="Courier New"/>
          <w:sz w:val="20"/>
        </w:rPr>
        <w:tab/>
        <w:t xml:space="preserve">    Ing. Vladimír Olejníček,</w:t>
      </w:r>
      <w:r w:rsidRPr="00EE39CC">
        <w:rPr>
          <w:rFonts w:asciiTheme="minorHAnsi" w:hAnsiTheme="minorHAnsi" w:cs="Courier New"/>
          <w:sz w:val="20"/>
        </w:rPr>
        <w:tab/>
        <w:t>tel. 588</w:t>
      </w:r>
      <w:r w:rsidR="00BD27F8">
        <w:rPr>
          <w:rFonts w:asciiTheme="minorHAnsi" w:hAnsiTheme="minorHAnsi" w:cs="Courier New"/>
          <w:sz w:val="20"/>
        </w:rPr>
        <w:t> </w:t>
      </w:r>
      <w:r w:rsidRPr="00EE39CC">
        <w:rPr>
          <w:rFonts w:asciiTheme="minorHAnsi" w:hAnsiTheme="minorHAnsi" w:cs="Courier New"/>
          <w:sz w:val="20"/>
        </w:rPr>
        <w:t>44</w:t>
      </w:r>
      <w:r w:rsidR="00BD27F8">
        <w:rPr>
          <w:rFonts w:asciiTheme="minorHAnsi" w:hAnsiTheme="minorHAnsi" w:cs="Courier New"/>
          <w:sz w:val="20"/>
        </w:rPr>
        <w:t>2 307</w:t>
      </w:r>
      <w:r w:rsidRPr="00EE39CC">
        <w:rPr>
          <w:rFonts w:asciiTheme="minorHAnsi" w:hAnsiTheme="minorHAnsi" w:cs="Courier New"/>
          <w:sz w:val="20"/>
        </w:rPr>
        <w:t>,</w:t>
      </w:r>
    </w:p>
    <w:p w14:paraId="5DE4F117" w14:textId="77777777" w:rsidR="000B2B85" w:rsidRPr="00EE39CC" w:rsidRDefault="000B2B85" w:rsidP="000B2B85">
      <w:pPr>
        <w:pStyle w:val="Import7"/>
        <w:tabs>
          <w:tab w:val="clear" w:pos="720"/>
          <w:tab w:val="left" w:pos="360"/>
          <w:tab w:val="left" w:pos="2880"/>
        </w:tabs>
        <w:rPr>
          <w:rFonts w:asciiTheme="minorHAnsi" w:eastAsia="Calibri" w:hAnsiTheme="minorHAnsi" w:cs="Courier New"/>
          <w:sz w:val="20"/>
          <w:lang w:eastAsia="en-US"/>
        </w:rPr>
      </w:pPr>
      <w:r w:rsidRPr="00EE39CC">
        <w:rPr>
          <w:rFonts w:asciiTheme="minorHAnsi" w:eastAsia="Calibri" w:hAnsiTheme="minorHAnsi" w:cs="Courier New"/>
          <w:sz w:val="20"/>
          <w:lang w:eastAsia="en-US"/>
        </w:rPr>
        <w:t xml:space="preserve">- </w:t>
      </w:r>
      <w:r w:rsidRPr="00EE39CC">
        <w:rPr>
          <w:rFonts w:asciiTheme="minorHAnsi" w:eastAsia="Calibri" w:hAnsiTheme="minorHAnsi" w:cs="Courier New"/>
          <w:sz w:val="20"/>
          <w:lang w:eastAsia="en-US"/>
        </w:rPr>
        <w:tab/>
        <w:t>zhotovitele</w:t>
      </w:r>
      <w:proofErr w:type="gramStart"/>
      <w:r w:rsidRPr="00EE39CC">
        <w:rPr>
          <w:rFonts w:asciiTheme="minorHAnsi" w:eastAsia="Calibri" w:hAnsiTheme="minorHAnsi" w:cs="Courier New"/>
          <w:sz w:val="20"/>
          <w:lang w:eastAsia="en-US"/>
        </w:rPr>
        <w:tab/>
      </w:r>
      <w:r w:rsidR="00D42551" w:rsidRPr="00EE39CC">
        <w:rPr>
          <w:rFonts w:asciiTheme="minorHAnsi" w:eastAsia="Calibri" w:hAnsiTheme="minorHAnsi" w:cs="Courier New"/>
          <w:sz w:val="20"/>
          <w:lang w:eastAsia="en-US"/>
        </w:rPr>
        <w:t>:</w:t>
      </w:r>
      <w:r w:rsidR="003A1AAE" w:rsidRPr="00EE39CC">
        <w:rPr>
          <w:rFonts w:asciiTheme="minorHAnsi" w:eastAsia="Calibri" w:hAnsiTheme="minorHAnsi" w:cs="Courier New"/>
          <w:sz w:val="20"/>
          <w:lang w:eastAsia="en-US"/>
        </w:rPr>
        <w:t xml:space="preserve">  </w:t>
      </w:r>
      <w:r w:rsidR="005053A9" w:rsidRPr="00EE39CC">
        <w:rPr>
          <w:rFonts w:asciiTheme="minorHAnsi" w:eastAsia="Calibri" w:hAnsiTheme="minorHAnsi" w:cs="Courier New"/>
          <w:sz w:val="20"/>
          <w:lang w:eastAsia="en-US"/>
        </w:rPr>
        <w:t xml:space="preserve"> </w:t>
      </w:r>
      <w:proofErr w:type="gramEnd"/>
      <w:r w:rsidR="005053A9" w:rsidRPr="00EE39CC">
        <w:rPr>
          <w:rFonts w:asciiTheme="minorHAnsi" w:eastAsia="Calibri" w:hAnsiTheme="minorHAnsi" w:cs="Courier New"/>
          <w:sz w:val="20"/>
          <w:lang w:eastAsia="en-US"/>
        </w:rPr>
        <w:t xml:space="preserve">                                      </w:t>
      </w:r>
      <w:r w:rsidRPr="00EE39CC">
        <w:rPr>
          <w:rFonts w:asciiTheme="minorHAnsi" w:hAnsiTheme="minorHAnsi" w:cs="Courier New"/>
          <w:sz w:val="20"/>
        </w:rPr>
        <w:t xml:space="preserve"> , tel. </w:t>
      </w:r>
      <w:r w:rsidR="00C069D4" w:rsidRPr="00EE39CC">
        <w:rPr>
          <w:rFonts w:asciiTheme="minorHAnsi" w:hAnsiTheme="minorHAnsi" w:cs="Courier New"/>
          <w:sz w:val="20"/>
        </w:rPr>
        <w:fldChar w:fldCharType="begin">
          <w:ffData>
            <w:name w:val="Text71"/>
            <w:enabled/>
            <w:calcOnExit w:val="0"/>
            <w:textInput/>
          </w:ffData>
        </w:fldChar>
      </w:r>
      <w:r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00C069D4" w:rsidRPr="00EE39CC">
        <w:rPr>
          <w:rFonts w:asciiTheme="minorHAnsi" w:hAnsiTheme="minorHAnsi" w:cs="Courier New"/>
          <w:sz w:val="20"/>
        </w:rPr>
        <w:fldChar w:fldCharType="end"/>
      </w:r>
      <w:r w:rsidR="00C069D4" w:rsidRPr="00EE39CC">
        <w:rPr>
          <w:rFonts w:asciiTheme="minorHAnsi" w:hAnsiTheme="minorHAnsi" w:cs="Courier New"/>
          <w:sz w:val="20"/>
        </w:rPr>
        <w:fldChar w:fldCharType="begin">
          <w:ffData>
            <w:name w:val="Text71"/>
            <w:enabled/>
            <w:calcOnExit w:val="0"/>
            <w:textInput/>
          </w:ffData>
        </w:fldChar>
      </w:r>
      <w:r w:rsidR="00F832C9"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C069D4" w:rsidRPr="00EE39CC">
        <w:rPr>
          <w:rFonts w:asciiTheme="minorHAnsi" w:hAnsiTheme="minorHAnsi" w:cs="Courier New"/>
          <w:sz w:val="20"/>
        </w:rPr>
        <w:fldChar w:fldCharType="end"/>
      </w:r>
      <w:r w:rsidR="00C069D4" w:rsidRPr="00EE39CC">
        <w:rPr>
          <w:rFonts w:asciiTheme="minorHAnsi" w:hAnsiTheme="minorHAnsi" w:cs="Courier New"/>
          <w:sz w:val="20"/>
        </w:rPr>
        <w:fldChar w:fldCharType="begin">
          <w:ffData>
            <w:name w:val="Text71"/>
            <w:enabled/>
            <w:calcOnExit w:val="0"/>
            <w:textInput/>
          </w:ffData>
        </w:fldChar>
      </w:r>
      <w:r w:rsidR="00F832C9"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F832C9" w:rsidRPr="00EE39CC">
        <w:rPr>
          <w:rFonts w:asciiTheme="minorHAnsi" w:hAnsiTheme="minorHAnsi" w:cs="Courier New"/>
          <w:noProof/>
          <w:sz w:val="20"/>
        </w:rPr>
        <w:t> </w:t>
      </w:r>
      <w:r w:rsidR="00C069D4" w:rsidRPr="00EE39CC">
        <w:rPr>
          <w:rFonts w:asciiTheme="minorHAnsi" w:hAnsiTheme="minorHAnsi" w:cs="Courier New"/>
          <w:sz w:val="20"/>
        </w:rPr>
        <w:fldChar w:fldCharType="end"/>
      </w:r>
      <w:r w:rsidRPr="00EE39CC">
        <w:rPr>
          <w:rFonts w:asciiTheme="minorHAnsi" w:hAnsiTheme="minorHAnsi" w:cs="Courier New"/>
          <w:b/>
          <w:iCs/>
          <w:sz w:val="20"/>
        </w:rPr>
        <w:t>,</w:t>
      </w:r>
      <w:r w:rsidRPr="00EE39CC">
        <w:rPr>
          <w:rFonts w:asciiTheme="minorHAnsi" w:eastAsia="Calibri" w:hAnsiTheme="minorHAnsi" w:cs="Courier New"/>
          <w:sz w:val="20"/>
          <w:lang w:eastAsia="en-US"/>
        </w:rPr>
        <w:tab/>
      </w:r>
    </w:p>
    <w:p w14:paraId="3301EC87" w14:textId="5DEE4F71" w:rsidR="00EE12A1" w:rsidRPr="00EE39CC" w:rsidRDefault="00EE12A1" w:rsidP="000B2B85">
      <w:pPr>
        <w:pStyle w:val="Import7"/>
        <w:tabs>
          <w:tab w:val="clear" w:pos="720"/>
          <w:tab w:val="left" w:pos="360"/>
          <w:tab w:val="left" w:pos="2880"/>
        </w:tabs>
        <w:rPr>
          <w:rFonts w:asciiTheme="minorHAnsi" w:eastAsia="Calibri" w:hAnsiTheme="minorHAnsi" w:cs="Courier New"/>
          <w:sz w:val="20"/>
          <w:lang w:eastAsia="en-US"/>
        </w:rPr>
      </w:pPr>
      <w:r w:rsidRPr="00EE39CC">
        <w:rPr>
          <w:rFonts w:asciiTheme="minorHAnsi" w:eastAsia="Calibri" w:hAnsiTheme="minorHAnsi" w:cs="Courier New"/>
          <w:sz w:val="20"/>
          <w:lang w:eastAsia="en-US"/>
        </w:rPr>
        <w:t xml:space="preserve">- </w:t>
      </w:r>
      <w:r w:rsidRPr="00EE39CC">
        <w:rPr>
          <w:rFonts w:asciiTheme="minorHAnsi" w:eastAsia="Calibri" w:hAnsiTheme="minorHAnsi" w:cs="Courier New"/>
          <w:sz w:val="20"/>
          <w:lang w:eastAsia="en-US"/>
        </w:rPr>
        <w:tab/>
      </w:r>
      <w:proofErr w:type="gramStart"/>
      <w:r w:rsidRPr="00EE39CC">
        <w:rPr>
          <w:rFonts w:asciiTheme="minorHAnsi" w:eastAsia="Calibri" w:hAnsiTheme="minorHAnsi" w:cs="Courier New"/>
          <w:sz w:val="20"/>
          <w:lang w:eastAsia="en-US"/>
        </w:rPr>
        <w:tab/>
        <w:t xml:space="preserve">:   </w:t>
      </w:r>
      <w:proofErr w:type="gramEnd"/>
      <w:r w:rsidRPr="00EE39CC">
        <w:rPr>
          <w:rFonts w:asciiTheme="minorHAnsi" w:eastAsia="Calibri" w:hAnsiTheme="minorHAnsi" w:cs="Courier New"/>
          <w:sz w:val="20"/>
          <w:lang w:eastAsia="en-US"/>
        </w:rPr>
        <w:t xml:space="preserve">                                      </w:t>
      </w:r>
      <w:r w:rsidRPr="00EE39CC">
        <w:rPr>
          <w:rFonts w:asciiTheme="minorHAnsi" w:hAnsiTheme="minorHAnsi" w:cs="Courier New"/>
          <w:sz w:val="20"/>
        </w:rPr>
        <w:t xml:space="preserve"> , tel. </w:t>
      </w:r>
      <w:r w:rsidR="00C069D4" w:rsidRPr="00EE39CC">
        <w:rPr>
          <w:rFonts w:asciiTheme="minorHAnsi" w:hAnsiTheme="minorHAnsi" w:cs="Courier New"/>
          <w:sz w:val="20"/>
        </w:rPr>
        <w:fldChar w:fldCharType="begin">
          <w:ffData>
            <w:name w:val="Text71"/>
            <w:enabled/>
            <w:calcOnExit w:val="0"/>
            <w:textInput/>
          </w:ffData>
        </w:fldChar>
      </w:r>
      <w:r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00127C4C">
        <w:rPr>
          <w:rFonts w:asciiTheme="minorHAnsi" w:hAnsiTheme="minorHAnsi" w:cs="Courier New"/>
          <w:sz w:val="20"/>
        </w:rPr>
        <w:t> </w:t>
      </w:r>
      <w:r w:rsidR="00127C4C">
        <w:rPr>
          <w:rFonts w:asciiTheme="minorHAnsi" w:hAnsiTheme="minorHAnsi" w:cs="Courier New"/>
          <w:sz w:val="20"/>
        </w:rPr>
        <w:t> </w:t>
      </w:r>
      <w:r w:rsidR="00127C4C">
        <w:rPr>
          <w:rFonts w:asciiTheme="minorHAnsi" w:hAnsiTheme="minorHAnsi" w:cs="Courier New"/>
          <w:sz w:val="20"/>
        </w:rPr>
        <w:t> </w:t>
      </w:r>
      <w:r w:rsidR="00127C4C">
        <w:rPr>
          <w:rFonts w:asciiTheme="minorHAnsi" w:hAnsiTheme="minorHAnsi" w:cs="Courier New"/>
          <w:sz w:val="20"/>
        </w:rPr>
        <w:t> </w:t>
      </w:r>
      <w:r w:rsidR="00127C4C">
        <w:rPr>
          <w:rFonts w:asciiTheme="minorHAnsi" w:hAnsiTheme="minorHAnsi" w:cs="Courier New"/>
          <w:sz w:val="20"/>
        </w:rPr>
        <w:t> </w:t>
      </w:r>
      <w:r w:rsidR="00C069D4" w:rsidRPr="00EE39CC">
        <w:rPr>
          <w:rFonts w:asciiTheme="minorHAnsi" w:hAnsiTheme="minorHAnsi" w:cs="Courier New"/>
          <w:sz w:val="20"/>
        </w:rPr>
        <w:fldChar w:fldCharType="end"/>
      </w:r>
      <w:r w:rsidR="00C069D4" w:rsidRPr="00EE39CC">
        <w:rPr>
          <w:rFonts w:asciiTheme="minorHAnsi" w:hAnsiTheme="minorHAnsi" w:cs="Courier New"/>
          <w:sz w:val="20"/>
        </w:rPr>
        <w:fldChar w:fldCharType="begin">
          <w:ffData>
            <w:name w:val="Text71"/>
            <w:enabled/>
            <w:calcOnExit w:val="0"/>
            <w:textInput/>
          </w:ffData>
        </w:fldChar>
      </w:r>
      <w:r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00C069D4" w:rsidRPr="00EE39CC">
        <w:rPr>
          <w:rFonts w:asciiTheme="minorHAnsi" w:hAnsiTheme="minorHAnsi" w:cs="Courier New"/>
          <w:sz w:val="20"/>
        </w:rPr>
        <w:fldChar w:fldCharType="end"/>
      </w:r>
      <w:r w:rsidR="00C069D4" w:rsidRPr="00EE39CC">
        <w:rPr>
          <w:rFonts w:asciiTheme="minorHAnsi" w:hAnsiTheme="minorHAnsi" w:cs="Courier New"/>
          <w:sz w:val="20"/>
        </w:rPr>
        <w:fldChar w:fldCharType="begin">
          <w:ffData>
            <w:name w:val="Text71"/>
            <w:enabled/>
            <w:calcOnExit w:val="0"/>
            <w:textInput/>
          </w:ffData>
        </w:fldChar>
      </w:r>
      <w:r w:rsidRPr="00EE39CC">
        <w:rPr>
          <w:rFonts w:asciiTheme="minorHAnsi" w:hAnsiTheme="minorHAnsi" w:cs="Courier New"/>
          <w:sz w:val="20"/>
        </w:rPr>
        <w:instrText xml:space="preserve"> FORMTEXT </w:instrText>
      </w:r>
      <w:r w:rsidR="00C069D4" w:rsidRPr="00EE39CC">
        <w:rPr>
          <w:rFonts w:asciiTheme="minorHAnsi" w:hAnsiTheme="minorHAnsi" w:cs="Courier New"/>
          <w:sz w:val="20"/>
        </w:rPr>
      </w:r>
      <w:r w:rsidR="00C069D4" w:rsidRPr="00EE39CC">
        <w:rPr>
          <w:rFonts w:asciiTheme="minorHAnsi" w:hAnsiTheme="minorHAnsi" w:cs="Courier New"/>
          <w:sz w:val="20"/>
        </w:rPr>
        <w:fldChar w:fldCharType="separate"/>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Pr="00EE39CC">
        <w:rPr>
          <w:rFonts w:asciiTheme="minorHAnsi" w:hAnsiTheme="minorHAnsi" w:cs="Courier New"/>
          <w:noProof/>
          <w:sz w:val="20"/>
        </w:rPr>
        <w:t> </w:t>
      </w:r>
      <w:r w:rsidR="00C069D4" w:rsidRPr="00EE39CC">
        <w:rPr>
          <w:rFonts w:asciiTheme="minorHAnsi" w:hAnsiTheme="minorHAnsi" w:cs="Courier New"/>
          <w:sz w:val="20"/>
        </w:rPr>
        <w:fldChar w:fldCharType="end"/>
      </w:r>
      <w:r w:rsidRPr="00EE39CC">
        <w:rPr>
          <w:rFonts w:asciiTheme="minorHAnsi" w:hAnsiTheme="minorHAnsi" w:cs="Courier New"/>
          <w:b/>
          <w:iCs/>
          <w:sz w:val="20"/>
        </w:rPr>
        <w:t>,</w:t>
      </w:r>
      <w:r w:rsidRPr="00EE39CC">
        <w:rPr>
          <w:rFonts w:asciiTheme="minorHAnsi" w:eastAsia="Calibri" w:hAnsiTheme="minorHAnsi" w:cs="Courier New"/>
          <w:sz w:val="20"/>
          <w:lang w:eastAsia="en-US"/>
        </w:rPr>
        <w:tab/>
      </w:r>
    </w:p>
    <w:p w14:paraId="6BDBC378" w14:textId="77777777" w:rsidR="005053A9" w:rsidRPr="00EE39CC" w:rsidRDefault="005053A9" w:rsidP="000B2B85">
      <w:pPr>
        <w:pStyle w:val="Import7"/>
        <w:tabs>
          <w:tab w:val="clear" w:pos="720"/>
          <w:tab w:val="left" w:pos="360"/>
          <w:tab w:val="left" w:pos="2880"/>
        </w:tabs>
        <w:rPr>
          <w:rFonts w:asciiTheme="minorHAnsi" w:eastAsia="Calibri" w:hAnsiTheme="minorHAnsi" w:cs="Courier New"/>
          <w:sz w:val="20"/>
          <w:lang w:eastAsia="en-US"/>
        </w:rPr>
      </w:pPr>
      <w:r w:rsidRPr="00EE39CC">
        <w:rPr>
          <w:rFonts w:asciiTheme="minorHAnsi" w:eastAsia="Calibri" w:hAnsiTheme="minorHAnsi" w:cs="Courier New"/>
          <w:sz w:val="20"/>
          <w:lang w:eastAsia="en-US"/>
        </w:rPr>
        <w:tab/>
      </w:r>
      <w:r w:rsidRPr="00EE39CC">
        <w:rPr>
          <w:rFonts w:asciiTheme="minorHAnsi" w:eastAsia="Calibri" w:hAnsiTheme="minorHAnsi" w:cs="Courier New"/>
          <w:sz w:val="20"/>
          <w:lang w:eastAsia="en-US"/>
        </w:rPr>
        <w:tab/>
        <w:t xml:space="preserve">    </w:t>
      </w:r>
    </w:p>
    <w:p w14:paraId="68E6B6EC" w14:textId="1488D45A" w:rsidR="009703FF" w:rsidRPr="00EE39CC" w:rsidRDefault="000B2B85" w:rsidP="000B2B85">
      <w:pPr>
        <w:pStyle w:val="Import7"/>
        <w:tabs>
          <w:tab w:val="clear" w:pos="720"/>
          <w:tab w:val="left" w:pos="360"/>
          <w:tab w:val="left" w:pos="2880"/>
        </w:tabs>
        <w:jc w:val="both"/>
        <w:rPr>
          <w:rFonts w:asciiTheme="minorHAnsi" w:hAnsiTheme="minorHAnsi" w:cs="Courier New"/>
          <w:iCs/>
          <w:sz w:val="20"/>
        </w:rPr>
      </w:pPr>
      <w:r w:rsidRPr="00EE39CC">
        <w:rPr>
          <w:rFonts w:asciiTheme="minorHAnsi" w:hAnsiTheme="minorHAnsi" w:cs="Courier New"/>
          <w:iCs/>
          <w:sz w:val="20"/>
        </w:rPr>
        <w:t>4. Zástupci oprávnění k jednání pouze ve věcech technických nejsou oprávněni sjednávat změny uzavřené smlouvy o dílo</w:t>
      </w:r>
    </w:p>
    <w:p w14:paraId="76045DF6" w14:textId="77777777" w:rsidR="000B2B85" w:rsidRPr="00EE39CC" w:rsidRDefault="000B2B85" w:rsidP="000B2B85">
      <w:pPr>
        <w:pStyle w:val="Import0"/>
        <w:spacing w:line="240" w:lineRule="auto"/>
        <w:rPr>
          <w:rFonts w:asciiTheme="minorHAnsi" w:hAnsiTheme="minorHAnsi" w:cs="Courier New"/>
          <w:sz w:val="20"/>
        </w:rPr>
      </w:pPr>
      <w:r w:rsidRPr="00EE39CC">
        <w:rPr>
          <w:rFonts w:asciiTheme="minorHAnsi" w:hAnsiTheme="minorHAnsi" w:cs="Courier New"/>
          <w:sz w:val="20"/>
        </w:rPr>
        <w:tab/>
      </w:r>
      <w:r w:rsidRPr="00EE39CC">
        <w:rPr>
          <w:rFonts w:asciiTheme="minorHAnsi" w:hAnsiTheme="minorHAnsi" w:cs="Courier New"/>
          <w:sz w:val="20"/>
        </w:rPr>
        <w:tab/>
      </w:r>
    </w:p>
    <w:p w14:paraId="2095AB98" w14:textId="77777777" w:rsidR="000B2B85" w:rsidRPr="00EE39CC" w:rsidRDefault="000B2B85" w:rsidP="000B2B85">
      <w:pPr>
        <w:pStyle w:val="Import3"/>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center"/>
        <w:rPr>
          <w:rFonts w:asciiTheme="minorHAnsi" w:hAnsiTheme="minorHAnsi" w:cs="Courier New"/>
          <w:b/>
          <w:iCs/>
          <w:sz w:val="20"/>
        </w:rPr>
      </w:pPr>
      <w:r w:rsidRPr="00EE39CC">
        <w:rPr>
          <w:rFonts w:asciiTheme="minorHAnsi" w:hAnsiTheme="minorHAnsi" w:cs="Courier New"/>
          <w:b/>
          <w:sz w:val="20"/>
        </w:rPr>
        <w:t xml:space="preserve">spolu </w:t>
      </w:r>
      <w:r w:rsidRPr="00EE39CC">
        <w:rPr>
          <w:rFonts w:asciiTheme="minorHAnsi" w:hAnsiTheme="minorHAnsi" w:cs="Courier New"/>
          <w:b/>
          <w:iCs/>
          <w:sz w:val="20"/>
        </w:rPr>
        <w:t xml:space="preserve">ve smyslu ustanovení </w:t>
      </w:r>
      <w:r w:rsidR="003A1AAE" w:rsidRPr="00EE39CC">
        <w:rPr>
          <w:rFonts w:asciiTheme="minorHAnsi" w:hAnsiTheme="minorHAnsi"/>
          <w:b/>
          <w:sz w:val="20"/>
        </w:rPr>
        <w:t xml:space="preserve">§ </w:t>
      </w:r>
      <w:smartTag w:uri="urn:schemas-microsoft-com:office:smarttags" w:element="metricconverter">
        <w:smartTagPr>
          <w:attr w:name="ProductID" w:val="2586 a"/>
        </w:smartTagPr>
        <w:r w:rsidR="003A1AAE" w:rsidRPr="00EE39CC">
          <w:rPr>
            <w:rFonts w:asciiTheme="minorHAnsi" w:hAnsiTheme="minorHAnsi"/>
            <w:b/>
            <w:sz w:val="20"/>
          </w:rPr>
          <w:t>2586 a</w:t>
        </w:r>
      </w:smartTag>
      <w:r w:rsidR="003A1AAE" w:rsidRPr="00EE39CC">
        <w:rPr>
          <w:rFonts w:asciiTheme="minorHAnsi" w:hAnsiTheme="minorHAnsi"/>
          <w:b/>
          <w:sz w:val="20"/>
        </w:rPr>
        <w:t xml:space="preserve"> následujících zákona č. 89/2012 Sb., </w:t>
      </w:r>
      <w:r w:rsidR="003A1AAE" w:rsidRPr="00EE39CC">
        <w:rPr>
          <w:rFonts w:asciiTheme="minorHAnsi" w:hAnsiTheme="minorHAnsi" w:cs="Courier New"/>
          <w:b/>
          <w:iCs/>
          <w:sz w:val="20"/>
        </w:rPr>
        <w:t>Občanského</w:t>
      </w:r>
      <w:r w:rsidRPr="00EE39CC">
        <w:rPr>
          <w:rFonts w:asciiTheme="minorHAnsi" w:hAnsiTheme="minorHAnsi" w:cs="Courier New"/>
          <w:b/>
          <w:iCs/>
          <w:sz w:val="20"/>
        </w:rPr>
        <w:t xml:space="preserve"> zákoníku v platném znění podle všech pozdějších předpisů</w:t>
      </w:r>
    </w:p>
    <w:p w14:paraId="28E49833" w14:textId="77777777" w:rsidR="000B2B85" w:rsidRPr="00EE39CC" w:rsidRDefault="00B80D4C" w:rsidP="000B2B85">
      <w:pPr>
        <w:pStyle w:val="Import3"/>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center"/>
        <w:rPr>
          <w:rFonts w:asciiTheme="minorHAnsi" w:hAnsiTheme="minorHAnsi" w:cs="Courier New"/>
          <w:b/>
          <w:iCs/>
          <w:sz w:val="20"/>
        </w:rPr>
      </w:pPr>
      <w:r w:rsidRPr="00EE39CC">
        <w:rPr>
          <w:rFonts w:asciiTheme="minorHAnsi" w:hAnsiTheme="minorHAnsi" w:cs="Courier New"/>
          <w:b/>
          <w:iCs/>
          <w:sz w:val="20"/>
        </w:rPr>
        <w:t>(dále jen „O</w:t>
      </w:r>
      <w:r w:rsidR="003A1AAE" w:rsidRPr="00EE39CC">
        <w:rPr>
          <w:rFonts w:asciiTheme="minorHAnsi" w:hAnsiTheme="minorHAnsi" w:cs="Courier New"/>
          <w:b/>
          <w:iCs/>
          <w:sz w:val="20"/>
        </w:rPr>
        <w:t>bčanský</w:t>
      </w:r>
      <w:r w:rsidR="000B2B85" w:rsidRPr="00EE39CC">
        <w:rPr>
          <w:rFonts w:asciiTheme="minorHAnsi" w:hAnsiTheme="minorHAnsi" w:cs="Courier New"/>
          <w:b/>
          <w:iCs/>
          <w:sz w:val="20"/>
        </w:rPr>
        <w:t xml:space="preserve"> zákoník“)</w:t>
      </w:r>
    </w:p>
    <w:p w14:paraId="64AF95EC" w14:textId="77777777" w:rsidR="000B2B85" w:rsidRPr="00EE39CC" w:rsidRDefault="000B2B85" w:rsidP="000B2B85">
      <w:pPr>
        <w:pStyle w:val="Import0"/>
        <w:spacing w:line="240" w:lineRule="auto"/>
        <w:jc w:val="center"/>
        <w:rPr>
          <w:rFonts w:asciiTheme="minorHAnsi" w:hAnsiTheme="minorHAnsi" w:cs="Courier New"/>
          <w:b/>
          <w:sz w:val="20"/>
        </w:rPr>
      </w:pPr>
      <w:r w:rsidRPr="00EE39CC">
        <w:rPr>
          <w:rFonts w:asciiTheme="minorHAnsi" w:hAnsiTheme="minorHAnsi" w:cs="Courier New"/>
          <w:b/>
          <w:sz w:val="20"/>
        </w:rPr>
        <w:t>uzavírají</w:t>
      </w:r>
    </w:p>
    <w:p w14:paraId="3F175DD2" w14:textId="77777777" w:rsidR="00D20189" w:rsidRPr="00EE39CC" w:rsidRDefault="00D20189" w:rsidP="00F7501C">
      <w:pPr>
        <w:pStyle w:val="Import0"/>
        <w:spacing w:line="240" w:lineRule="auto"/>
        <w:rPr>
          <w:rFonts w:asciiTheme="minorHAnsi" w:hAnsiTheme="minorHAnsi" w:cs="Courier New"/>
          <w:b/>
          <w:sz w:val="20"/>
        </w:rPr>
      </w:pPr>
    </w:p>
    <w:p w14:paraId="7E770805" w14:textId="77777777" w:rsidR="000B2B85" w:rsidRPr="00EE39CC" w:rsidRDefault="000B2B85" w:rsidP="000B2B85">
      <w:pPr>
        <w:pStyle w:val="Import0"/>
        <w:spacing w:line="240" w:lineRule="auto"/>
        <w:jc w:val="center"/>
        <w:rPr>
          <w:rFonts w:asciiTheme="minorHAnsi" w:hAnsiTheme="minorHAnsi" w:cs="Courier New"/>
          <w:b/>
          <w:sz w:val="20"/>
        </w:rPr>
      </w:pPr>
      <w:r w:rsidRPr="00EE39CC">
        <w:rPr>
          <w:rFonts w:asciiTheme="minorHAnsi" w:hAnsiTheme="minorHAnsi" w:cs="Courier New"/>
          <w:b/>
          <w:sz w:val="20"/>
        </w:rPr>
        <w:t>SMLOUVU O DÍLO</w:t>
      </w:r>
    </w:p>
    <w:p w14:paraId="377B93A4" w14:textId="77777777" w:rsidR="000B2B85" w:rsidRPr="00EE39CC" w:rsidRDefault="000B2B85" w:rsidP="000B2B85">
      <w:pPr>
        <w:pStyle w:val="Import0"/>
        <w:spacing w:line="240" w:lineRule="auto"/>
        <w:jc w:val="center"/>
        <w:rPr>
          <w:rFonts w:asciiTheme="minorHAnsi" w:hAnsiTheme="minorHAnsi" w:cs="Courier New"/>
          <w:b/>
          <w:sz w:val="20"/>
        </w:rPr>
      </w:pPr>
      <w:r w:rsidRPr="00EE39CC">
        <w:rPr>
          <w:rFonts w:asciiTheme="minorHAnsi" w:hAnsiTheme="minorHAnsi" w:cs="Courier New"/>
          <w:b/>
          <w:sz w:val="20"/>
        </w:rPr>
        <w:t>na zhotovení stavby</w:t>
      </w:r>
    </w:p>
    <w:p w14:paraId="1ADBBCBE" w14:textId="77777777" w:rsidR="000B2B85" w:rsidRPr="00EE39CC" w:rsidRDefault="000B2B85" w:rsidP="000B2B85">
      <w:pPr>
        <w:pStyle w:val="Import0"/>
        <w:spacing w:line="240" w:lineRule="auto"/>
        <w:jc w:val="center"/>
        <w:rPr>
          <w:rFonts w:asciiTheme="minorHAnsi" w:hAnsiTheme="minorHAnsi" w:cs="Courier New"/>
          <w:sz w:val="20"/>
        </w:rPr>
      </w:pPr>
      <w:r w:rsidRPr="00EE39CC">
        <w:rPr>
          <w:rFonts w:asciiTheme="minorHAnsi" w:hAnsiTheme="minorHAnsi" w:cs="Courier New"/>
          <w:sz w:val="20"/>
        </w:rPr>
        <w:t xml:space="preserve"> (dále jen „smlouva“ či „tato smlouva“)</w:t>
      </w:r>
    </w:p>
    <w:p w14:paraId="7AE48768" w14:textId="77777777" w:rsidR="00E142C7" w:rsidRPr="00EE39CC" w:rsidRDefault="00E142C7" w:rsidP="00F7501C">
      <w:pPr>
        <w:pStyle w:val="Import0"/>
        <w:spacing w:line="240" w:lineRule="auto"/>
        <w:rPr>
          <w:rFonts w:asciiTheme="minorHAnsi" w:hAnsiTheme="minorHAnsi" w:cs="Courier New"/>
          <w:sz w:val="20"/>
        </w:rPr>
      </w:pPr>
    </w:p>
    <w:p w14:paraId="2C2B9E70" w14:textId="6429A7A9" w:rsidR="00C9599D" w:rsidRPr="00EE39CC" w:rsidRDefault="001143F9" w:rsidP="00C9599D">
      <w:pPr>
        <w:jc w:val="center"/>
        <w:rPr>
          <w:rFonts w:asciiTheme="minorHAnsi" w:hAnsiTheme="minorHAnsi" w:cstheme="minorHAnsi"/>
          <w:b/>
          <w:sz w:val="24"/>
        </w:rPr>
      </w:pPr>
      <w:bookmarkStart w:id="1" w:name="_Hlk125546880"/>
      <w:r w:rsidRPr="00EE39CC">
        <w:rPr>
          <w:rFonts w:ascii="Arial Black" w:hAnsi="Arial Black"/>
          <w:b/>
        </w:rPr>
        <w:t xml:space="preserve">NOVOSTAVBA HLAVNÍ BUDOVY B </w:t>
      </w:r>
      <w:bookmarkEnd w:id="1"/>
    </w:p>
    <w:p w14:paraId="1C9CCE53" w14:textId="77777777" w:rsidR="00C9599D" w:rsidRPr="00EE39CC" w:rsidRDefault="00C9599D" w:rsidP="00277219">
      <w:pPr>
        <w:rPr>
          <w:rFonts w:asciiTheme="minorHAnsi" w:hAnsiTheme="minorHAnsi" w:cstheme="minorHAnsi"/>
          <w:b/>
        </w:rPr>
      </w:pPr>
    </w:p>
    <w:p w14:paraId="46A40385" w14:textId="6DEB1A6B" w:rsidR="000B11C3" w:rsidRDefault="000B11C3" w:rsidP="003C6FFD">
      <w:pPr>
        <w:ind w:left="2832" w:firstLine="708"/>
        <w:rPr>
          <w:rFonts w:asciiTheme="minorHAnsi" w:hAnsiTheme="minorHAnsi" w:cstheme="minorHAnsi"/>
          <w:b/>
          <w:sz w:val="24"/>
        </w:rPr>
      </w:pPr>
    </w:p>
    <w:p w14:paraId="6F61729B" w14:textId="08768857" w:rsidR="005D54DD" w:rsidRDefault="005D54DD" w:rsidP="003C6FFD">
      <w:pPr>
        <w:ind w:left="2832" w:firstLine="708"/>
        <w:rPr>
          <w:rFonts w:asciiTheme="minorHAnsi" w:hAnsiTheme="minorHAnsi" w:cstheme="minorHAnsi"/>
          <w:b/>
          <w:sz w:val="24"/>
        </w:rPr>
      </w:pPr>
    </w:p>
    <w:p w14:paraId="465937F7" w14:textId="67C4C7B5" w:rsidR="005D54DD" w:rsidRDefault="005D54DD" w:rsidP="003C6FFD">
      <w:pPr>
        <w:ind w:left="2832" w:firstLine="708"/>
        <w:rPr>
          <w:rFonts w:asciiTheme="minorHAnsi" w:hAnsiTheme="minorHAnsi" w:cstheme="minorHAnsi"/>
          <w:b/>
          <w:sz w:val="24"/>
        </w:rPr>
      </w:pPr>
    </w:p>
    <w:p w14:paraId="032E67D0" w14:textId="2651501C" w:rsidR="005D54DD" w:rsidRDefault="005D54DD" w:rsidP="003C6FFD">
      <w:pPr>
        <w:ind w:left="2832" w:firstLine="708"/>
        <w:rPr>
          <w:rFonts w:asciiTheme="minorHAnsi" w:hAnsiTheme="minorHAnsi" w:cstheme="minorHAnsi"/>
          <w:b/>
          <w:sz w:val="24"/>
        </w:rPr>
      </w:pPr>
    </w:p>
    <w:p w14:paraId="187B08D6" w14:textId="77777777" w:rsidR="005D54DD" w:rsidRPr="00EE39CC" w:rsidRDefault="005D54DD" w:rsidP="003C6FFD">
      <w:pPr>
        <w:ind w:left="2832" w:firstLine="708"/>
        <w:rPr>
          <w:rFonts w:asciiTheme="minorHAnsi" w:hAnsiTheme="minorHAnsi" w:cstheme="minorHAnsi"/>
          <w:b/>
          <w:sz w:val="24"/>
        </w:rPr>
      </w:pPr>
    </w:p>
    <w:p w14:paraId="1D27D617" w14:textId="77777777" w:rsidR="001C13D8" w:rsidRPr="00EE39CC" w:rsidRDefault="001C13D8" w:rsidP="001C13D8">
      <w:pPr>
        <w:pStyle w:val="Import0"/>
        <w:spacing w:line="240" w:lineRule="auto"/>
        <w:jc w:val="center"/>
        <w:rPr>
          <w:rFonts w:asciiTheme="minorHAnsi" w:hAnsiTheme="minorHAnsi" w:cs="Courier New"/>
          <w:b/>
          <w:sz w:val="20"/>
        </w:rPr>
      </w:pPr>
      <w:r w:rsidRPr="00EE39CC">
        <w:rPr>
          <w:rFonts w:asciiTheme="minorHAnsi" w:hAnsiTheme="minorHAnsi" w:cs="Courier New"/>
          <w:b/>
          <w:sz w:val="20"/>
        </w:rPr>
        <w:t>II.</w:t>
      </w:r>
    </w:p>
    <w:p w14:paraId="1C4D02DB" w14:textId="77777777" w:rsidR="000B2B85" w:rsidRPr="00EE39CC" w:rsidRDefault="000B2B85" w:rsidP="00D20189">
      <w:pPr>
        <w:pStyle w:val="Import0"/>
        <w:spacing w:line="240" w:lineRule="auto"/>
        <w:ind w:left="284" w:hanging="284"/>
        <w:jc w:val="center"/>
        <w:rPr>
          <w:rFonts w:asciiTheme="minorHAnsi" w:hAnsiTheme="minorHAnsi" w:cs="Courier New"/>
          <w:b/>
          <w:sz w:val="20"/>
        </w:rPr>
      </w:pPr>
      <w:r w:rsidRPr="00EE39CC">
        <w:rPr>
          <w:rFonts w:asciiTheme="minorHAnsi" w:hAnsiTheme="minorHAnsi" w:cs="Courier New"/>
          <w:b/>
          <w:sz w:val="20"/>
        </w:rPr>
        <w:t>ZÁKLADNÍ USTANOVENÍ</w:t>
      </w:r>
    </w:p>
    <w:p w14:paraId="51733E82" w14:textId="77777777" w:rsidR="000B2B85" w:rsidRPr="00EE39CC" w:rsidRDefault="000B2B85" w:rsidP="00D20189">
      <w:pPr>
        <w:pStyle w:val="Import0"/>
        <w:spacing w:line="240" w:lineRule="auto"/>
        <w:ind w:left="284" w:hanging="284"/>
        <w:jc w:val="center"/>
        <w:rPr>
          <w:rFonts w:asciiTheme="minorHAnsi" w:hAnsiTheme="minorHAnsi" w:cs="Courier New"/>
          <w:b/>
          <w:sz w:val="20"/>
        </w:rPr>
      </w:pPr>
    </w:p>
    <w:p w14:paraId="4D31EED9" w14:textId="77777777" w:rsidR="000B2B85" w:rsidRPr="00EE39CC" w:rsidRDefault="000B2B85" w:rsidP="006E3E89">
      <w:pPr>
        <w:pStyle w:val="Smlouva-slo"/>
        <w:widowControl/>
        <w:numPr>
          <w:ilvl w:val="0"/>
          <w:numId w:val="1"/>
        </w:numPr>
        <w:tabs>
          <w:tab w:val="clear" w:pos="357"/>
        </w:tabs>
        <w:spacing w:before="0" w:line="240" w:lineRule="auto"/>
        <w:ind w:left="284" w:hanging="284"/>
        <w:rPr>
          <w:rFonts w:asciiTheme="minorHAnsi" w:hAnsiTheme="minorHAnsi" w:cs="Courier New"/>
          <w:sz w:val="20"/>
        </w:rPr>
      </w:pPr>
      <w:r w:rsidRPr="00EE39CC">
        <w:rPr>
          <w:rFonts w:asciiTheme="minorHAnsi" w:hAnsiTheme="minorHAnsi" w:cs="Courier New"/>
          <w:sz w:val="20"/>
        </w:rPr>
        <w:t>Smluvní strany prohlašují, že údaje uvedené v čl. I. smlouvy a taktéž oprávnění k podnikání jsou v souladu s právní skutečností v době uzavření smlouvy. Smluvní strany se zavazují, že změny dotčených údajů oznámí bez prodlení druhé smluvní straně. Smluvní strany prohlašují, že osoby podepisující tuto smlouvu jsou k tomuto úkonu oprávněny.</w:t>
      </w:r>
    </w:p>
    <w:p w14:paraId="0FA4CAB5" w14:textId="77777777" w:rsidR="00171945" w:rsidRPr="00EE39CC" w:rsidRDefault="0017194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b/>
          <w:sz w:val="20"/>
        </w:rPr>
      </w:pPr>
    </w:p>
    <w:p w14:paraId="40014D5B" w14:textId="77777777" w:rsidR="003C6FFD" w:rsidRPr="00EE39CC" w:rsidRDefault="003C6FFD"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b/>
          <w:sz w:val="20"/>
        </w:rPr>
      </w:pPr>
    </w:p>
    <w:p w14:paraId="0D018077" w14:textId="77777777" w:rsidR="000B2B85" w:rsidRPr="00EE39CC" w:rsidRDefault="000B2B8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III.</w:t>
      </w:r>
    </w:p>
    <w:p w14:paraId="0DAA17FF" w14:textId="77777777" w:rsidR="000B2B85" w:rsidRPr="00EE39CC" w:rsidRDefault="000B2B85"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PŘEDMĚT SMLOUVY</w:t>
      </w:r>
    </w:p>
    <w:p w14:paraId="51673F0B" w14:textId="77777777" w:rsidR="000B2B85" w:rsidRPr="00EE39CC" w:rsidRDefault="000B2B85"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00EA65B0" w14:textId="690713F7" w:rsidR="000B2B85" w:rsidRPr="00EE39CC" w:rsidRDefault="000B2B85" w:rsidP="00D20189">
      <w:pPr>
        <w:pStyle w:val="Import19"/>
        <w:numPr>
          <w:ilvl w:val="0"/>
          <w:numId w:val="2"/>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 xml:space="preserve">Touto smlouvou se zhotovitel zavazuje </w:t>
      </w:r>
      <w:r w:rsidR="00CC6FA5" w:rsidRPr="00EE39CC">
        <w:rPr>
          <w:rFonts w:asciiTheme="minorHAnsi" w:hAnsiTheme="minorHAnsi" w:cs="Courier New"/>
          <w:sz w:val="20"/>
        </w:rPr>
        <w:t xml:space="preserve">na vlastní nebezpečí a vlastní odpovědnost </w:t>
      </w:r>
      <w:r w:rsidRPr="00EE39CC">
        <w:rPr>
          <w:rFonts w:asciiTheme="minorHAnsi" w:hAnsiTheme="minorHAnsi" w:cs="Courier New"/>
          <w:sz w:val="20"/>
        </w:rPr>
        <w:t xml:space="preserve">k provedení díla sjednaného touto smlouvou </w:t>
      </w:r>
      <w:r w:rsidR="00CC6FA5" w:rsidRPr="00EE39CC">
        <w:rPr>
          <w:rFonts w:asciiTheme="minorHAnsi" w:hAnsiTheme="minorHAnsi" w:cs="Courier New"/>
          <w:sz w:val="20"/>
        </w:rPr>
        <w:t xml:space="preserve">a jak bylo dílo vymezeno v zadávací dokumentaci k veřejné zakázce </w:t>
      </w:r>
      <w:r w:rsidR="001D7407" w:rsidRPr="00EE39CC">
        <w:rPr>
          <w:rFonts w:asciiTheme="minorHAnsi" w:hAnsiTheme="minorHAnsi" w:cs="Courier New"/>
          <w:sz w:val="20"/>
        </w:rPr>
        <w:t xml:space="preserve">s názvem </w:t>
      </w:r>
      <w:r w:rsidR="00CC69DA" w:rsidRPr="00EE39CC">
        <w:rPr>
          <w:rFonts w:asciiTheme="minorHAnsi" w:hAnsiTheme="minorHAnsi" w:cs="Courier New"/>
          <w:sz w:val="20"/>
        </w:rPr>
        <w:t>„</w:t>
      </w:r>
      <w:bookmarkStart w:id="2" w:name="_Hlk153457895"/>
      <w:r w:rsidR="001143F9" w:rsidRPr="00EE39CC">
        <w:rPr>
          <w:rFonts w:asciiTheme="minorHAnsi" w:hAnsiTheme="minorHAnsi" w:cs="Courier New"/>
          <w:b/>
          <w:sz w:val="20"/>
        </w:rPr>
        <w:t>NOVOSTAVBA HLAVNÍ BUDOVY B A VNITŘNÍ DOSTAVBA NÍZKOPRAHOVÉHO URGENTNÍHO PŘÍJMU</w:t>
      </w:r>
      <w:bookmarkEnd w:id="2"/>
      <w:r w:rsidR="00B3124D" w:rsidRPr="00EE39CC">
        <w:rPr>
          <w:rFonts w:asciiTheme="minorHAnsi" w:hAnsiTheme="minorHAnsi" w:cs="Courier New"/>
          <w:b/>
          <w:sz w:val="20"/>
        </w:rPr>
        <w:t xml:space="preserve"> </w:t>
      </w:r>
      <w:r w:rsidR="00CC69DA" w:rsidRPr="00EE39CC">
        <w:rPr>
          <w:rFonts w:asciiTheme="minorHAnsi" w:hAnsiTheme="minorHAnsi" w:cs="Courier New"/>
          <w:sz w:val="20"/>
        </w:rPr>
        <w:t>"</w:t>
      </w:r>
      <w:r w:rsidR="001D7407" w:rsidRPr="00EE39CC">
        <w:rPr>
          <w:rFonts w:asciiTheme="minorHAnsi" w:hAnsiTheme="minorHAnsi" w:cs="Courier New"/>
          <w:sz w:val="20"/>
        </w:rPr>
        <w:t xml:space="preserve"> </w:t>
      </w:r>
      <w:r w:rsidRPr="00EE39CC">
        <w:rPr>
          <w:rFonts w:asciiTheme="minorHAnsi" w:hAnsiTheme="minorHAnsi" w:cs="Courier New"/>
          <w:sz w:val="20"/>
        </w:rPr>
        <w:t>a objednatel se zavazuje provedené dílo převzít a zaplatit sjednanou cenu za provedení tohoto díla, a to vše za podmínek stanovených touto smlouvou.</w:t>
      </w:r>
    </w:p>
    <w:p w14:paraId="3B4BB880" w14:textId="77777777" w:rsidR="00D21062" w:rsidRPr="00EE39CC" w:rsidRDefault="00D21062"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3DFD37E0" w14:textId="77777777" w:rsidR="00BF7D04" w:rsidRPr="00EE39CC" w:rsidRDefault="00277EEB" w:rsidP="00BF7D04">
      <w:pPr>
        <w:pStyle w:val="Odstavecseseznamem"/>
        <w:numPr>
          <w:ilvl w:val="0"/>
          <w:numId w:val="2"/>
        </w:numPr>
        <w:spacing w:line="276" w:lineRule="auto"/>
        <w:ind w:left="284" w:hanging="284"/>
        <w:jc w:val="both"/>
        <w:rPr>
          <w:rFonts w:asciiTheme="minorHAnsi" w:hAnsiTheme="minorHAnsi"/>
        </w:rPr>
      </w:pPr>
      <w:r w:rsidRPr="00EE39CC">
        <w:rPr>
          <w:rFonts w:asciiTheme="minorHAnsi" w:hAnsiTheme="minorHAnsi"/>
        </w:rPr>
        <w:t>Nedílnou součástí této s</w:t>
      </w:r>
      <w:r w:rsidR="001408C5" w:rsidRPr="00EE39CC">
        <w:rPr>
          <w:rFonts w:asciiTheme="minorHAnsi" w:hAnsiTheme="minorHAnsi"/>
        </w:rPr>
        <w:t xml:space="preserve">mlouvy jsou zadávací podmínky k veřejné zakázce </w:t>
      </w:r>
      <w:r w:rsidR="001D7407" w:rsidRPr="00EE39CC">
        <w:rPr>
          <w:rFonts w:asciiTheme="minorHAnsi" w:hAnsiTheme="minorHAnsi"/>
        </w:rPr>
        <w:t xml:space="preserve">s názvem </w:t>
      </w:r>
      <w:r w:rsidR="00B3124D" w:rsidRPr="00EE39CC">
        <w:rPr>
          <w:rFonts w:asciiTheme="minorHAnsi" w:hAnsiTheme="minorHAnsi" w:cs="Courier New"/>
          <w:b/>
        </w:rPr>
        <w:t>„</w:t>
      </w:r>
      <w:r w:rsidR="001143F9" w:rsidRPr="00EE39CC">
        <w:rPr>
          <w:rFonts w:asciiTheme="minorHAnsi" w:hAnsiTheme="minorHAnsi" w:cs="Courier New"/>
          <w:b/>
        </w:rPr>
        <w:t>NOVOSTAVBA HLAVNÍ BUDOVY B A VNITŘNÍ DOSTAVBA NÍZKOPRAHOVÉHO URGENTNÍHO PŘÍJMU</w:t>
      </w:r>
      <w:r w:rsidR="00CA2E87" w:rsidRPr="00EE39CC">
        <w:rPr>
          <w:rFonts w:asciiTheme="minorHAnsi" w:hAnsiTheme="minorHAnsi" w:cs="Courier New"/>
          <w:b/>
        </w:rPr>
        <w:t>“</w:t>
      </w:r>
      <w:r w:rsidRPr="00EE39CC">
        <w:rPr>
          <w:rFonts w:asciiTheme="minorHAnsi" w:hAnsiTheme="minorHAnsi"/>
        </w:rPr>
        <w:t>, na jejímž základě je tato s</w:t>
      </w:r>
      <w:r w:rsidR="001408C5" w:rsidRPr="00EE39CC">
        <w:rPr>
          <w:rFonts w:asciiTheme="minorHAnsi" w:hAnsiTheme="minorHAnsi"/>
        </w:rPr>
        <w:t>mlouva uzavřena</w:t>
      </w:r>
      <w:r w:rsidR="00515B73" w:rsidRPr="00EE39CC">
        <w:rPr>
          <w:rFonts w:asciiTheme="minorHAnsi" w:hAnsiTheme="minorHAnsi"/>
        </w:rPr>
        <w:t xml:space="preserve">, </w:t>
      </w:r>
      <w:r w:rsidR="00515B73" w:rsidRPr="00EE39CC">
        <w:rPr>
          <w:rFonts w:asciiTheme="minorHAnsi" w:hAnsiTheme="minorHAnsi" w:cstheme="minorHAnsi"/>
        </w:rPr>
        <w:t>přičemž za závazné se pro obě smluvní strany považuje rovněž nabídka, kterou zhotovitel předložil do zadávacího řízení.</w:t>
      </w:r>
      <w:bookmarkStart w:id="3" w:name="_Hlk129354031"/>
    </w:p>
    <w:p w14:paraId="36555342" w14:textId="77777777" w:rsidR="00BF7D04" w:rsidRPr="00EE39CC" w:rsidRDefault="00BF7D04" w:rsidP="00BF7D04">
      <w:pPr>
        <w:pStyle w:val="Odstavecseseznamem"/>
        <w:rPr>
          <w:rFonts w:asciiTheme="minorHAnsi" w:hAnsiTheme="minorHAnsi" w:cstheme="minorHAnsi"/>
        </w:rPr>
      </w:pPr>
    </w:p>
    <w:p w14:paraId="78E8ECEF" w14:textId="3A893D30" w:rsidR="00BF7D04" w:rsidRPr="00EE39CC" w:rsidRDefault="00BF7D04" w:rsidP="00BF7D04">
      <w:pPr>
        <w:pStyle w:val="Odstavecseseznamem"/>
        <w:numPr>
          <w:ilvl w:val="0"/>
          <w:numId w:val="2"/>
        </w:numPr>
        <w:spacing w:line="276" w:lineRule="auto"/>
        <w:ind w:left="284" w:hanging="284"/>
        <w:jc w:val="both"/>
        <w:rPr>
          <w:rFonts w:asciiTheme="minorHAnsi" w:hAnsiTheme="minorHAnsi"/>
        </w:rPr>
      </w:pPr>
      <w:r w:rsidRPr="00EE39CC">
        <w:rPr>
          <w:rFonts w:asciiTheme="minorHAnsi" w:hAnsiTheme="minorHAnsi" w:cstheme="minorHAnsi"/>
        </w:rPr>
        <w:t>Společnost „Projekty FN Olomouc – novostavba budovy B“, správce společnosti LT PROJEKT a.s., na základě veřejné zakázky s názvem „FN Olomouc – novostavba hlavní budovy B a vnitřní dostavba nízkoprahového urgentního příjmu – projektová dokumentace“ zpracovala pro objednatele projektovou dokumentaci v členění dle jednotlivých etap:</w:t>
      </w:r>
    </w:p>
    <w:p w14:paraId="1AD68D67" w14:textId="77777777" w:rsidR="00BF7D04" w:rsidRPr="00EE39CC" w:rsidRDefault="00BF7D04" w:rsidP="00BF7D04">
      <w:pPr>
        <w:pStyle w:val="Odstavecseseznamem"/>
        <w:numPr>
          <w:ilvl w:val="0"/>
          <w:numId w:val="46"/>
        </w:numPr>
        <w:jc w:val="both"/>
        <w:rPr>
          <w:rFonts w:asciiTheme="minorHAnsi" w:hAnsiTheme="minorHAnsi" w:cstheme="minorHAnsi"/>
        </w:rPr>
      </w:pPr>
      <w:bookmarkStart w:id="4" w:name="_Hlk129691164"/>
      <w:r w:rsidRPr="00EE39CC">
        <w:rPr>
          <w:rFonts w:asciiTheme="minorHAnsi" w:hAnsiTheme="minorHAnsi" w:cstheme="minorHAnsi"/>
        </w:rPr>
        <w:t>Novostavba hlavní budovy B</w:t>
      </w:r>
    </w:p>
    <w:bookmarkEnd w:id="4"/>
    <w:p w14:paraId="33FB7692" w14:textId="77777777" w:rsidR="00BF7D04" w:rsidRPr="00EE39CC" w:rsidRDefault="00BF7D04" w:rsidP="00BF7D04">
      <w:pPr>
        <w:pStyle w:val="Odstavecseseznamem"/>
        <w:numPr>
          <w:ilvl w:val="0"/>
          <w:numId w:val="46"/>
        </w:numPr>
        <w:jc w:val="both"/>
        <w:rPr>
          <w:rFonts w:asciiTheme="minorHAnsi" w:hAnsiTheme="minorHAnsi" w:cstheme="minorHAnsi"/>
        </w:rPr>
      </w:pPr>
      <w:r w:rsidRPr="00EE39CC">
        <w:rPr>
          <w:rFonts w:asciiTheme="minorHAnsi" w:hAnsiTheme="minorHAnsi" w:cstheme="minorHAnsi"/>
        </w:rPr>
        <w:t>Vnitřní dostavba nízkoprahového urgentního příjmu</w:t>
      </w:r>
    </w:p>
    <w:p w14:paraId="4768007B" w14:textId="60473FB5" w:rsidR="00BF7D04" w:rsidRDefault="00BF7D04" w:rsidP="00BF7D04">
      <w:pPr>
        <w:pStyle w:val="Odstavecseseznamem"/>
        <w:numPr>
          <w:ilvl w:val="0"/>
          <w:numId w:val="46"/>
        </w:numPr>
        <w:jc w:val="both"/>
        <w:rPr>
          <w:rFonts w:asciiTheme="minorHAnsi" w:hAnsiTheme="minorHAnsi" w:cstheme="minorHAnsi"/>
        </w:rPr>
      </w:pPr>
      <w:r w:rsidRPr="00EE39CC">
        <w:rPr>
          <w:rFonts w:asciiTheme="minorHAnsi" w:hAnsiTheme="minorHAnsi" w:cstheme="minorHAnsi"/>
        </w:rPr>
        <w:t>Vybudování spojovacích koridorů mezi novostavbou budovy B a stávající budo</w:t>
      </w:r>
      <w:r w:rsidR="0042359C" w:rsidRPr="00EE39CC">
        <w:rPr>
          <w:rFonts w:asciiTheme="minorHAnsi" w:hAnsiTheme="minorHAnsi" w:cstheme="minorHAnsi"/>
        </w:rPr>
        <w:t>vou</w:t>
      </w:r>
      <w:r w:rsidRPr="00EE39CC">
        <w:rPr>
          <w:rFonts w:asciiTheme="minorHAnsi" w:hAnsiTheme="minorHAnsi" w:cstheme="minorHAnsi"/>
        </w:rPr>
        <w:t xml:space="preserve"> A</w:t>
      </w:r>
    </w:p>
    <w:p w14:paraId="2863F9BE" w14:textId="77777777" w:rsidR="002C0212" w:rsidRPr="00EE39CC" w:rsidRDefault="002C0212" w:rsidP="002C0212">
      <w:pPr>
        <w:pStyle w:val="Odstavecseseznamem"/>
        <w:ind w:left="1068"/>
        <w:jc w:val="both"/>
        <w:rPr>
          <w:rFonts w:asciiTheme="minorHAnsi" w:hAnsiTheme="minorHAnsi" w:cstheme="minorHAnsi"/>
        </w:rPr>
      </w:pPr>
    </w:p>
    <w:p w14:paraId="135F9C45" w14:textId="437CABF1" w:rsidR="00BF7D04" w:rsidRPr="00EE39CC" w:rsidRDefault="00BF7D04" w:rsidP="00BF7D04">
      <w:pPr>
        <w:pStyle w:val="Odstavecseseznamem"/>
        <w:numPr>
          <w:ilvl w:val="0"/>
          <w:numId w:val="2"/>
        </w:numPr>
        <w:jc w:val="both"/>
        <w:rPr>
          <w:rFonts w:asciiTheme="minorHAnsi" w:hAnsiTheme="minorHAnsi" w:cstheme="minorHAnsi"/>
        </w:rPr>
      </w:pPr>
      <w:r w:rsidRPr="00EE39CC">
        <w:rPr>
          <w:rFonts w:asciiTheme="minorHAnsi" w:hAnsiTheme="minorHAnsi" w:cstheme="minorHAnsi"/>
        </w:rPr>
        <w:t xml:space="preserve">Novostavba hlavní budovy B, Vnitřní dostavba nízkoprahového urgentního příjmu a </w:t>
      </w:r>
      <w:r w:rsidR="007A5394" w:rsidRPr="00EE39CC">
        <w:rPr>
          <w:rFonts w:asciiTheme="minorHAnsi" w:hAnsiTheme="minorHAnsi" w:cstheme="minorHAnsi"/>
        </w:rPr>
        <w:t>S</w:t>
      </w:r>
      <w:r w:rsidRPr="00EE39CC">
        <w:rPr>
          <w:rFonts w:asciiTheme="minorHAnsi" w:hAnsiTheme="minorHAnsi" w:cstheme="minorHAnsi"/>
        </w:rPr>
        <w:t>pojovací koridor mezi novostavbou budovy B a stávající budo</w:t>
      </w:r>
      <w:r w:rsidR="0042359C" w:rsidRPr="00EE39CC">
        <w:rPr>
          <w:rFonts w:asciiTheme="minorHAnsi" w:hAnsiTheme="minorHAnsi" w:cstheme="minorHAnsi"/>
        </w:rPr>
        <w:t>v</w:t>
      </w:r>
      <w:r w:rsidR="008C088D" w:rsidRPr="00EE39CC">
        <w:rPr>
          <w:rFonts w:asciiTheme="minorHAnsi" w:hAnsiTheme="minorHAnsi" w:cstheme="minorHAnsi"/>
        </w:rPr>
        <w:t>ou</w:t>
      </w:r>
      <w:r w:rsidRPr="00EE39CC">
        <w:rPr>
          <w:rFonts w:asciiTheme="minorHAnsi" w:hAnsiTheme="minorHAnsi" w:cstheme="minorHAnsi"/>
        </w:rPr>
        <w:t xml:space="preserve"> A tvoří jeden funkční celek, který bude realizován v rámci jedné stavební akce. Objednatel nechává plně v kompetenci zhotovitele, v jaké</w:t>
      </w:r>
      <w:r w:rsidR="00702F9B" w:rsidRPr="00EE39CC">
        <w:rPr>
          <w:rFonts w:asciiTheme="minorHAnsi" w:hAnsiTheme="minorHAnsi" w:cstheme="minorHAnsi"/>
        </w:rPr>
        <w:t>m</w:t>
      </w:r>
      <w:r w:rsidRPr="00EE39CC">
        <w:rPr>
          <w:rFonts w:asciiTheme="minorHAnsi" w:hAnsiTheme="minorHAnsi" w:cstheme="minorHAnsi"/>
        </w:rPr>
        <w:t xml:space="preserve"> pořadí budou jednotlivé etapy zhotoveny.</w:t>
      </w:r>
    </w:p>
    <w:p w14:paraId="110E2395" w14:textId="77777777" w:rsidR="00BF7D04" w:rsidRPr="00EE39CC" w:rsidRDefault="00BF7D04" w:rsidP="00BF7D04">
      <w:pPr>
        <w:pStyle w:val="Odstavecseseznamem"/>
        <w:ind w:left="360"/>
        <w:jc w:val="both"/>
        <w:rPr>
          <w:rFonts w:asciiTheme="minorHAnsi" w:hAnsiTheme="minorHAnsi" w:cstheme="minorHAnsi"/>
        </w:rPr>
      </w:pPr>
    </w:p>
    <w:p w14:paraId="15E6C850" w14:textId="2B346DEC" w:rsidR="005D2D48" w:rsidRPr="009C1FE4" w:rsidRDefault="00BF7D04" w:rsidP="005D2D48">
      <w:pPr>
        <w:pStyle w:val="Odstavecseseznamem"/>
        <w:numPr>
          <w:ilvl w:val="0"/>
          <w:numId w:val="2"/>
        </w:numPr>
        <w:jc w:val="both"/>
        <w:rPr>
          <w:rFonts w:asciiTheme="minorHAnsi" w:hAnsiTheme="minorHAnsi" w:cstheme="minorHAnsi"/>
        </w:rPr>
      </w:pPr>
      <w:r w:rsidRPr="00EE39CC">
        <w:rPr>
          <w:rFonts w:asciiTheme="minorHAnsi" w:hAnsiTheme="minorHAnsi" w:cstheme="minorHAnsi"/>
        </w:rPr>
        <w:t xml:space="preserve">Objednatel se z důvodu rozdílného financování jednotlivých etap rozhodl do zadávacího řízení předložit </w:t>
      </w:r>
      <w:r w:rsidR="00702F9B" w:rsidRPr="00EE39CC">
        <w:rPr>
          <w:rFonts w:asciiTheme="minorHAnsi" w:hAnsiTheme="minorHAnsi" w:cstheme="minorHAnsi"/>
        </w:rPr>
        <w:t xml:space="preserve">k projektové </w:t>
      </w:r>
      <w:r w:rsidR="00702F9B" w:rsidRPr="009C1FE4">
        <w:rPr>
          <w:rFonts w:asciiTheme="minorHAnsi" w:hAnsiTheme="minorHAnsi" w:cstheme="minorHAnsi"/>
        </w:rPr>
        <w:t xml:space="preserve">dokumentaci členěné do tří etap </w:t>
      </w:r>
      <w:r w:rsidRPr="009C1FE4">
        <w:rPr>
          <w:rFonts w:asciiTheme="minorHAnsi" w:hAnsiTheme="minorHAnsi" w:cstheme="minorHAnsi"/>
        </w:rPr>
        <w:t>tři funkčně spojené návrhy Smlouvy o dílo na zhotovení stavby</w:t>
      </w:r>
      <w:bookmarkEnd w:id="3"/>
      <w:r w:rsidR="00761BD3" w:rsidRPr="009C1FE4">
        <w:rPr>
          <w:rFonts w:asciiTheme="minorHAnsi" w:hAnsiTheme="minorHAnsi" w:cstheme="minorHAnsi"/>
        </w:rPr>
        <w:t>.</w:t>
      </w:r>
    </w:p>
    <w:p w14:paraId="129C80D1" w14:textId="77777777" w:rsidR="005D2D48" w:rsidRPr="009C1FE4" w:rsidRDefault="005D2D48" w:rsidP="005D2D48">
      <w:pPr>
        <w:pStyle w:val="Odstavecseseznamem"/>
        <w:rPr>
          <w:rFonts w:asciiTheme="minorHAnsi" w:hAnsiTheme="minorHAnsi" w:cstheme="minorHAnsi"/>
        </w:rPr>
      </w:pPr>
    </w:p>
    <w:p w14:paraId="1569B048" w14:textId="309AA015" w:rsidR="005D2D48" w:rsidRPr="009C1FE4" w:rsidRDefault="005D2D48" w:rsidP="005D2D48">
      <w:pPr>
        <w:pStyle w:val="Odstavecseseznamem"/>
        <w:numPr>
          <w:ilvl w:val="0"/>
          <w:numId w:val="51"/>
        </w:numPr>
        <w:jc w:val="both"/>
        <w:rPr>
          <w:rFonts w:asciiTheme="minorHAnsi" w:hAnsiTheme="minorHAnsi" w:cstheme="minorHAnsi"/>
        </w:rPr>
      </w:pPr>
      <w:r w:rsidRPr="009C1FE4">
        <w:rPr>
          <w:rFonts w:asciiTheme="minorHAnsi" w:hAnsiTheme="minorHAnsi" w:cstheme="minorHAnsi"/>
          <w:b/>
        </w:rPr>
        <w:t xml:space="preserve">Novostavba hlavní budovy B </w:t>
      </w:r>
      <w:r w:rsidRPr="009C1FE4">
        <w:rPr>
          <w:rFonts w:asciiTheme="minorHAnsi" w:hAnsiTheme="minorHAnsi" w:cstheme="minorHAnsi"/>
        </w:rPr>
        <w:t>bude financována v souladu s podmínkami programu 135 090 Strategické investice přímo řízených organizací MZ</w:t>
      </w:r>
    </w:p>
    <w:p w14:paraId="185887CA" w14:textId="36FC04DF" w:rsidR="005D2D48" w:rsidRPr="009C1FE4" w:rsidRDefault="005D2D48" w:rsidP="005D2D48">
      <w:pPr>
        <w:pStyle w:val="Odstavecseseznamem"/>
        <w:numPr>
          <w:ilvl w:val="0"/>
          <w:numId w:val="51"/>
        </w:numPr>
        <w:jc w:val="both"/>
        <w:rPr>
          <w:rFonts w:asciiTheme="minorHAnsi" w:hAnsiTheme="minorHAnsi" w:cstheme="minorHAnsi"/>
        </w:rPr>
      </w:pPr>
      <w:r w:rsidRPr="009C1FE4">
        <w:rPr>
          <w:rFonts w:asciiTheme="minorHAnsi" w:hAnsiTheme="minorHAnsi" w:cstheme="minorHAnsi"/>
        </w:rPr>
        <w:t xml:space="preserve">Vnitřní dostavba nízkoprahového urgentního příjmu bude financována z vlastních zdrojů, kdy objednatel předpokládá, že tato etapa bude následně předložena do příslušného dotačního titulu. </w:t>
      </w:r>
      <w:r w:rsidRPr="009C1FE4">
        <w:rPr>
          <w:rFonts w:asciiTheme="minorHAnsi" w:hAnsiTheme="minorHAnsi" w:cstheme="minorHAnsi"/>
          <w:b/>
        </w:rPr>
        <w:t>Tato etapa není součástí strategické investice dle odstavce III</w:t>
      </w:r>
      <w:r w:rsidR="00742624" w:rsidRPr="009C1FE4">
        <w:rPr>
          <w:rFonts w:asciiTheme="minorHAnsi" w:hAnsiTheme="minorHAnsi" w:cstheme="minorHAnsi"/>
          <w:b/>
        </w:rPr>
        <w:t>.5 a)</w:t>
      </w:r>
    </w:p>
    <w:p w14:paraId="7D539E2C" w14:textId="25462544" w:rsidR="00742624" w:rsidRPr="009C1FE4" w:rsidRDefault="00742624" w:rsidP="005D2D48">
      <w:pPr>
        <w:pStyle w:val="Odstavecseseznamem"/>
        <w:numPr>
          <w:ilvl w:val="0"/>
          <w:numId w:val="51"/>
        </w:numPr>
        <w:jc w:val="both"/>
        <w:rPr>
          <w:rFonts w:asciiTheme="minorHAnsi" w:hAnsiTheme="minorHAnsi" w:cstheme="minorHAnsi"/>
        </w:rPr>
      </w:pPr>
      <w:r w:rsidRPr="009C1FE4">
        <w:rPr>
          <w:rFonts w:asciiTheme="minorHAnsi" w:hAnsiTheme="minorHAnsi" w:cstheme="minorHAnsi"/>
        </w:rPr>
        <w:t xml:space="preserve">Vybudování spojovacích koridorů mezi novostavbou budovy B a stávající budovou A bude financováno z vlastních zdrojů. </w:t>
      </w:r>
      <w:r w:rsidRPr="009C1FE4">
        <w:rPr>
          <w:rFonts w:asciiTheme="minorHAnsi" w:hAnsiTheme="minorHAnsi" w:cstheme="minorHAnsi"/>
          <w:b/>
        </w:rPr>
        <w:t>Tato etapa není součástí strategické investice dle odstavce III 5. a)</w:t>
      </w:r>
    </w:p>
    <w:p w14:paraId="73AE4CF2" w14:textId="77777777" w:rsidR="00171945" w:rsidRPr="009C1FE4" w:rsidRDefault="00171945"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sz w:val="20"/>
        </w:rPr>
      </w:pPr>
    </w:p>
    <w:p w14:paraId="00CADDA6" w14:textId="77777777" w:rsidR="002E6026" w:rsidRPr="009C1FE4" w:rsidRDefault="002E6026"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sz w:val="20"/>
        </w:rPr>
      </w:pPr>
    </w:p>
    <w:p w14:paraId="01A5D4FE" w14:textId="77777777" w:rsidR="000B2B85" w:rsidRPr="009C1FE4" w:rsidRDefault="00DD5C27"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9C1FE4">
        <w:rPr>
          <w:rFonts w:asciiTheme="minorHAnsi" w:hAnsiTheme="minorHAnsi" w:cs="Courier New"/>
          <w:b/>
          <w:sz w:val="20"/>
        </w:rPr>
        <w:t>IV.</w:t>
      </w:r>
    </w:p>
    <w:p w14:paraId="51E8C3C7" w14:textId="77777777" w:rsidR="000B2B85" w:rsidRPr="009C1FE4" w:rsidRDefault="00DD5C27"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b/>
          <w:sz w:val="20"/>
        </w:rPr>
      </w:pPr>
      <w:r w:rsidRPr="009C1FE4">
        <w:rPr>
          <w:rFonts w:asciiTheme="minorHAnsi" w:hAnsiTheme="minorHAnsi"/>
          <w:b/>
          <w:sz w:val="20"/>
        </w:rPr>
        <w:t>DÍLO</w:t>
      </w:r>
    </w:p>
    <w:p w14:paraId="69AB94C6" w14:textId="77777777" w:rsidR="000B2B85" w:rsidRPr="009C1FE4" w:rsidRDefault="000B2B85"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76775B99" w14:textId="36FFE195" w:rsidR="000B2B85" w:rsidRPr="009C1FE4" w:rsidRDefault="00D735AD" w:rsidP="00D20189">
      <w:pPr>
        <w:numPr>
          <w:ilvl w:val="0"/>
          <w:numId w:val="3"/>
        </w:numPr>
        <w:tabs>
          <w:tab w:val="clear" w:pos="360"/>
        </w:tabs>
        <w:ind w:left="284" w:hanging="284"/>
        <w:jc w:val="both"/>
        <w:rPr>
          <w:rFonts w:asciiTheme="minorHAnsi" w:eastAsia="MS Mincho" w:hAnsiTheme="minorHAnsi"/>
          <w:iCs/>
        </w:rPr>
      </w:pPr>
      <w:r w:rsidRPr="009C1FE4">
        <w:rPr>
          <w:rFonts w:asciiTheme="minorHAnsi" w:eastAsia="MS Mincho" w:hAnsiTheme="minorHAnsi" w:cs="Courier New"/>
        </w:rPr>
        <w:t>Předmětem plnění zhotovitele objednateli podle této smlouvy, to jest dílem, se rozumí kompletní provedení sjednaných stavebních prací a dodávka mate</w:t>
      </w:r>
      <w:r w:rsidR="000B2B85" w:rsidRPr="009C1FE4">
        <w:rPr>
          <w:rFonts w:asciiTheme="minorHAnsi" w:eastAsia="MS Mincho" w:hAnsiTheme="minorHAnsi" w:cs="Courier New"/>
        </w:rPr>
        <w:t>riálů a služeb pro stavbu</w:t>
      </w:r>
      <w:r w:rsidR="00184E91" w:rsidRPr="009C1FE4">
        <w:rPr>
          <w:rFonts w:asciiTheme="minorHAnsi" w:eastAsia="MS Mincho" w:hAnsiTheme="minorHAnsi" w:cs="Courier New"/>
        </w:rPr>
        <w:t xml:space="preserve"> </w:t>
      </w:r>
      <w:r w:rsidR="00B3124D" w:rsidRPr="009C1FE4">
        <w:rPr>
          <w:rFonts w:asciiTheme="minorHAnsi" w:hAnsiTheme="minorHAnsi" w:cs="Courier New"/>
          <w:b/>
        </w:rPr>
        <w:t>„</w:t>
      </w:r>
      <w:r w:rsidR="001143F9" w:rsidRPr="009C1FE4">
        <w:rPr>
          <w:rFonts w:asciiTheme="minorHAnsi" w:hAnsiTheme="minorHAnsi" w:cs="Courier New"/>
          <w:b/>
        </w:rPr>
        <w:t>NOVOSTAVBA HLAVNÍ BUDOVY B</w:t>
      </w:r>
      <w:r w:rsidR="00EC4932" w:rsidRPr="009C1FE4">
        <w:rPr>
          <w:rFonts w:asciiTheme="minorHAnsi" w:hAnsiTheme="minorHAnsi" w:cs="Courier New"/>
          <w:b/>
        </w:rPr>
        <w:t>“</w:t>
      </w:r>
      <w:r w:rsidR="00EC4932" w:rsidRPr="009C1FE4">
        <w:rPr>
          <w:rFonts w:asciiTheme="minorHAnsi" w:hAnsiTheme="minorHAnsi" w:cs="Courier New"/>
        </w:rPr>
        <w:t xml:space="preserve"> </w:t>
      </w:r>
      <w:r w:rsidR="000B2B85" w:rsidRPr="009C1FE4">
        <w:rPr>
          <w:rFonts w:asciiTheme="minorHAnsi" w:eastAsia="MS Mincho" w:hAnsiTheme="minorHAnsi" w:cs="Courier New"/>
        </w:rPr>
        <w:t xml:space="preserve">ve sjednaném rozsahu, obsahu, technickém řešení, způsobu provádění a smluvených parametrech díla a sjednaných termínech provádění podle </w:t>
      </w:r>
      <w:r w:rsidR="00D54217" w:rsidRPr="009C1FE4">
        <w:rPr>
          <w:rFonts w:asciiTheme="minorHAnsi" w:eastAsia="MS Mincho" w:hAnsiTheme="minorHAnsi" w:cs="Courier New"/>
        </w:rPr>
        <w:t xml:space="preserve">oceněného </w:t>
      </w:r>
      <w:r w:rsidR="000B2B85" w:rsidRPr="009C1FE4">
        <w:rPr>
          <w:rFonts w:asciiTheme="minorHAnsi" w:eastAsia="MS Mincho" w:hAnsiTheme="minorHAnsi" w:cs="Courier New"/>
          <w:u w:val="single"/>
        </w:rPr>
        <w:t>výkazu výměr</w:t>
      </w:r>
      <w:r w:rsidR="000B2B85" w:rsidRPr="009C1FE4">
        <w:rPr>
          <w:rFonts w:asciiTheme="minorHAnsi" w:eastAsia="MS Mincho" w:hAnsiTheme="minorHAnsi" w:cs="Courier New"/>
        </w:rPr>
        <w:t xml:space="preserve"> na provedení díla tvořící </w:t>
      </w:r>
      <w:r w:rsidR="00C4608C" w:rsidRPr="009C1FE4">
        <w:rPr>
          <w:rFonts w:asciiTheme="minorHAnsi" w:eastAsia="MS Mincho" w:hAnsiTheme="minorHAnsi" w:cs="Courier New"/>
        </w:rPr>
        <w:t xml:space="preserve">nedílnou </w:t>
      </w:r>
      <w:r w:rsidR="000B2B85" w:rsidRPr="009C1FE4">
        <w:rPr>
          <w:rFonts w:asciiTheme="minorHAnsi" w:eastAsia="MS Mincho" w:hAnsiTheme="minorHAnsi" w:cs="Courier New"/>
        </w:rPr>
        <w:t xml:space="preserve">přílohu č. </w:t>
      </w:r>
      <w:r w:rsidR="004F387F" w:rsidRPr="009C1FE4">
        <w:rPr>
          <w:rFonts w:asciiTheme="minorHAnsi" w:eastAsia="MS Mincho" w:hAnsiTheme="minorHAnsi" w:cs="Courier New"/>
        </w:rPr>
        <w:t>3</w:t>
      </w:r>
      <w:r w:rsidR="000B2B85" w:rsidRPr="009C1FE4">
        <w:rPr>
          <w:rFonts w:asciiTheme="minorHAnsi" w:eastAsia="MS Mincho" w:hAnsiTheme="minorHAnsi" w:cs="Courier New"/>
        </w:rPr>
        <w:t xml:space="preserve"> této smlouvy, zpracované podle pevně zadaných podkladů objednatele – </w:t>
      </w:r>
      <w:r w:rsidR="000B2B85" w:rsidRPr="009C1FE4">
        <w:rPr>
          <w:rFonts w:asciiTheme="minorHAnsi" w:hAnsiTheme="minorHAnsi" w:cs="Courier New"/>
          <w:u w:val="single"/>
        </w:rPr>
        <w:t>projektové dokumentace pro stavbu</w:t>
      </w:r>
      <w:r w:rsidR="008A28FF" w:rsidRPr="009C1FE4">
        <w:rPr>
          <w:rFonts w:asciiTheme="minorHAnsi" w:hAnsiTheme="minorHAnsi" w:cs="Courier New"/>
          <w:u w:val="single"/>
        </w:rPr>
        <w:t>.</w:t>
      </w:r>
    </w:p>
    <w:p w14:paraId="5C01FD75" w14:textId="77777777" w:rsidR="00EC4932" w:rsidRPr="009C1FE4" w:rsidRDefault="00EC4932" w:rsidP="00EC4932">
      <w:pPr>
        <w:ind w:left="284"/>
        <w:jc w:val="both"/>
        <w:rPr>
          <w:rFonts w:asciiTheme="minorHAnsi" w:eastAsia="MS Mincho" w:hAnsiTheme="minorHAnsi"/>
          <w:iCs/>
        </w:rPr>
      </w:pPr>
    </w:p>
    <w:p w14:paraId="53655B87" w14:textId="77777777" w:rsidR="000B2B85" w:rsidRPr="009C1FE4" w:rsidRDefault="000B2B85" w:rsidP="00D20189">
      <w:pPr>
        <w:widowControl w:val="0"/>
        <w:numPr>
          <w:ilvl w:val="0"/>
          <w:numId w:val="19"/>
        </w:numPr>
        <w:shd w:val="clear" w:color="auto" w:fill="FFFFFF"/>
        <w:tabs>
          <w:tab w:val="left" w:pos="540"/>
        </w:tabs>
        <w:autoSpaceDE w:val="0"/>
        <w:autoSpaceDN w:val="0"/>
        <w:adjustRightInd w:val="0"/>
        <w:ind w:left="284" w:right="7" w:hanging="284"/>
        <w:jc w:val="both"/>
        <w:rPr>
          <w:rFonts w:asciiTheme="minorHAnsi" w:hAnsiTheme="minorHAnsi" w:cs="Courier New"/>
          <w:spacing w:val="-34"/>
        </w:rPr>
      </w:pPr>
      <w:r w:rsidRPr="009C1FE4">
        <w:rPr>
          <w:rFonts w:asciiTheme="minorHAnsi" w:hAnsiTheme="minorHAnsi" w:cs="Courier New"/>
        </w:rPr>
        <w:t>Kvalitativní a dodací podmínky sjednaného díla jsou určeny schváleným projektem pro stavbu, platnými souvisejícími předpisy, technologickými postupy zhotovitele pro sjednané práce a platnými technickými normami v nich uvedenými, které tímto obě smluvní strany uznávají pro sebe za závazné</w:t>
      </w:r>
      <w:r w:rsidR="005C7557" w:rsidRPr="009C1FE4">
        <w:rPr>
          <w:rFonts w:asciiTheme="minorHAnsi" w:hAnsiTheme="minorHAnsi" w:cs="Courier New"/>
        </w:rPr>
        <w:t xml:space="preserve">. </w:t>
      </w:r>
    </w:p>
    <w:p w14:paraId="727524B4" w14:textId="77777777" w:rsidR="000B2B85" w:rsidRPr="009C1FE4" w:rsidRDefault="000B2B85" w:rsidP="00D20189">
      <w:pPr>
        <w:pStyle w:val="Odstavecseseznamem"/>
        <w:ind w:left="284" w:hanging="284"/>
        <w:rPr>
          <w:rFonts w:asciiTheme="minorHAnsi" w:hAnsiTheme="minorHAnsi" w:cs="Courier New"/>
          <w:spacing w:val="-34"/>
        </w:rPr>
      </w:pPr>
    </w:p>
    <w:p w14:paraId="130E055B" w14:textId="77777777" w:rsidR="000B2B85" w:rsidRPr="009C1FE4" w:rsidRDefault="005C7557" w:rsidP="00D20189">
      <w:pPr>
        <w:widowControl w:val="0"/>
        <w:numPr>
          <w:ilvl w:val="0"/>
          <w:numId w:val="19"/>
        </w:numPr>
        <w:shd w:val="clear" w:color="auto" w:fill="FFFFFF"/>
        <w:tabs>
          <w:tab w:val="left" w:pos="540"/>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lastRenderedPageBreak/>
        <w:t>Zhotovitel při zpracování cenové nabídky na zhotovení</w:t>
      </w:r>
      <w:r w:rsidR="000B2B85" w:rsidRPr="009C1FE4">
        <w:rPr>
          <w:rFonts w:asciiTheme="minorHAnsi" w:hAnsiTheme="minorHAnsi" w:cs="Courier New"/>
        </w:rPr>
        <w:t xml:space="preserve"> díla </w:t>
      </w:r>
      <w:r w:rsidRPr="009C1FE4">
        <w:rPr>
          <w:rFonts w:asciiTheme="minorHAnsi" w:hAnsiTheme="minorHAnsi" w:cs="Courier New"/>
        </w:rPr>
        <w:t xml:space="preserve">v rámci veřejné zakázky </w:t>
      </w:r>
      <w:r w:rsidR="0065675D" w:rsidRPr="009C1FE4">
        <w:rPr>
          <w:rFonts w:asciiTheme="minorHAnsi" w:hAnsiTheme="minorHAnsi" w:cs="Courier New"/>
        </w:rPr>
        <w:t xml:space="preserve">se seznámil s rozsahem a povahou díla, </w:t>
      </w:r>
      <w:r w:rsidR="000B2B85" w:rsidRPr="009C1FE4">
        <w:rPr>
          <w:rFonts w:asciiTheme="minorHAnsi" w:hAnsiTheme="minorHAnsi" w:cs="Courier New"/>
        </w:rPr>
        <w:t xml:space="preserve">posoudil </w:t>
      </w:r>
      <w:r w:rsidRPr="009C1FE4">
        <w:rPr>
          <w:rFonts w:asciiTheme="minorHAnsi" w:hAnsiTheme="minorHAnsi" w:cs="Courier New"/>
        </w:rPr>
        <w:t xml:space="preserve">s odbornou péčí </w:t>
      </w:r>
      <w:r w:rsidR="000B2B85" w:rsidRPr="009C1FE4">
        <w:rPr>
          <w:rFonts w:asciiTheme="minorHAnsi" w:hAnsiTheme="minorHAnsi" w:cs="Courier New"/>
        </w:rPr>
        <w:t>podklady a zadávací dokumentaci stavby včetně výkazu výměr</w:t>
      </w:r>
      <w:r w:rsidRPr="009C1FE4">
        <w:rPr>
          <w:rFonts w:asciiTheme="minorHAnsi" w:hAnsiTheme="minorHAnsi" w:cs="Courier New"/>
        </w:rPr>
        <w:t xml:space="preserve"> a měl možnost se zúčastnit před zpracováním nabídky prohlídky staveniště. </w:t>
      </w:r>
      <w:r w:rsidR="000906AB" w:rsidRPr="009C1FE4">
        <w:rPr>
          <w:rFonts w:asciiTheme="minorHAnsi" w:hAnsiTheme="minorHAnsi" w:cs="Courier New"/>
        </w:rPr>
        <w:t>Zhotovitel dále prohlašuje, že disponuje takovými kapacitami a odbornými znalostmi, které jsou k provedení díla nezbytné.</w:t>
      </w:r>
      <w:r w:rsidR="007454DA" w:rsidRPr="009C1FE4">
        <w:rPr>
          <w:rFonts w:asciiTheme="minorHAnsi" w:hAnsiTheme="minorHAnsi"/>
        </w:rPr>
        <w:t xml:space="preserve"> Zhotovitel je povinen při realizaci díla postupovat s řádnou odbornou péčí a chránit zájmy </w:t>
      </w:r>
      <w:r w:rsidR="0060497A" w:rsidRPr="009C1FE4">
        <w:rPr>
          <w:rFonts w:asciiTheme="minorHAnsi" w:hAnsiTheme="minorHAnsi"/>
        </w:rPr>
        <w:t>o</w:t>
      </w:r>
      <w:r w:rsidR="007454DA" w:rsidRPr="009C1FE4">
        <w:rPr>
          <w:rFonts w:asciiTheme="minorHAnsi" w:hAnsiTheme="minorHAnsi"/>
        </w:rPr>
        <w:t>bjednatele podle svých nejlepších profesních znalostí a schopností.</w:t>
      </w:r>
    </w:p>
    <w:p w14:paraId="1BF02032" w14:textId="77777777" w:rsidR="000B2B85" w:rsidRPr="009C1FE4" w:rsidRDefault="000B2B85" w:rsidP="00D20189">
      <w:pPr>
        <w:pStyle w:val="Odstavecseseznamem"/>
        <w:ind w:left="284" w:hanging="284"/>
        <w:rPr>
          <w:rFonts w:asciiTheme="minorHAnsi" w:hAnsiTheme="minorHAnsi" w:cs="Courier New"/>
        </w:rPr>
      </w:pPr>
    </w:p>
    <w:p w14:paraId="660FD11D" w14:textId="77777777" w:rsidR="000B2B85" w:rsidRPr="009C1FE4" w:rsidRDefault="000B2B85" w:rsidP="00D20189">
      <w:pPr>
        <w:widowControl w:val="0"/>
        <w:numPr>
          <w:ilvl w:val="0"/>
          <w:numId w:val="19"/>
        </w:numPr>
        <w:shd w:val="clear" w:color="auto" w:fill="FFFFFF"/>
        <w:tabs>
          <w:tab w:val="left" w:pos="540"/>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t>Smluvní strany shodně konstatují a činí nesporným, že dílem dle této smlouvy se rozumí poskytnutí stavebních prací, které podle sdělení Českého statistického úřadu o zavedení Klasifikace produkce (CZ-CPA) uveřejněného ve Sbírce zákonů odpovídají číselnému kódu klasifikace produkce CZ-CPA 41 až 43 platnému od 1.</w:t>
      </w:r>
      <w:r w:rsidR="00184E91" w:rsidRPr="009C1FE4">
        <w:rPr>
          <w:rFonts w:asciiTheme="minorHAnsi" w:hAnsiTheme="minorHAnsi" w:cs="Courier New"/>
        </w:rPr>
        <w:t xml:space="preserve"> </w:t>
      </w:r>
      <w:r w:rsidRPr="009C1FE4">
        <w:rPr>
          <w:rFonts w:asciiTheme="minorHAnsi" w:hAnsiTheme="minorHAnsi" w:cs="Courier New"/>
        </w:rPr>
        <w:t>1.</w:t>
      </w:r>
      <w:r w:rsidR="00184E91" w:rsidRPr="009C1FE4">
        <w:rPr>
          <w:rFonts w:asciiTheme="minorHAnsi" w:hAnsiTheme="minorHAnsi" w:cs="Courier New"/>
        </w:rPr>
        <w:t xml:space="preserve"> </w:t>
      </w:r>
      <w:r w:rsidRPr="009C1FE4">
        <w:rPr>
          <w:rFonts w:asciiTheme="minorHAnsi" w:hAnsiTheme="minorHAnsi" w:cs="Courier New"/>
        </w:rPr>
        <w:t>2008.</w:t>
      </w:r>
    </w:p>
    <w:p w14:paraId="07D63329" w14:textId="77777777" w:rsidR="0065675D" w:rsidRPr="009C1FE4" w:rsidRDefault="0065675D" w:rsidP="00D20189">
      <w:pPr>
        <w:pStyle w:val="Odstavecseseznamem"/>
        <w:ind w:left="284" w:hanging="284"/>
        <w:rPr>
          <w:rFonts w:asciiTheme="minorHAnsi" w:hAnsiTheme="minorHAnsi" w:cs="Courier New"/>
        </w:rPr>
      </w:pPr>
    </w:p>
    <w:p w14:paraId="3F755568" w14:textId="77777777" w:rsidR="0065675D" w:rsidRPr="009C1FE4" w:rsidRDefault="0065675D" w:rsidP="00D20189">
      <w:pPr>
        <w:widowControl w:val="0"/>
        <w:numPr>
          <w:ilvl w:val="0"/>
          <w:numId w:val="19"/>
        </w:numPr>
        <w:shd w:val="clear" w:color="auto" w:fill="FFFFFF"/>
        <w:tabs>
          <w:tab w:val="left" w:pos="540"/>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t xml:space="preserve">Provedením stavby se rozumí úplné, funkční a bezvadné provedení všech stavebních a montážních prací, konstrukcí, dodávek materiálů, technických a technologických zařízení, včetně všech činností spojených s plněním předmětu smlouvy a nezbytných pro uvedení díla do užívání. </w:t>
      </w:r>
      <w:r w:rsidR="000906AB" w:rsidRPr="009C1FE4">
        <w:rPr>
          <w:rFonts w:asciiTheme="minorHAnsi" w:hAnsiTheme="minorHAnsi" w:cs="Courier New"/>
        </w:rPr>
        <w:t>Jedná se zejména o:</w:t>
      </w:r>
    </w:p>
    <w:p w14:paraId="135A4263" w14:textId="77777777" w:rsidR="000973CF" w:rsidRPr="009C1FE4" w:rsidRDefault="000973CF" w:rsidP="00D20189">
      <w:pPr>
        <w:widowControl w:val="0"/>
        <w:shd w:val="clear" w:color="auto" w:fill="FFFFFF"/>
        <w:tabs>
          <w:tab w:val="left" w:pos="540"/>
        </w:tabs>
        <w:autoSpaceDE w:val="0"/>
        <w:autoSpaceDN w:val="0"/>
        <w:adjustRightInd w:val="0"/>
        <w:ind w:left="284" w:right="7" w:hanging="284"/>
        <w:jc w:val="both"/>
        <w:rPr>
          <w:rFonts w:asciiTheme="minorHAnsi" w:hAnsiTheme="minorHAnsi" w:cs="Courier New"/>
        </w:rPr>
      </w:pPr>
    </w:p>
    <w:p w14:paraId="08B18E02" w14:textId="120989C9"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d</w:t>
      </w:r>
      <w:r w:rsidR="000906AB" w:rsidRPr="009C1FE4">
        <w:rPr>
          <w:rFonts w:asciiTheme="minorHAnsi" w:hAnsiTheme="minorHAnsi" w:cs="Courier New"/>
        </w:rPr>
        <w:t>odávky veškerého stavebního materiálu, stavebních dílů, technických zařízení a mechanismů nutných pro provádění stavby včetně dopravy na stavbu, skladování, správy, zabudování a montáže za podmínek dále stanovených touto smlouvou</w:t>
      </w:r>
      <w:r w:rsidR="00A15B46" w:rsidRPr="009C1FE4">
        <w:rPr>
          <w:rFonts w:asciiTheme="minorHAnsi" w:hAnsiTheme="minorHAnsi" w:cs="Courier New"/>
        </w:rPr>
        <w:t>,</w:t>
      </w:r>
    </w:p>
    <w:p w14:paraId="1EA1A57D" w14:textId="12F7AFB3"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w:t>
      </w:r>
      <w:r w:rsidR="000906AB" w:rsidRPr="009C1FE4">
        <w:rPr>
          <w:rFonts w:asciiTheme="minorHAnsi" w:hAnsiTheme="minorHAnsi" w:cs="Courier New"/>
        </w:rPr>
        <w:t xml:space="preserve">rovedení a náklady na povinné zkoušky materiálů, vzorků a prací ve smyslu </w:t>
      </w:r>
      <w:r w:rsidR="00C6341E" w:rsidRPr="009C1FE4">
        <w:rPr>
          <w:rFonts w:asciiTheme="minorHAnsi" w:hAnsiTheme="minorHAnsi" w:cs="Courier New"/>
        </w:rPr>
        <w:t>platných norem a předpisů</w:t>
      </w:r>
      <w:r w:rsidR="00A15B46" w:rsidRPr="009C1FE4">
        <w:rPr>
          <w:rFonts w:asciiTheme="minorHAnsi" w:hAnsiTheme="minorHAnsi" w:cs="Courier New"/>
        </w:rPr>
        <w:t>,</w:t>
      </w:r>
    </w:p>
    <w:p w14:paraId="23804166" w14:textId="01953A5F" w:rsidR="00B96AE4" w:rsidRPr="009C1FE4" w:rsidRDefault="0060497A" w:rsidP="00B96AE4">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w:t>
      </w:r>
      <w:r w:rsidR="00C6341E" w:rsidRPr="009C1FE4">
        <w:rPr>
          <w:rFonts w:asciiTheme="minorHAnsi" w:hAnsiTheme="minorHAnsi" w:cs="Courier New"/>
        </w:rPr>
        <w:t>rovedení komplexních zkoušek technologických zařízení, včetně vypracování revizních zpráv, atestů, činností k zajištění prohlášení o shodě, provozních řádů, prvních provozních náplní a mazadel, nákladů na zkušební provoz, vybavení výstražnými bezpečnostními</w:t>
      </w:r>
      <w:r w:rsidR="00BA01B2" w:rsidRPr="009C1FE4">
        <w:rPr>
          <w:rFonts w:asciiTheme="minorHAnsi" w:hAnsiTheme="minorHAnsi" w:cs="Courier New"/>
        </w:rPr>
        <w:t xml:space="preserve"> a orientačními tabulkami,</w:t>
      </w:r>
      <w:r w:rsidR="00C6341E" w:rsidRPr="009C1FE4">
        <w:rPr>
          <w:rFonts w:asciiTheme="minorHAnsi" w:hAnsiTheme="minorHAnsi" w:cs="Courier New"/>
        </w:rPr>
        <w:t xml:space="preserve"> zaškolení obsluhy</w:t>
      </w:r>
      <w:r w:rsidR="00BA01B2" w:rsidRPr="009C1FE4">
        <w:rPr>
          <w:rFonts w:asciiTheme="minorHAnsi" w:hAnsiTheme="minorHAnsi" w:cs="Courier New"/>
        </w:rPr>
        <w:t xml:space="preserve"> a zpracování návodu ke správnému užívání stavby</w:t>
      </w:r>
      <w:r w:rsidR="00A15B46" w:rsidRPr="009C1FE4">
        <w:rPr>
          <w:rFonts w:asciiTheme="minorHAnsi" w:hAnsiTheme="minorHAnsi" w:cs="Courier New"/>
        </w:rPr>
        <w:t>,</w:t>
      </w:r>
    </w:p>
    <w:p w14:paraId="0A59B3FC" w14:textId="2AABDD46"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v</w:t>
      </w:r>
      <w:r w:rsidR="00C6341E" w:rsidRPr="009C1FE4">
        <w:rPr>
          <w:rFonts w:asciiTheme="minorHAnsi" w:hAnsiTheme="minorHAnsi" w:cs="Courier New"/>
        </w:rPr>
        <w:t xml:space="preserve">ytyčení stavby včetně souvisejících podzemních sítí za účasti jejich správců, včetně provedení nutných výkopů a úhrady s tím spojených poplatků, </w:t>
      </w:r>
      <w:r w:rsidR="00A53997" w:rsidRPr="009C1FE4">
        <w:rPr>
          <w:rFonts w:asciiTheme="minorHAnsi" w:hAnsiTheme="minorHAnsi" w:cs="Courier New"/>
        </w:rPr>
        <w:t>realizaci nezbytných opatření k zajištění neporušení inženýrských sítí během výstavby</w:t>
      </w:r>
      <w:r w:rsidR="00764269" w:rsidRPr="009C1FE4">
        <w:rPr>
          <w:rFonts w:asciiTheme="minorHAnsi" w:hAnsiTheme="minorHAnsi" w:cs="Courier New"/>
        </w:rPr>
        <w:t>,</w:t>
      </w:r>
      <w:r w:rsidR="00A53997" w:rsidRPr="009C1FE4">
        <w:rPr>
          <w:rFonts w:asciiTheme="minorHAnsi" w:hAnsiTheme="minorHAnsi" w:cs="Courier New"/>
        </w:rPr>
        <w:t xml:space="preserve"> a </w:t>
      </w:r>
      <w:r w:rsidR="00C6341E" w:rsidRPr="009C1FE4">
        <w:rPr>
          <w:rFonts w:asciiTheme="minorHAnsi" w:hAnsiTheme="minorHAnsi" w:cs="Courier New"/>
        </w:rPr>
        <w:t>uzavření smluv a úhradu nájmu za pronájem veřejných prostranství</w:t>
      </w:r>
      <w:r w:rsidR="00A15B46" w:rsidRPr="009C1FE4">
        <w:rPr>
          <w:rFonts w:asciiTheme="minorHAnsi" w:hAnsiTheme="minorHAnsi" w:cs="Courier New"/>
        </w:rPr>
        <w:t>,</w:t>
      </w:r>
    </w:p>
    <w:p w14:paraId="2E5A7A6D" w14:textId="65417589"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FA54B4" w:rsidRPr="009C1FE4">
        <w:rPr>
          <w:rFonts w:asciiTheme="minorHAnsi" w:hAnsiTheme="minorHAnsi" w:cs="Courier New"/>
        </w:rPr>
        <w:t>ajištění nezbytných průzkumů nutných pro řádné provádění a ukončení díla</w:t>
      </w:r>
      <w:r w:rsidR="00A15B46" w:rsidRPr="009C1FE4">
        <w:rPr>
          <w:rFonts w:asciiTheme="minorHAnsi" w:hAnsiTheme="minorHAnsi" w:cs="Courier New"/>
        </w:rPr>
        <w:t>,</w:t>
      </w:r>
    </w:p>
    <w:p w14:paraId="6017840F" w14:textId="1B46F9FD"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FA54B4" w:rsidRPr="009C1FE4">
        <w:rPr>
          <w:rFonts w:asciiTheme="minorHAnsi" w:hAnsiTheme="minorHAnsi" w:cs="Courier New"/>
        </w:rPr>
        <w:t>ajištění a provedení všech opatření organizačního a stavebně technologického charakteru, zejména pak opatření k zajištění šíření prašnosti a dalších negativn</w:t>
      </w:r>
      <w:r w:rsidR="001102B2" w:rsidRPr="009C1FE4">
        <w:rPr>
          <w:rFonts w:asciiTheme="minorHAnsi" w:hAnsiTheme="minorHAnsi" w:cs="Courier New"/>
        </w:rPr>
        <w:t>ích jevů ovlivňujících</w:t>
      </w:r>
      <w:r w:rsidR="00FA54B4" w:rsidRPr="009C1FE4">
        <w:rPr>
          <w:rFonts w:asciiTheme="minorHAnsi" w:hAnsiTheme="minorHAnsi" w:cs="Courier New"/>
        </w:rPr>
        <w:t xml:space="preserve"> okolí stavby</w:t>
      </w:r>
      <w:r w:rsidR="00A15B46" w:rsidRPr="009C1FE4">
        <w:rPr>
          <w:rFonts w:asciiTheme="minorHAnsi" w:hAnsiTheme="minorHAnsi" w:cs="Courier New"/>
        </w:rPr>
        <w:t>,</w:t>
      </w:r>
    </w:p>
    <w:p w14:paraId="013212D6" w14:textId="0CF123FF"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FA54B4" w:rsidRPr="009C1FE4">
        <w:rPr>
          <w:rFonts w:asciiTheme="minorHAnsi" w:hAnsiTheme="minorHAnsi" w:cs="Courier New"/>
        </w:rPr>
        <w:t>pracování dílenské a výrobní dokumentace potřebné pro provedení stavby</w:t>
      </w:r>
      <w:r w:rsidR="00A15B46" w:rsidRPr="009C1FE4">
        <w:rPr>
          <w:rFonts w:asciiTheme="minorHAnsi" w:hAnsiTheme="minorHAnsi" w:cs="Courier New"/>
        </w:rPr>
        <w:t>,</w:t>
      </w:r>
    </w:p>
    <w:p w14:paraId="790957FB" w14:textId="77777777"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C6341E" w:rsidRPr="009C1FE4">
        <w:rPr>
          <w:rFonts w:asciiTheme="minorHAnsi" w:hAnsiTheme="minorHAnsi" w:cs="Courier New"/>
        </w:rPr>
        <w:t xml:space="preserve">ajištění </w:t>
      </w:r>
      <w:r w:rsidR="00D21062" w:rsidRPr="009C1FE4">
        <w:rPr>
          <w:rFonts w:asciiTheme="minorHAnsi" w:hAnsiTheme="minorHAnsi" w:cs="Courier New"/>
        </w:rPr>
        <w:t xml:space="preserve">a </w:t>
      </w:r>
      <w:r w:rsidR="001D7407" w:rsidRPr="009C1FE4">
        <w:rPr>
          <w:rFonts w:asciiTheme="minorHAnsi" w:hAnsiTheme="minorHAnsi" w:cs="Courier New"/>
        </w:rPr>
        <w:t>splnění opatření</w:t>
      </w:r>
      <w:r w:rsidR="00C6341E" w:rsidRPr="009C1FE4">
        <w:rPr>
          <w:rFonts w:asciiTheme="minorHAnsi" w:hAnsiTheme="minorHAnsi" w:cs="Courier New"/>
        </w:rPr>
        <w:t xml:space="preserve"> stanovených v podmínkách platného územního rozhodnutí a stavebního povolení</w:t>
      </w:r>
    </w:p>
    <w:p w14:paraId="768139E2" w14:textId="19FEB33F"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w:t>
      </w:r>
      <w:r w:rsidR="00C6341E" w:rsidRPr="009C1FE4">
        <w:rPr>
          <w:rFonts w:asciiTheme="minorHAnsi" w:hAnsiTheme="minorHAnsi" w:cs="Courier New"/>
        </w:rPr>
        <w:t>ředání veškerých revizních zpráv</w:t>
      </w:r>
      <w:r w:rsidR="00BA01B2" w:rsidRPr="009C1FE4">
        <w:rPr>
          <w:rFonts w:asciiTheme="minorHAnsi" w:hAnsiTheme="minorHAnsi" w:cs="Courier New"/>
        </w:rPr>
        <w:t xml:space="preserve"> a dokladů nutných k uvedení stavby do zkušebního provozu a následné kolaudaci stavby. Povinnost</w:t>
      </w:r>
      <w:r w:rsidR="007454DA" w:rsidRPr="009C1FE4">
        <w:rPr>
          <w:rFonts w:asciiTheme="minorHAnsi" w:hAnsiTheme="minorHAnsi" w:cs="Courier New"/>
        </w:rPr>
        <w:t>í</w:t>
      </w:r>
      <w:r w:rsidR="00BA01B2" w:rsidRPr="009C1FE4">
        <w:rPr>
          <w:rFonts w:asciiTheme="minorHAnsi" w:hAnsiTheme="minorHAnsi" w:cs="Courier New"/>
        </w:rPr>
        <w:t xml:space="preserve"> zhotovitele je účinně spolupracovat s objednatelem a kolaudačními orgány v průběhu kolaudačního řízení</w:t>
      </w:r>
      <w:r w:rsidR="00A15B46" w:rsidRPr="009C1FE4">
        <w:rPr>
          <w:rFonts w:asciiTheme="minorHAnsi" w:hAnsiTheme="minorHAnsi" w:cs="Courier New"/>
        </w:rPr>
        <w:t>,</w:t>
      </w:r>
    </w:p>
    <w:p w14:paraId="569688AA" w14:textId="5B2F47E9"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FA54B4" w:rsidRPr="009C1FE4">
        <w:rPr>
          <w:rFonts w:asciiTheme="minorHAnsi" w:hAnsiTheme="minorHAnsi" w:cs="Courier New"/>
        </w:rPr>
        <w:t>řízení a odstranění zařízení staveniště, odvoz, uložení a likvidaci odpadů v souladu s příslušnými právními předpisy</w:t>
      </w:r>
      <w:r w:rsidR="00A15B46" w:rsidRPr="009C1FE4">
        <w:rPr>
          <w:rFonts w:asciiTheme="minorHAnsi" w:hAnsiTheme="minorHAnsi" w:cs="Courier New"/>
        </w:rPr>
        <w:t>,</w:t>
      </w:r>
    </w:p>
    <w:p w14:paraId="6805BB72" w14:textId="62A391F3"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w:t>
      </w:r>
      <w:r w:rsidR="00764269" w:rsidRPr="009C1FE4">
        <w:rPr>
          <w:rFonts w:asciiTheme="minorHAnsi" w:hAnsiTheme="minorHAnsi" w:cs="Courier New"/>
        </w:rPr>
        <w:t>rovádění denního úklidu všech pracovišť staveniště, průběžné odstraňování znečištění zásobovacích tras a komunikací</w:t>
      </w:r>
      <w:r w:rsidR="001153F0" w:rsidRPr="009C1FE4">
        <w:rPr>
          <w:rFonts w:asciiTheme="minorHAnsi" w:hAnsiTheme="minorHAnsi" w:cs="Courier New"/>
        </w:rPr>
        <w:t>,</w:t>
      </w:r>
      <w:r w:rsidR="001102B2" w:rsidRPr="009C1FE4">
        <w:rPr>
          <w:rFonts w:asciiTheme="minorHAnsi" w:hAnsiTheme="minorHAnsi" w:cs="Courier New"/>
        </w:rPr>
        <w:t xml:space="preserve"> a to jak interních, tak externích</w:t>
      </w:r>
      <w:r w:rsidR="00A15B46" w:rsidRPr="009C1FE4">
        <w:rPr>
          <w:rFonts w:asciiTheme="minorHAnsi" w:hAnsiTheme="minorHAnsi" w:cs="Courier New"/>
        </w:rPr>
        <w:t>,</w:t>
      </w:r>
    </w:p>
    <w:p w14:paraId="3EF4EE83" w14:textId="0B0FDA3D" w:rsidR="00752005"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w:t>
      </w:r>
      <w:r w:rsidR="00764269" w:rsidRPr="009C1FE4">
        <w:rPr>
          <w:rFonts w:asciiTheme="minorHAnsi" w:hAnsiTheme="minorHAnsi" w:cs="Courier New"/>
        </w:rPr>
        <w:t>ajištění oplocení nebo jiné vhodné zabezpečení staveniště</w:t>
      </w:r>
      <w:r w:rsidR="00A15B46" w:rsidRPr="009C1FE4">
        <w:rPr>
          <w:rFonts w:asciiTheme="minorHAnsi" w:hAnsiTheme="minorHAnsi" w:cs="Courier New"/>
        </w:rPr>
        <w:t>,</w:t>
      </w:r>
    </w:p>
    <w:p w14:paraId="556EF938" w14:textId="7A3419AB" w:rsidR="0060497A"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zajištění průběžné fotodokumentace včetně popisu jednotlivých fotek prováděných prací a její předání na CD průběžně vždy k poslednímu pracovnímu dni v měsíci nebo kdykoliv na vyžádání objednatelem, kompletní fotodokumentaci pak p</w:t>
      </w:r>
      <w:r w:rsidR="00AA1249" w:rsidRPr="009C1FE4">
        <w:rPr>
          <w:rFonts w:asciiTheme="minorHAnsi" w:hAnsiTheme="minorHAnsi" w:cs="Courier New"/>
        </w:rPr>
        <w:t>ři předání s</w:t>
      </w:r>
      <w:r w:rsidRPr="009C1FE4">
        <w:rPr>
          <w:rFonts w:asciiTheme="minorHAnsi" w:hAnsiTheme="minorHAnsi" w:cs="Courier New"/>
        </w:rPr>
        <w:t>tavby</w:t>
      </w:r>
      <w:r w:rsidR="00A15B46" w:rsidRPr="009C1FE4">
        <w:rPr>
          <w:rFonts w:asciiTheme="minorHAnsi" w:hAnsiTheme="minorHAnsi" w:cs="Courier New"/>
        </w:rPr>
        <w:t>,</w:t>
      </w:r>
    </w:p>
    <w:p w14:paraId="1D5BCD2F" w14:textId="3BC9A836" w:rsidR="0060497A"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 xml:space="preserve">umožnit provádění kontrol dokumentů i kontrol v místě realizace </w:t>
      </w:r>
      <w:r w:rsidR="006E3E89" w:rsidRPr="009C1FE4">
        <w:rPr>
          <w:rFonts w:asciiTheme="minorHAnsi" w:hAnsiTheme="minorHAnsi" w:cs="Courier New"/>
        </w:rPr>
        <w:t>s</w:t>
      </w:r>
      <w:r w:rsidRPr="009C1FE4">
        <w:rPr>
          <w:rFonts w:asciiTheme="minorHAnsi" w:hAnsiTheme="minorHAnsi" w:cs="Courier New"/>
        </w:rPr>
        <w:t xml:space="preserve">tavby všem subjektům – pověřeným orgánům ČR (např. místně příslušný stavební úřad, Inspektorát práce, </w:t>
      </w:r>
      <w:r w:rsidR="00E915BC" w:rsidRPr="009C1FE4">
        <w:rPr>
          <w:rFonts w:asciiTheme="minorHAnsi" w:hAnsiTheme="minorHAnsi" w:cs="Courier New"/>
        </w:rPr>
        <w:t xml:space="preserve">orgánu státní správy na úseku státní památkové </w:t>
      </w:r>
      <w:proofErr w:type="gramStart"/>
      <w:r w:rsidR="00E915BC" w:rsidRPr="009C1FE4">
        <w:rPr>
          <w:rFonts w:asciiTheme="minorHAnsi" w:hAnsiTheme="minorHAnsi" w:cs="Courier New"/>
        </w:rPr>
        <w:t>péče</w:t>
      </w:r>
      <w:r w:rsidRPr="009C1FE4">
        <w:rPr>
          <w:rFonts w:asciiTheme="minorHAnsi" w:hAnsiTheme="minorHAnsi" w:cs="Courier New"/>
        </w:rPr>
        <w:t>….</w:t>
      </w:r>
      <w:proofErr w:type="gramEnd"/>
      <w:r w:rsidRPr="009C1FE4">
        <w:rPr>
          <w:rFonts w:asciiTheme="minorHAnsi" w:hAnsiTheme="minorHAnsi" w:cs="Courier New"/>
        </w:rPr>
        <w:t>)</w:t>
      </w:r>
      <w:r w:rsidR="00A15B46" w:rsidRPr="009C1FE4">
        <w:rPr>
          <w:rFonts w:asciiTheme="minorHAnsi" w:hAnsiTheme="minorHAnsi" w:cs="Courier New"/>
        </w:rPr>
        <w:t>,</w:t>
      </w:r>
    </w:p>
    <w:p w14:paraId="65DB56DE" w14:textId="37DCCF2D" w:rsidR="0060497A"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poskytnout objednateli na jeho žádost veškeré doklady související s realizací díla, které si mohou vyžádat kontrolní orgány</w:t>
      </w:r>
      <w:r w:rsidR="00A15B46" w:rsidRPr="009C1FE4">
        <w:rPr>
          <w:rFonts w:asciiTheme="minorHAnsi" w:hAnsiTheme="minorHAnsi" w:cs="Courier New"/>
        </w:rPr>
        <w:t>,</w:t>
      </w:r>
    </w:p>
    <w:p w14:paraId="2AA077D7" w14:textId="7A034042" w:rsidR="0060497A"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 xml:space="preserve">umožnit provádění kontrol dokumentů i kontrol v místě realizace </w:t>
      </w:r>
      <w:r w:rsidR="00A15B46" w:rsidRPr="009C1FE4">
        <w:rPr>
          <w:rFonts w:asciiTheme="minorHAnsi" w:hAnsiTheme="minorHAnsi" w:cs="Courier New"/>
        </w:rPr>
        <w:t>s</w:t>
      </w:r>
      <w:r w:rsidRPr="009C1FE4">
        <w:rPr>
          <w:rFonts w:asciiTheme="minorHAnsi" w:hAnsiTheme="minorHAnsi" w:cs="Courier New"/>
        </w:rPr>
        <w:t>tavby všem strukturám poskytovatele spolufinancování ze státního rozpočtu, tj. kontrolním orgánům Ministerstva zdravotnictví České republiky a jiným pověřeným kontrolním orgánům</w:t>
      </w:r>
      <w:r w:rsidR="00A15B46" w:rsidRPr="009C1FE4">
        <w:rPr>
          <w:rFonts w:asciiTheme="minorHAnsi" w:hAnsiTheme="minorHAnsi" w:cs="Courier New"/>
        </w:rPr>
        <w:t>,</w:t>
      </w:r>
    </w:p>
    <w:p w14:paraId="692229E0" w14:textId="2D04CABD" w:rsidR="0060497A" w:rsidRPr="009C1FE4" w:rsidRDefault="0060497A"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archivovat veškerou dokumentaci související s přípravou a realizací díla po dobu minimálně 10 let od předání díla objednateli bez vad a nedodělků</w:t>
      </w:r>
      <w:r w:rsidR="00A15B46" w:rsidRPr="009C1FE4">
        <w:rPr>
          <w:rFonts w:asciiTheme="minorHAnsi" w:hAnsiTheme="minorHAnsi" w:cs="Courier New"/>
        </w:rPr>
        <w:t>,</w:t>
      </w:r>
    </w:p>
    <w:p w14:paraId="5EAD6E1C" w14:textId="2BE282E3" w:rsidR="00926F86" w:rsidRPr="009C1FE4" w:rsidRDefault="00926F86"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 xml:space="preserve">pravidelné preventivní kontroly </w:t>
      </w:r>
      <w:r w:rsidR="00BE2D32" w:rsidRPr="009C1FE4">
        <w:rPr>
          <w:rFonts w:asciiTheme="minorHAnsi" w:hAnsiTheme="minorHAnsi" w:cs="Courier New"/>
        </w:rPr>
        <w:t>díla či jeho částí po dobu záruky</w:t>
      </w:r>
      <w:r w:rsidR="00D17FBC" w:rsidRPr="009C1FE4">
        <w:rPr>
          <w:rFonts w:asciiTheme="minorHAnsi" w:hAnsiTheme="minorHAnsi" w:cs="Courier New"/>
        </w:rPr>
        <w:t>, a to</w:t>
      </w:r>
      <w:r w:rsidR="00334076" w:rsidRPr="009C1FE4">
        <w:rPr>
          <w:rFonts w:asciiTheme="minorHAnsi" w:hAnsiTheme="minorHAnsi" w:cs="Courier New"/>
        </w:rPr>
        <w:t xml:space="preserve"> </w:t>
      </w:r>
      <w:r w:rsidR="000867DA" w:rsidRPr="009C1FE4">
        <w:rPr>
          <w:rFonts w:asciiTheme="minorHAnsi" w:hAnsiTheme="minorHAnsi" w:cs="Courier New"/>
        </w:rPr>
        <w:t xml:space="preserve">včetně </w:t>
      </w:r>
      <w:r w:rsidR="00D17FBC" w:rsidRPr="009C1FE4">
        <w:rPr>
          <w:rFonts w:asciiTheme="minorHAnsi" w:hAnsiTheme="minorHAnsi" w:cs="Courier New"/>
        </w:rPr>
        <w:t>potřebného</w:t>
      </w:r>
      <w:r w:rsidR="000867DA" w:rsidRPr="009C1FE4">
        <w:rPr>
          <w:rFonts w:asciiTheme="minorHAnsi" w:hAnsiTheme="minorHAnsi" w:cs="Courier New"/>
        </w:rPr>
        <w:t xml:space="preserve"> materiálu</w:t>
      </w:r>
      <w:r w:rsidR="008F64DD" w:rsidRPr="009C1FE4">
        <w:rPr>
          <w:rFonts w:asciiTheme="minorHAnsi" w:hAnsiTheme="minorHAnsi" w:cs="Courier New"/>
        </w:rPr>
        <w:t xml:space="preserve"> nutného k provedení těchto kontrol</w:t>
      </w:r>
      <w:r w:rsidR="00A15B46" w:rsidRPr="009C1FE4">
        <w:rPr>
          <w:rFonts w:asciiTheme="minorHAnsi" w:hAnsiTheme="minorHAnsi" w:cs="Courier New"/>
        </w:rPr>
        <w:t>,</w:t>
      </w:r>
    </w:p>
    <w:p w14:paraId="3E660C0D" w14:textId="2BC40A38" w:rsidR="00E8185D" w:rsidRPr="009C1FE4" w:rsidRDefault="00E8185D"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provedení pravidelných servisních prohlídek a údržby předmětu plnění po celou dobu záruky</w:t>
      </w:r>
      <w:r w:rsidR="00084A19" w:rsidRPr="009C1FE4">
        <w:rPr>
          <w:rFonts w:asciiTheme="minorHAnsi" w:hAnsiTheme="minorHAnsi" w:cs="Courier New"/>
        </w:rPr>
        <w:t xml:space="preserve">, a to včetně </w:t>
      </w:r>
      <w:r w:rsidR="00D17FBC" w:rsidRPr="009C1FE4">
        <w:rPr>
          <w:rFonts w:asciiTheme="minorHAnsi" w:hAnsiTheme="minorHAnsi" w:cs="Courier New"/>
        </w:rPr>
        <w:t xml:space="preserve">potřebného materiálu </w:t>
      </w:r>
      <w:r w:rsidR="008F64DD" w:rsidRPr="009C1FE4">
        <w:rPr>
          <w:rFonts w:asciiTheme="minorHAnsi" w:hAnsiTheme="minorHAnsi" w:cs="Courier New"/>
        </w:rPr>
        <w:t>nutného k provedení těchto prohlídek a údržby</w:t>
      </w:r>
      <w:r w:rsidR="00A15B46" w:rsidRPr="009C1FE4">
        <w:rPr>
          <w:rFonts w:asciiTheme="minorHAnsi" w:hAnsiTheme="minorHAnsi" w:cs="Courier New"/>
        </w:rPr>
        <w:t>,</w:t>
      </w:r>
    </w:p>
    <w:p w14:paraId="6BE92D6E" w14:textId="63D55F01" w:rsidR="00A812FC" w:rsidRPr="009C1FE4" w:rsidRDefault="00A812FC" w:rsidP="00322116">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t>kompletní zaškolení techniků objednatele zhotovitelem</w:t>
      </w:r>
      <w:r w:rsidR="0097010A" w:rsidRPr="009C1FE4">
        <w:rPr>
          <w:rFonts w:asciiTheme="minorHAnsi" w:hAnsiTheme="minorHAnsi" w:cs="Courier New"/>
        </w:rPr>
        <w:t xml:space="preserve"> pro každou jednotlivou technologii,</w:t>
      </w:r>
      <w:r w:rsidRPr="009C1FE4">
        <w:rPr>
          <w:rFonts w:asciiTheme="minorHAnsi" w:hAnsiTheme="minorHAnsi" w:cs="Courier New"/>
        </w:rPr>
        <w:t xml:space="preserve"> včetně protokol</w:t>
      </w:r>
      <w:r w:rsidR="0097010A" w:rsidRPr="009C1FE4">
        <w:rPr>
          <w:rFonts w:asciiTheme="minorHAnsi" w:hAnsiTheme="minorHAnsi" w:cs="Courier New"/>
        </w:rPr>
        <w:t>ů</w:t>
      </w:r>
      <w:r w:rsidRPr="009C1FE4">
        <w:rPr>
          <w:rFonts w:asciiTheme="minorHAnsi" w:hAnsiTheme="minorHAnsi" w:cs="Courier New"/>
        </w:rPr>
        <w:t xml:space="preserve"> o zaškolení</w:t>
      </w:r>
      <w:r w:rsidR="00A15B46" w:rsidRPr="009C1FE4">
        <w:rPr>
          <w:rFonts w:asciiTheme="minorHAnsi" w:hAnsiTheme="minorHAnsi" w:cs="Courier New"/>
        </w:rPr>
        <w:t>,</w:t>
      </w:r>
    </w:p>
    <w:p w14:paraId="6B80C593" w14:textId="0BAA9ACF" w:rsidR="006E743F" w:rsidRPr="009C1FE4" w:rsidRDefault="006E743F" w:rsidP="006E743F">
      <w:pPr>
        <w:pStyle w:val="Odstavecseseznamem"/>
        <w:numPr>
          <w:ilvl w:val="0"/>
          <w:numId w:val="21"/>
        </w:numPr>
        <w:ind w:left="851" w:hanging="284"/>
        <w:jc w:val="both"/>
        <w:rPr>
          <w:rFonts w:asciiTheme="minorHAnsi" w:hAnsiTheme="minorHAnsi" w:cs="Courier New"/>
        </w:rPr>
      </w:pPr>
      <w:r w:rsidRPr="009C1FE4">
        <w:rPr>
          <w:rFonts w:asciiTheme="minorHAnsi" w:hAnsiTheme="minorHAnsi" w:cs="Courier New"/>
        </w:rPr>
        <w:lastRenderedPageBreak/>
        <w:t>dodání seznamu všech technologií, jak pro zdravotnickou, tak nezdravotnickou technologii dle přílohy č.</w:t>
      </w:r>
      <w:r w:rsidR="00DF053E" w:rsidRPr="009C1FE4">
        <w:rPr>
          <w:rFonts w:asciiTheme="minorHAnsi" w:hAnsiTheme="minorHAnsi" w:cs="Courier New"/>
        </w:rPr>
        <w:t>8</w:t>
      </w:r>
      <w:r w:rsidR="0097010A" w:rsidRPr="009C1FE4">
        <w:rPr>
          <w:rFonts w:asciiTheme="minorHAnsi" w:hAnsiTheme="minorHAnsi" w:cs="Courier New"/>
        </w:rPr>
        <w:t xml:space="preserve"> smlouvy</w:t>
      </w:r>
      <w:r w:rsidR="00A15B46" w:rsidRPr="009C1FE4">
        <w:rPr>
          <w:rFonts w:asciiTheme="minorHAnsi" w:hAnsiTheme="minorHAnsi" w:cs="Courier New"/>
        </w:rPr>
        <w:t>.</w:t>
      </w:r>
    </w:p>
    <w:p w14:paraId="462898E8" w14:textId="77777777" w:rsidR="00764269" w:rsidRPr="009C1FE4" w:rsidRDefault="00764269" w:rsidP="00D20189">
      <w:pPr>
        <w:pStyle w:val="Odstavecseseznamem"/>
        <w:ind w:left="284" w:hanging="284"/>
        <w:rPr>
          <w:rFonts w:asciiTheme="minorHAnsi" w:hAnsiTheme="minorHAnsi" w:cs="Courier New"/>
        </w:rPr>
      </w:pPr>
    </w:p>
    <w:p w14:paraId="1E7EC38A" w14:textId="1E70B296" w:rsidR="000906AB" w:rsidRPr="009C1FE4" w:rsidRDefault="00BA01B2" w:rsidP="00CA12AA">
      <w:pPr>
        <w:widowControl w:val="0"/>
        <w:numPr>
          <w:ilvl w:val="0"/>
          <w:numId w:val="19"/>
        </w:numPr>
        <w:shd w:val="clear" w:color="auto" w:fill="FFFFFF"/>
        <w:tabs>
          <w:tab w:val="clear" w:pos="357"/>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t>Součástí předmětu plnění zhotovitele dle této smlouvy je i předání veškerých dokladů k výrobkům a zařízením, atesty a protokoly o zkouškách díla, prohlášení o shodě dle platných ČSN / EN a dle právního řádu ČR, zajišťujících úspěšné vydání kolaudačního souhlasu stavby</w:t>
      </w:r>
      <w:r w:rsidR="002C0212" w:rsidRPr="009C1FE4">
        <w:rPr>
          <w:rFonts w:asciiTheme="minorHAnsi" w:hAnsiTheme="minorHAnsi" w:cs="Courier New"/>
        </w:rPr>
        <w:t>.</w:t>
      </w:r>
    </w:p>
    <w:p w14:paraId="00205503" w14:textId="77777777" w:rsidR="00930C4C" w:rsidRPr="009C1FE4" w:rsidRDefault="00930C4C" w:rsidP="00930C4C">
      <w:pPr>
        <w:widowControl w:val="0"/>
        <w:shd w:val="clear" w:color="auto" w:fill="FFFFFF"/>
        <w:autoSpaceDE w:val="0"/>
        <w:autoSpaceDN w:val="0"/>
        <w:adjustRightInd w:val="0"/>
        <w:ind w:left="284" w:right="7"/>
        <w:jc w:val="both"/>
        <w:rPr>
          <w:rFonts w:asciiTheme="minorHAnsi" w:hAnsiTheme="minorHAnsi" w:cs="Courier New"/>
        </w:rPr>
      </w:pPr>
    </w:p>
    <w:p w14:paraId="7369F954" w14:textId="77777777" w:rsidR="00D21062" w:rsidRPr="009C1FE4" w:rsidRDefault="00D21062" w:rsidP="00CA12AA">
      <w:pPr>
        <w:numPr>
          <w:ilvl w:val="0"/>
          <w:numId w:val="19"/>
        </w:numPr>
        <w:tabs>
          <w:tab w:val="clear" w:pos="357"/>
        </w:tabs>
        <w:ind w:left="284" w:hanging="284"/>
        <w:jc w:val="both"/>
        <w:rPr>
          <w:rFonts w:asciiTheme="minorHAnsi" w:hAnsiTheme="minorHAnsi" w:cs="Courier New"/>
        </w:rPr>
      </w:pPr>
      <w:r w:rsidRPr="009C1FE4">
        <w:rPr>
          <w:rFonts w:asciiTheme="minorHAnsi" w:hAnsiTheme="minorHAnsi"/>
          <w:snapToGrid w:val="0"/>
        </w:rPr>
        <w:t xml:space="preserve">U výkresů obsahujících změnu proti projektu pro provedení stavby bude přiložen i doklad, ze kterého bude vyplývat projednání změny s odpovědnou osobou </w:t>
      </w:r>
      <w:r w:rsidR="00CD2F3C" w:rsidRPr="009C1FE4">
        <w:rPr>
          <w:rFonts w:asciiTheme="minorHAnsi" w:hAnsiTheme="minorHAnsi"/>
          <w:snapToGrid w:val="0"/>
        </w:rPr>
        <w:t>o</w:t>
      </w:r>
      <w:r w:rsidRPr="009C1FE4">
        <w:rPr>
          <w:rFonts w:asciiTheme="minorHAnsi" w:hAnsiTheme="minorHAnsi"/>
          <w:snapToGrid w:val="0"/>
        </w:rPr>
        <w:t xml:space="preserve">bjednatele a její </w:t>
      </w:r>
      <w:r w:rsidR="00223C27" w:rsidRPr="009C1FE4">
        <w:rPr>
          <w:rFonts w:asciiTheme="minorHAnsi" w:hAnsiTheme="minorHAnsi"/>
          <w:snapToGrid w:val="0"/>
        </w:rPr>
        <w:t xml:space="preserve">písemné </w:t>
      </w:r>
      <w:r w:rsidRPr="009C1FE4">
        <w:rPr>
          <w:rFonts w:asciiTheme="minorHAnsi" w:hAnsiTheme="minorHAnsi"/>
          <w:snapToGrid w:val="0"/>
        </w:rPr>
        <w:t>souhlasné stanovisko.</w:t>
      </w:r>
    </w:p>
    <w:p w14:paraId="438EEFEC" w14:textId="77777777" w:rsidR="000906AB" w:rsidRPr="009C1FE4" w:rsidRDefault="000906AB" w:rsidP="00D20189">
      <w:pPr>
        <w:pStyle w:val="Odstavecseseznamem"/>
        <w:ind w:left="284" w:hanging="284"/>
        <w:rPr>
          <w:rFonts w:asciiTheme="minorHAnsi" w:hAnsiTheme="minorHAnsi" w:cs="Courier New"/>
        </w:rPr>
      </w:pPr>
    </w:p>
    <w:p w14:paraId="5D9701E1" w14:textId="3E507AD5" w:rsidR="000906AB" w:rsidRPr="009C1FE4" w:rsidRDefault="00764269" w:rsidP="00CA12AA">
      <w:pPr>
        <w:widowControl w:val="0"/>
        <w:numPr>
          <w:ilvl w:val="0"/>
          <w:numId w:val="19"/>
        </w:numPr>
        <w:shd w:val="clear" w:color="auto" w:fill="FFFFFF"/>
        <w:tabs>
          <w:tab w:val="clear" w:pos="357"/>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t>V pochybnostech o předmětu díla se má za to, že předmětem díla jsou veškeré práce a dodávky obsažené v projektové dokumentaci</w:t>
      </w:r>
      <w:r w:rsidR="00BD27F8">
        <w:rPr>
          <w:rFonts w:asciiTheme="minorHAnsi" w:hAnsiTheme="minorHAnsi" w:cs="Courier New"/>
        </w:rPr>
        <w:t>,</w:t>
      </w:r>
      <w:r w:rsidRPr="009C1FE4">
        <w:rPr>
          <w:rFonts w:asciiTheme="minorHAnsi" w:hAnsiTheme="minorHAnsi" w:cs="Courier New"/>
        </w:rPr>
        <w:t xml:space="preserve"> a to bez ohledu na to, zda jsou uvedeny v</w:t>
      </w:r>
      <w:r w:rsidR="00452F7D" w:rsidRPr="009C1FE4">
        <w:rPr>
          <w:rFonts w:asciiTheme="minorHAnsi" w:hAnsiTheme="minorHAnsi" w:cs="Courier New"/>
        </w:rPr>
        <w:t> </w:t>
      </w:r>
      <w:r w:rsidRPr="009C1FE4">
        <w:rPr>
          <w:rFonts w:asciiTheme="minorHAnsi" w:hAnsiTheme="minorHAnsi" w:cs="Courier New"/>
        </w:rPr>
        <w:t>textové</w:t>
      </w:r>
      <w:r w:rsidR="00EF3ACD" w:rsidRPr="009C1FE4">
        <w:rPr>
          <w:rFonts w:asciiTheme="minorHAnsi" w:hAnsiTheme="minorHAnsi" w:cs="Courier New"/>
        </w:rPr>
        <w:t xml:space="preserve"> či výkresové části</w:t>
      </w:r>
      <w:r w:rsidR="00452F7D" w:rsidRPr="009C1FE4">
        <w:rPr>
          <w:rFonts w:asciiTheme="minorHAnsi" w:hAnsiTheme="minorHAnsi" w:cs="Courier New"/>
        </w:rPr>
        <w:t>.</w:t>
      </w:r>
    </w:p>
    <w:p w14:paraId="05300A14" w14:textId="77777777" w:rsidR="000906AB" w:rsidRPr="009C1FE4" w:rsidRDefault="000906AB" w:rsidP="00D20189">
      <w:pPr>
        <w:pStyle w:val="Odstavecseseznamem"/>
        <w:ind w:left="284" w:hanging="284"/>
        <w:rPr>
          <w:rFonts w:asciiTheme="minorHAnsi" w:hAnsiTheme="minorHAnsi" w:cs="Courier New"/>
        </w:rPr>
      </w:pPr>
    </w:p>
    <w:p w14:paraId="1EFF65FA" w14:textId="3C7C8AA7" w:rsidR="000906AB" w:rsidRPr="009C1FE4" w:rsidRDefault="00452F7D" w:rsidP="00CA12AA">
      <w:pPr>
        <w:widowControl w:val="0"/>
        <w:numPr>
          <w:ilvl w:val="0"/>
          <w:numId w:val="19"/>
        </w:numPr>
        <w:shd w:val="clear" w:color="auto" w:fill="FFFFFF"/>
        <w:tabs>
          <w:tab w:val="clear" w:pos="357"/>
        </w:tabs>
        <w:autoSpaceDE w:val="0"/>
        <w:autoSpaceDN w:val="0"/>
        <w:adjustRightInd w:val="0"/>
        <w:ind w:left="284" w:right="7" w:hanging="284"/>
        <w:jc w:val="both"/>
        <w:rPr>
          <w:rFonts w:asciiTheme="minorHAnsi" w:hAnsiTheme="minorHAnsi" w:cs="Courier New"/>
        </w:rPr>
      </w:pPr>
      <w:r w:rsidRPr="009C1FE4">
        <w:rPr>
          <w:rFonts w:asciiTheme="minorHAnsi" w:hAnsiTheme="minorHAnsi" w:cs="Courier New"/>
        </w:rPr>
        <w:t xml:space="preserve">Práce a dodávky, které </w:t>
      </w:r>
      <w:r w:rsidR="00CA2E87" w:rsidRPr="009C1FE4">
        <w:rPr>
          <w:rFonts w:asciiTheme="minorHAnsi" w:hAnsiTheme="minorHAnsi" w:cs="Courier New"/>
        </w:rPr>
        <w:t>v dokumentaci obsaženy nejsou</w:t>
      </w:r>
      <w:r w:rsidRPr="009C1FE4">
        <w:rPr>
          <w:rFonts w:asciiTheme="minorHAnsi" w:hAnsiTheme="minorHAnsi" w:cs="Courier New"/>
        </w:rPr>
        <w:t xml:space="preserve"> a objednatel na jejich provedení trvá nebo s jejichž provedením nad sjednaný rámec díla souhlasí, se nazývají vícepráce. </w:t>
      </w:r>
    </w:p>
    <w:p w14:paraId="46F7F0F3" w14:textId="77777777" w:rsidR="009953CB" w:rsidRPr="009C1FE4" w:rsidRDefault="009953CB" w:rsidP="00D20189">
      <w:pPr>
        <w:pStyle w:val="Odstavecseseznamem"/>
        <w:ind w:left="284" w:hanging="284"/>
        <w:rPr>
          <w:rFonts w:asciiTheme="minorHAnsi" w:hAnsiTheme="minorHAnsi" w:cs="Courier New"/>
        </w:rPr>
      </w:pPr>
    </w:p>
    <w:p w14:paraId="30E37EE8" w14:textId="1EC2D818" w:rsidR="009953CB" w:rsidRPr="009C1FE4" w:rsidRDefault="009953CB" w:rsidP="00CA12AA">
      <w:pPr>
        <w:pStyle w:val="Nadpis2"/>
        <w:keepNext w:val="0"/>
        <w:widowControl w:val="0"/>
        <w:numPr>
          <w:ilvl w:val="0"/>
          <w:numId w:val="19"/>
        </w:numPr>
        <w:tabs>
          <w:tab w:val="clear" w:pos="357"/>
        </w:tabs>
        <w:suppressAutoHyphens/>
        <w:spacing w:before="0" w:after="80" w:line="240" w:lineRule="atLeast"/>
        <w:ind w:left="284" w:hanging="284"/>
        <w:rPr>
          <w:rFonts w:asciiTheme="minorHAnsi" w:hAnsiTheme="minorHAnsi"/>
          <w:sz w:val="20"/>
        </w:rPr>
      </w:pPr>
      <w:r w:rsidRPr="009C1FE4">
        <w:rPr>
          <w:rFonts w:asciiTheme="minorHAnsi" w:hAnsiTheme="minorHAnsi"/>
          <w:sz w:val="20"/>
        </w:rPr>
        <w:t>Objednatel si vyhrazuje právo omezit či zmenšit předmět smlouvy o práce a dodávky, které jsou obsaženy v dokumentaci. Práce a dodávky, které v dokumentaci obsaženy jsou, a objednatel jejich provedení nepožaduje, se nazývají méněpráce.</w:t>
      </w:r>
    </w:p>
    <w:p w14:paraId="33E8D834" w14:textId="77777777" w:rsidR="00B12597" w:rsidRPr="009C1FE4" w:rsidRDefault="00B12597" w:rsidP="00B12597">
      <w:pPr>
        <w:rPr>
          <w:lang w:eastAsia="en-US"/>
        </w:rPr>
      </w:pPr>
    </w:p>
    <w:p w14:paraId="2AA89A44" w14:textId="2C316467" w:rsidR="00955BE2" w:rsidRPr="009C1FE4" w:rsidRDefault="00955BE2" w:rsidP="00955BE2">
      <w:pPr>
        <w:pStyle w:val="Odstavecseseznamem"/>
        <w:numPr>
          <w:ilvl w:val="0"/>
          <w:numId w:val="19"/>
        </w:numPr>
        <w:jc w:val="both"/>
        <w:rPr>
          <w:rFonts w:asciiTheme="minorHAnsi" w:hAnsiTheme="minorHAnsi" w:cstheme="minorHAnsi"/>
        </w:rPr>
      </w:pPr>
      <w:r w:rsidRPr="009C1FE4">
        <w:rPr>
          <w:rFonts w:asciiTheme="minorHAnsi" w:hAnsiTheme="minorHAnsi" w:cstheme="minorHAnsi"/>
        </w:rPr>
        <w:t>Případné změny předmětu díla vzniklé v průběhu realizace díla, jejichž provedení je z hlediska díla či jeho pozdějšího užívání objednatelem nezbytné či prospěšné, budou provedeny v souladu s ustanovením §</w:t>
      </w:r>
      <w:r w:rsidR="00297758" w:rsidRPr="009C1FE4">
        <w:rPr>
          <w:rFonts w:asciiTheme="minorHAnsi" w:hAnsiTheme="minorHAnsi" w:cstheme="minorHAnsi"/>
        </w:rPr>
        <w:t xml:space="preserve"> </w:t>
      </w:r>
      <w:r w:rsidRPr="009C1FE4">
        <w:rPr>
          <w:rFonts w:asciiTheme="minorHAnsi" w:hAnsiTheme="minorHAnsi" w:cstheme="minorHAnsi"/>
        </w:rPr>
        <w:t xml:space="preserve">222 </w:t>
      </w:r>
      <w:r w:rsidR="00B12597" w:rsidRPr="009C1FE4">
        <w:rPr>
          <w:rFonts w:asciiTheme="minorHAnsi" w:hAnsiTheme="minorHAnsi" w:cstheme="minorHAnsi"/>
        </w:rPr>
        <w:t>zákona o zadávání veřejných zakázek (dále jen „</w:t>
      </w:r>
      <w:r w:rsidRPr="009C1FE4">
        <w:rPr>
          <w:rFonts w:asciiTheme="minorHAnsi" w:hAnsiTheme="minorHAnsi" w:cstheme="minorHAnsi"/>
        </w:rPr>
        <w:t>ZZVZ</w:t>
      </w:r>
      <w:r w:rsidR="00B12597" w:rsidRPr="009C1FE4">
        <w:rPr>
          <w:rFonts w:asciiTheme="minorHAnsi" w:hAnsiTheme="minorHAnsi" w:cstheme="minorHAnsi"/>
        </w:rPr>
        <w:t>“)</w:t>
      </w:r>
      <w:r w:rsidRPr="009C1FE4">
        <w:rPr>
          <w:rFonts w:asciiTheme="minorHAnsi" w:hAnsiTheme="minorHAnsi" w:cstheme="minorHAnsi"/>
        </w:rPr>
        <w:t xml:space="preserve">. </w:t>
      </w:r>
    </w:p>
    <w:p w14:paraId="2132FB32" w14:textId="77777777" w:rsidR="00955BE2" w:rsidRPr="009C1FE4" w:rsidRDefault="00955BE2" w:rsidP="00955BE2">
      <w:pPr>
        <w:pStyle w:val="Odstavecseseznamem"/>
        <w:ind w:left="357"/>
        <w:jc w:val="both"/>
        <w:rPr>
          <w:rFonts w:asciiTheme="minorHAnsi" w:hAnsiTheme="minorHAnsi" w:cstheme="minorHAnsi"/>
        </w:rPr>
      </w:pPr>
    </w:p>
    <w:p w14:paraId="3BDB747F" w14:textId="77777777" w:rsidR="00955BE2" w:rsidRPr="009C1FE4" w:rsidRDefault="00955BE2" w:rsidP="00955BE2">
      <w:pPr>
        <w:pStyle w:val="Odstavecseseznamem"/>
        <w:numPr>
          <w:ilvl w:val="0"/>
          <w:numId w:val="19"/>
        </w:numPr>
        <w:jc w:val="both"/>
        <w:rPr>
          <w:rFonts w:asciiTheme="minorHAnsi" w:hAnsiTheme="minorHAnsi" w:cstheme="minorHAnsi"/>
        </w:rPr>
      </w:pPr>
      <w:r w:rsidRPr="009C1FE4">
        <w:rPr>
          <w:rFonts w:asciiTheme="minorHAnsi" w:hAnsiTheme="minorHAnsi" w:cstheme="minorHAnsi"/>
        </w:rPr>
        <w:t xml:space="preserve">Stanovení ceny prací, dodávek a/nebo služeb, které jsou zahrnuty ve změně předmětu díla, bude provedeno následujícím způsobem: </w:t>
      </w:r>
    </w:p>
    <w:p w14:paraId="6D1102FA" w14:textId="6A987820" w:rsidR="00955BE2" w:rsidRPr="009C1FE4" w:rsidRDefault="00955BE2" w:rsidP="00955BE2">
      <w:pPr>
        <w:pStyle w:val="Odstavecseseznamem"/>
        <w:ind w:left="357"/>
        <w:jc w:val="both"/>
        <w:rPr>
          <w:rFonts w:asciiTheme="minorHAnsi" w:hAnsiTheme="minorHAnsi" w:cstheme="minorHAnsi"/>
        </w:rPr>
      </w:pPr>
      <w:r w:rsidRPr="009C1FE4">
        <w:rPr>
          <w:rFonts w:asciiTheme="minorHAnsi" w:hAnsiTheme="minorHAnsi" w:cstheme="minorHAnsi"/>
        </w:rPr>
        <w:t xml:space="preserve">(a) v případě, že se změna díla týká části, která je již položkově naceněna v rozpočtu, použije se jednotková cena z </w:t>
      </w:r>
      <w:r w:rsidR="00B12597" w:rsidRPr="009C1FE4">
        <w:rPr>
          <w:rFonts w:asciiTheme="minorHAnsi" w:hAnsiTheme="minorHAnsi" w:cstheme="minorHAnsi"/>
        </w:rPr>
        <w:t>r</w:t>
      </w:r>
      <w:r w:rsidRPr="009C1FE4">
        <w:rPr>
          <w:rFonts w:asciiTheme="minorHAnsi" w:hAnsiTheme="minorHAnsi" w:cstheme="minorHAnsi"/>
        </w:rPr>
        <w:t xml:space="preserve">ozpočtu; </w:t>
      </w:r>
    </w:p>
    <w:p w14:paraId="40AC1EAA" w14:textId="77777777" w:rsidR="00955BE2" w:rsidRPr="009C1FE4" w:rsidRDefault="00955BE2" w:rsidP="00955BE2">
      <w:pPr>
        <w:pStyle w:val="Odstavecseseznamem"/>
        <w:ind w:left="357"/>
        <w:jc w:val="both"/>
        <w:rPr>
          <w:rFonts w:asciiTheme="minorHAnsi" w:hAnsiTheme="minorHAnsi" w:cstheme="minorHAnsi"/>
        </w:rPr>
      </w:pPr>
      <w:r w:rsidRPr="009C1FE4">
        <w:rPr>
          <w:rFonts w:asciiTheme="minorHAnsi" w:hAnsiTheme="minorHAnsi" w:cstheme="minorHAnsi"/>
        </w:rPr>
        <w:t xml:space="preserve">(b) pro práce, dodávky a/nebo služby neuvedené v rozpočtu bude použita Cenová soustava ÚRS pro to období, ve kterém mají být takové práce, dodávky a/nebo služby realizovány; </w:t>
      </w:r>
    </w:p>
    <w:p w14:paraId="6554E11D" w14:textId="031B9FBD" w:rsidR="00955BE2" w:rsidRPr="009C1FE4" w:rsidRDefault="00955BE2" w:rsidP="00831B85">
      <w:pPr>
        <w:pStyle w:val="Odstavecseseznamem"/>
        <w:ind w:left="357"/>
        <w:jc w:val="both"/>
        <w:rPr>
          <w:rFonts w:asciiTheme="minorHAnsi" w:hAnsiTheme="minorHAnsi" w:cstheme="minorHAnsi"/>
        </w:rPr>
      </w:pPr>
      <w:r w:rsidRPr="009C1FE4">
        <w:rPr>
          <w:rFonts w:asciiTheme="minorHAnsi" w:hAnsiTheme="minorHAnsi" w:cstheme="minorHAnsi"/>
        </w:rPr>
        <w:t>(c) pro práce, dodávky a/nebo služby neuvedené v Cenové soustavě ÚRS bude dohodnuta individuální kalkulace nebo hodinové sazba. V případě nutnosti ocenit některé práce nespecifikované Cenovou soustavou URS bude pro tyto práce proveden podrobný rozbor ceny, ve kterém budou uvedeny: přímé náklady (přímý materiál (nákupní cena, pořizovací náklady), mzdové náklady (přímé mzdy, odvody), stroje, ostatní přímé náklady, poddodávky), nepřímé náklady (výrobní, správní, riziko), zisk, režie;</w:t>
      </w:r>
    </w:p>
    <w:p w14:paraId="044CF2D3" w14:textId="0466471C" w:rsidR="00955BE2" w:rsidRPr="009C1FE4" w:rsidRDefault="00955BE2" w:rsidP="00955BE2">
      <w:pPr>
        <w:pStyle w:val="Odstavecseseznamem"/>
        <w:ind w:left="357"/>
        <w:jc w:val="both"/>
        <w:rPr>
          <w:rFonts w:asciiTheme="minorHAnsi" w:hAnsiTheme="minorHAnsi" w:cstheme="minorHAnsi"/>
        </w:rPr>
      </w:pPr>
      <w:r w:rsidRPr="009C1FE4">
        <w:rPr>
          <w:rFonts w:asciiTheme="minorHAnsi" w:hAnsiTheme="minorHAnsi" w:cstheme="minorHAnsi"/>
        </w:rPr>
        <w:t>(</w:t>
      </w:r>
      <w:r w:rsidR="00831B85" w:rsidRPr="009C1FE4">
        <w:rPr>
          <w:rFonts w:asciiTheme="minorHAnsi" w:hAnsiTheme="minorHAnsi" w:cstheme="minorHAnsi"/>
        </w:rPr>
        <w:t>d</w:t>
      </w:r>
      <w:r w:rsidRPr="009C1FE4">
        <w:rPr>
          <w:rFonts w:asciiTheme="minorHAnsi" w:hAnsiTheme="minorHAnsi" w:cstheme="minorHAnsi"/>
        </w:rPr>
        <w:t xml:space="preserve">) stavební práce, dodávky a/nebo služby, které nebudou zhotovitelem po odsouhlasení objednatelem provedeny (méněpráce), budou odečteny ve výši součtu veškerých odpovídajících položek a nákladů neprovedených prací, dodávek a/nebo služeb dle rozpočtu. </w:t>
      </w:r>
    </w:p>
    <w:p w14:paraId="170C419A" w14:textId="77777777" w:rsidR="00955BE2" w:rsidRPr="009C1FE4" w:rsidRDefault="00955BE2" w:rsidP="00955BE2">
      <w:pPr>
        <w:pStyle w:val="Odstavecseseznamem"/>
        <w:ind w:left="357"/>
        <w:jc w:val="both"/>
        <w:rPr>
          <w:rFonts w:asciiTheme="minorHAnsi" w:hAnsiTheme="minorHAnsi" w:cstheme="minorHAnsi"/>
        </w:rPr>
      </w:pPr>
    </w:p>
    <w:p w14:paraId="4C3D6638" w14:textId="08B4B22D" w:rsidR="00955BE2" w:rsidRPr="009C1FE4" w:rsidRDefault="00955BE2" w:rsidP="00955BE2">
      <w:pPr>
        <w:pStyle w:val="Odstavecseseznamem"/>
        <w:numPr>
          <w:ilvl w:val="0"/>
          <w:numId w:val="19"/>
        </w:numPr>
        <w:jc w:val="both"/>
        <w:rPr>
          <w:rFonts w:asciiTheme="minorHAnsi" w:hAnsiTheme="minorHAnsi" w:cstheme="minorHAnsi"/>
        </w:rPr>
      </w:pPr>
      <w:r w:rsidRPr="009C1FE4">
        <w:rPr>
          <w:rFonts w:asciiTheme="minorHAnsi" w:hAnsiTheme="minorHAnsi" w:cstheme="minorHAnsi"/>
        </w:rPr>
        <w:t>Proces schvalování jednotlivých změn nemá žádný vliv na stanovené termíny</w:t>
      </w:r>
      <w:r w:rsidR="002C0212" w:rsidRPr="009C1FE4">
        <w:rPr>
          <w:rFonts w:asciiTheme="minorHAnsi" w:hAnsiTheme="minorHAnsi" w:cstheme="minorHAnsi"/>
        </w:rPr>
        <w:t xml:space="preserve"> pro plnění</w:t>
      </w:r>
      <w:r w:rsidRPr="009C1FE4">
        <w:rPr>
          <w:rFonts w:asciiTheme="minorHAnsi" w:hAnsiTheme="minorHAnsi" w:cstheme="minorHAnsi"/>
        </w:rPr>
        <w:t xml:space="preserve">, nedohodnou-li se strany v každém jednotlivém případě jinak. </w:t>
      </w:r>
    </w:p>
    <w:p w14:paraId="6A8751CD" w14:textId="77777777" w:rsidR="00955BE2" w:rsidRPr="009C1FE4" w:rsidRDefault="00955BE2" w:rsidP="00955BE2">
      <w:pPr>
        <w:pStyle w:val="Odstavecseseznamem"/>
        <w:ind w:left="357"/>
        <w:jc w:val="both"/>
        <w:rPr>
          <w:rFonts w:asciiTheme="minorHAnsi" w:hAnsiTheme="minorHAnsi" w:cstheme="minorHAnsi"/>
        </w:rPr>
      </w:pPr>
    </w:p>
    <w:p w14:paraId="645A0F0B" w14:textId="10E00116" w:rsidR="00955BE2" w:rsidRPr="009C1FE4" w:rsidRDefault="00955BE2" w:rsidP="00955BE2">
      <w:pPr>
        <w:pStyle w:val="Odstavecseseznamem"/>
        <w:numPr>
          <w:ilvl w:val="0"/>
          <w:numId w:val="19"/>
        </w:numPr>
        <w:jc w:val="both"/>
        <w:rPr>
          <w:rFonts w:asciiTheme="minorHAnsi" w:hAnsiTheme="minorHAnsi" w:cstheme="minorHAnsi"/>
        </w:rPr>
      </w:pPr>
      <w:r w:rsidRPr="009C1FE4">
        <w:rPr>
          <w:rFonts w:asciiTheme="minorHAnsi" w:hAnsiTheme="minorHAnsi" w:cstheme="minorHAnsi"/>
        </w:rPr>
        <w:t xml:space="preserve">Konkrétní změna této smlouvy ve smyslu rozšíření, respektive zúžení, rozsahu prací v důsledku provedení změny v předmětu díla bude provedena vždy až na základě možnosti takovou změnu provést ve smyslu příslušných ustanovení ZZVZ a Zákona o registru smluv. Jakákoliv taková změna bude provedena na základě změnového listu a po jeho uveřejnění v registru smluv postupem dle Zákona o registru smluv. Objednatel a zhotovitel se tímto dohodli, že za každých šest (6) měsíců doby plnění uzavřou písemný dodatek k této smlouvě zahrnující veškeré změny odsouhlasené objednatelem a řádně provedené a dokončené zhotovitelem v průběhu takového 6 měsíčního období, jehož přílohou budou veškeré změnové listy zohledňující tyto změny. </w:t>
      </w:r>
    </w:p>
    <w:p w14:paraId="3154A306" w14:textId="77777777" w:rsidR="00955BE2" w:rsidRPr="009C1FE4" w:rsidRDefault="00955BE2" w:rsidP="00955BE2">
      <w:pPr>
        <w:pStyle w:val="Odstavecseseznamem"/>
        <w:rPr>
          <w:rFonts w:asciiTheme="minorHAnsi" w:hAnsiTheme="minorHAnsi" w:cstheme="minorHAnsi"/>
        </w:rPr>
      </w:pPr>
    </w:p>
    <w:p w14:paraId="6C237FD5" w14:textId="09A743A2" w:rsidR="00955BE2" w:rsidRPr="009C1FE4" w:rsidRDefault="00955BE2" w:rsidP="00955BE2">
      <w:pPr>
        <w:pStyle w:val="Odstavecseseznamem"/>
        <w:numPr>
          <w:ilvl w:val="0"/>
          <w:numId w:val="19"/>
        </w:numPr>
        <w:tabs>
          <w:tab w:val="clear" w:pos="357"/>
          <w:tab w:val="num" w:pos="284"/>
        </w:tabs>
        <w:ind w:left="284" w:hanging="284"/>
        <w:jc w:val="both"/>
        <w:rPr>
          <w:rFonts w:asciiTheme="minorHAnsi" w:hAnsiTheme="minorHAnsi" w:cstheme="minorHAnsi"/>
        </w:rPr>
      </w:pPr>
      <w:bookmarkStart w:id="5" w:name="_Hlk133927159"/>
      <w:r w:rsidRPr="009C1FE4">
        <w:rPr>
          <w:rFonts w:asciiTheme="minorHAnsi" w:hAnsiTheme="minorHAnsi" w:cstheme="minorHAnsi"/>
        </w:rPr>
        <w:t xml:space="preserve">Součásti </w:t>
      </w:r>
      <w:r w:rsidR="008F3EE7" w:rsidRPr="009C1FE4">
        <w:rPr>
          <w:rFonts w:asciiTheme="minorHAnsi" w:hAnsiTheme="minorHAnsi" w:cstheme="minorHAnsi"/>
        </w:rPr>
        <w:t>předmětu plnění</w:t>
      </w:r>
      <w:r w:rsidRPr="009C1FE4">
        <w:rPr>
          <w:rFonts w:asciiTheme="minorHAnsi" w:hAnsiTheme="minorHAnsi" w:cstheme="minorHAnsi"/>
        </w:rPr>
        <w:t xml:space="preserve"> není provádění technického dozoru stavebníka (TDS)</w:t>
      </w:r>
      <w:r w:rsidR="00FF2B82">
        <w:rPr>
          <w:rFonts w:asciiTheme="minorHAnsi" w:hAnsiTheme="minorHAnsi" w:cstheme="minorHAnsi"/>
        </w:rPr>
        <w:t>, manažera BIM</w:t>
      </w:r>
      <w:r w:rsidRPr="009C1FE4">
        <w:rPr>
          <w:rFonts w:asciiTheme="minorHAnsi" w:hAnsiTheme="minorHAnsi" w:cstheme="minorHAnsi"/>
        </w:rPr>
        <w:t xml:space="preserve"> a dále součásti </w:t>
      </w:r>
      <w:r w:rsidR="0068057C" w:rsidRPr="009C1FE4">
        <w:rPr>
          <w:rFonts w:asciiTheme="minorHAnsi" w:hAnsiTheme="minorHAnsi" w:cstheme="minorHAnsi"/>
        </w:rPr>
        <w:t>předmětu plnění</w:t>
      </w:r>
      <w:r w:rsidRPr="009C1FE4">
        <w:rPr>
          <w:rFonts w:asciiTheme="minorHAnsi" w:hAnsiTheme="minorHAnsi" w:cstheme="minorHAnsi"/>
        </w:rPr>
        <w:t xml:space="preserve"> není provádění činnosti koordinátora bezpečnosti a ochrany zdraví při práci (BOZP). </w:t>
      </w:r>
      <w:r w:rsidR="007F44DC" w:rsidRPr="009C1FE4">
        <w:rPr>
          <w:rFonts w:asciiTheme="minorHAnsi" w:hAnsiTheme="minorHAnsi" w:cstheme="minorHAnsi"/>
        </w:rPr>
        <w:t>Výkon činnosti TDS</w:t>
      </w:r>
      <w:r w:rsidR="00725A40" w:rsidRPr="009C1FE4">
        <w:rPr>
          <w:rFonts w:asciiTheme="minorHAnsi" w:hAnsiTheme="minorHAnsi" w:cstheme="minorHAnsi"/>
        </w:rPr>
        <w:t xml:space="preserve">, </w:t>
      </w:r>
      <w:r w:rsidR="007F44DC" w:rsidRPr="009C1FE4">
        <w:rPr>
          <w:rFonts w:asciiTheme="minorHAnsi" w:hAnsiTheme="minorHAnsi" w:cstheme="minorHAnsi"/>
        </w:rPr>
        <w:t>koordinátora BOZP</w:t>
      </w:r>
      <w:r w:rsidR="00725A40" w:rsidRPr="009C1FE4">
        <w:rPr>
          <w:rFonts w:asciiTheme="minorHAnsi" w:hAnsiTheme="minorHAnsi" w:cstheme="minorHAnsi"/>
        </w:rPr>
        <w:t xml:space="preserve"> a manažera BIM</w:t>
      </w:r>
      <w:r w:rsidR="007F44DC" w:rsidRPr="009C1FE4">
        <w:rPr>
          <w:rFonts w:asciiTheme="minorHAnsi" w:hAnsiTheme="minorHAnsi" w:cstheme="minorHAnsi"/>
        </w:rPr>
        <w:t xml:space="preserve"> bude objednatel zajišťovat prostřednictvím</w:t>
      </w:r>
      <w:r w:rsidR="0068057C" w:rsidRPr="009C1FE4">
        <w:rPr>
          <w:rFonts w:asciiTheme="minorHAnsi" w:hAnsiTheme="minorHAnsi" w:cstheme="minorHAnsi"/>
        </w:rPr>
        <w:t xml:space="preserve"> externí osoby, tj. prostřednictvím</w:t>
      </w:r>
      <w:r w:rsidR="007F44DC" w:rsidRPr="009C1FE4">
        <w:rPr>
          <w:rFonts w:asciiTheme="minorHAnsi" w:hAnsiTheme="minorHAnsi" w:cstheme="minorHAnsi"/>
        </w:rPr>
        <w:t xml:space="preserve"> správce stavby. </w:t>
      </w:r>
      <w:r w:rsidR="0068057C" w:rsidRPr="009C1FE4">
        <w:rPr>
          <w:rFonts w:asciiTheme="minorHAnsi" w:hAnsiTheme="minorHAnsi" w:cstheme="minorHAnsi"/>
        </w:rPr>
        <w:t xml:space="preserve">Zhotovitel je povinen poskytovat součinnost této externí osobě, tj. správci stavby. </w:t>
      </w:r>
      <w:r w:rsidR="007F44DC" w:rsidRPr="009C1FE4">
        <w:rPr>
          <w:rFonts w:asciiTheme="minorHAnsi" w:hAnsiTheme="minorHAnsi" w:cstheme="minorHAnsi"/>
        </w:rPr>
        <w:t>Kontaktní</w:t>
      </w:r>
      <w:r w:rsidR="0068057C" w:rsidRPr="009C1FE4">
        <w:rPr>
          <w:rFonts w:asciiTheme="minorHAnsi" w:hAnsiTheme="minorHAnsi" w:cstheme="minorHAnsi"/>
        </w:rPr>
        <w:t xml:space="preserve"> údaje na</w:t>
      </w:r>
      <w:r w:rsidR="007F44DC" w:rsidRPr="009C1FE4">
        <w:rPr>
          <w:rFonts w:asciiTheme="minorHAnsi" w:hAnsiTheme="minorHAnsi" w:cstheme="minorHAnsi"/>
        </w:rPr>
        <w:t xml:space="preserve"> správce stavby budou zhotoviteli předány nejpozději při předání staveniště. Bližší specifikace výkonu správce stavby je popsána v příloze č.</w:t>
      </w:r>
      <w:r w:rsidR="0068057C" w:rsidRPr="009C1FE4">
        <w:rPr>
          <w:rFonts w:asciiTheme="minorHAnsi" w:hAnsiTheme="minorHAnsi" w:cstheme="minorHAnsi"/>
        </w:rPr>
        <w:t xml:space="preserve"> </w:t>
      </w:r>
      <w:r w:rsidR="007F44DC" w:rsidRPr="009C1FE4">
        <w:rPr>
          <w:rFonts w:asciiTheme="minorHAnsi" w:hAnsiTheme="minorHAnsi" w:cstheme="minorHAnsi"/>
        </w:rPr>
        <w:t>9</w:t>
      </w:r>
      <w:r w:rsidR="0068057C" w:rsidRPr="009C1FE4">
        <w:rPr>
          <w:rFonts w:asciiTheme="minorHAnsi" w:hAnsiTheme="minorHAnsi" w:cstheme="minorHAnsi"/>
        </w:rPr>
        <w:t xml:space="preserve"> smlouvy</w:t>
      </w:r>
      <w:r w:rsidR="007F44DC" w:rsidRPr="009C1FE4">
        <w:rPr>
          <w:rFonts w:asciiTheme="minorHAnsi" w:hAnsiTheme="minorHAnsi" w:cstheme="minorHAnsi"/>
        </w:rPr>
        <w:t>.</w:t>
      </w:r>
    </w:p>
    <w:bookmarkEnd w:id="5"/>
    <w:p w14:paraId="5A34C60F" w14:textId="77777777" w:rsidR="00A2551C" w:rsidRPr="009C1FE4" w:rsidRDefault="00A2551C" w:rsidP="00E064A4">
      <w:pPr>
        <w:jc w:val="both"/>
        <w:rPr>
          <w:rFonts w:asciiTheme="minorHAnsi" w:hAnsiTheme="minorHAnsi" w:cstheme="minorHAnsi"/>
        </w:rPr>
      </w:pPr>
    </w:p>
    <w:p w14:paraId="2AF75254" w14:textId="77777777" w:rsidR="00933040" w:rsidRPr="009C1FE4" w:rsidRDefault="00933040" w:rsidP="009353E9">
      <w:pPr>
        <w:rPr>
          <w:lang w:eastAsia="en-US"/>
        </w:rPr>
      </w:pPr>
    </w:p>
    <w:p w14:paraId="6D1E1F61" w14:textId="77777777" w:rsidR="000B2B85" w:rsidRPr="009C1FE4" w:rsidRDefault="000B2B8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rPr>
          <w:rFonts w:asciiTheme="minorHAnsi" w:hAnsiTheme="minorHAnsi" w:cs="Courier New"/>
          <w:b/>
          <w:sz w:val="20"/>
        </w:rPr>
      </w:pPr>
      <w:r w:rsidRPr="009C1FE4">
        <w:rPr>
          <w:rFonts w:asciiTheme="minorHAnsi" w:hAnsiTheme="minorHAnsi" w:cs="Courier New"/>
          <w:b/>
          <w:sz w:val="20"/>
        </w:rPr>
        <w:t>V.</w:t>
      </w:r>
    </w:p>
    <w:p w14:paraId="37A6B54A" w14:textId="77777777" w:rsidR="000B2B85" w:rsidRPr="009C1FE4" w:rsidRDefault="000B2B85" w:rsidP="00D20189">
      <w:pPr>
        <w:pStyle w:val="Import23"/>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9C1FE4">
        <w:rPr>
          <w:rFonts w:asciiTheme="minorHAnsi" w:hAnsiTheme="minorHAnsi" w:cs="Courier New"/>
          <w:b/>
          <w:sz w:val="20"/>
        </w:rPr>
        <w:lastRenderedPageBreak/>
        <w:t xml:space="preserve">DOBA </w:t>
      </w:r>
      <w:r w:rsidR="0001236B" w:rsidRPr="009C1FE4">
        <w:rPr>
          <w:rFonts w:asciiTheme="minorHAnsi" w:hAnsiTheme="minorHAnsi" w:cs="Courier New"/>
          <w:b/>
          <w:sz w:val="20"/>
        </w:rPr>
        <w:t xml:space="preserve">A MÍSTO </w:t>
      </w:r>
      <w:r w:rsidRPr="009C1FE4">
        <w:rPr>
          <w:rFonts w:asciiTheme="minorHAnsi" w:hAnsiTheme="minorHAnsi" w:cs="Courier New"/>
          <w:b/>
          <w:sz w:val="20"/>
        </w:rPr>
        <w:t>PLNĚNÍ</w:t>
      </w:r>
    </w:p>
    <w:p w14:paraId="1185A4D6" w14:textId="77777777" w:rsidR="000B2B85" w:rsidRPr="009C1FE4" w:rsidRDefault="000B2B85" w:rsidP="00D20189">
      <w:pPr>
        <w:pStyle w:val="Import24"/>
        <w:tabs>
          <w:tab w:val="clear" w:pos="4752"/>
        </w:tabs>
        <w:spacing w:line="240" w:lineRule="auto"/>
        <w:ind w:left="284" w:hanging="284"/>
        <w:jc w:val="both"/>
        <w:rPr>
          <w:rFonts w:asciiTheme="minorHAnsi" w:hAnsiTheme="minorHAnsi" w:cs="Courier New"/>
          <w:sz w:val="20"/>
        </w:rPr>
      </w:pPr>
    </w:p>
    <w:p w14:paraId="4F116E1F" w14:textId="77777777" w:rsidR="000B2B85" w:rsidRPr="009C1FE4" w:rsidRDefault="000B2B85" w:rsidP="00D20189">
      <w:pPr>
        <w:pStyle w:val="Import28"/>
        <w:numPr>
          <w:ilvl w:val="0"/>
          <w:numId w:val="4"/>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r w:rsidRPr="009C1FE4">
        <w:rPr>
          <w:rFonts w:asciiTheme="minorHAnsi" w:hAnsiTheme="minorHAnsi" w:cs="Courier New"/>
          <w:iCs/>
          <w:sz w:val="20"/>
        </w:rPr>
        <w:t xml:space="preserve">Zhotovitel provede práce a výkony k celkovému zhotovení sjednaného </w:t>
      </w:r>
      <w:r w:rsidR="001D7407" w:rsidRPr="009C1FE4">
        <w:rPr>
          <w:rFonts w:asciiTheme="minorHAnsi" w:hAnsiTheme="minorHAnsi" w:cs="Courier New"/>
          <w:iCs/>
          <w:sz w:val="20"/>
        </w:rPr>
        <w:t xml:space="preserve">díla </w:t>
      </w:r>
      <w:r w:rsidR="001D7407" w:rsidRPr="009C1FE4">
        <w:rPr>
          <w:rFonts w:asciiTheme="minorHAnsi" w:hAnsiTheme="minorHAnsi" w:cs="Courier New"/>
          <w:b/>
          <w:bCs/>
          <w:iCs/>
          <w:sz w:val="20"/>
        </w:rPr>
        <w:t>v následujících</w:t>
      </w:r>
      <w:r w:rsidRPr="009C1FE4">
        <w:rPr>
          <w:rFonts w:asciiTheme="minorHAnsi" w:hAnsiTheme="minorHAnsi" w:cs="Courier New"/>
          <w:iCs/>
          <w:sz w:val="20"/>
        </w:rPr>
        <w:t xml:space="preserve"> termínech:</w:t>
      </w:r>
    </w:p>
    <w:p w14:paraId="6ABA86EE" w14:textId="77777777" w:rsidR="00277219" w:rsidRPr="009C1FE4" w:rsidRDefault="00277219" w:rsidP="00277219">
      <w:pPr>
        <w:pStyle w:val="Import2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Cs/>
          <w:sz w:val="20"/>
        </w:rPr>
      </w:pPr>
    </w:p>
    <w:p w14:paraId="10D75957" w14:textId="77777777" w:rsidR="00277219" w:rsidRPr="009C1FE4" w:rsidRDefault="00277219" w:rsidP="00277219">
      <w:pPr>
        <w:pStyle w:val="Import28"/>
        <w:numPr>
          <w:ilvl w:val="0"/>
          <w:numId w:val="44"/>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rPr>
          <w:rFonts w:asciiTheme="minorHAnsi" w:hAnsiTheme="minorHAnsi"/>
          <w:sz w:val="20"/>
          <w:shd w:val="clear" w:color="auto" w:fill="FFFFFF"/>
        </w:rPr>
      </w:pPr>
      <w:r w:rsidRPr="009C1FE4">
        <w:rPr>
          <w:rFonts w:asciiTheme="minorHAnsi" w:hAnsiTheme="minorHAnsi"/>
          <w:sz w:val="20"/>
        </w:rPr>
        <w:t>předání staveniště:</w:t>
      </w:r>
      <w:r w:rsidRPr="009C1FE4">
        <w:rPr>
          <w:rFonts w:asciiTheme="minorHAnsi" w:hAnsiTheme="minorHAnsi"/>
          <w:sz w:val="20"/>
        </w:rPr>
        <w:tab/>
      </w:r>
      <w:r w:rsidRPr="009C1FE4">
        <w:rPr>
          <w:rFonts w:asciiTheme="minorHAnsi" w:hAnsiTheme="minorHAnsi"/>
          <w:sz w:val="20"/>
        </w:rPr>
        <w:tab/>
      </w:r>
      <w:r w:rsidRPr="009C1FE4">
        <w:rPr>
          <w:rFonts w:asciiTheme="minorHAnsi" w:hAnsiTheme="minorHAnsi"/>
          <w:sz w:val="20"/>
          <w:shd w:val="clear" w:color="auto" w:fill="FFFFFF"/>
        </w:rPr>
        <w:tab/>
        <w:t>do 3 /tří/ dnů</w:t>
      </w:r>
    </w:p>
    <w:p w14:paraId="308B2244" w14:textId="77777777" w:rsidR="00277219" w:rsidRPr="009C1FE4" w:rsidRDefault="00277219" w:rsidP="00277219">
      <w:pPr>
        <w:pStyle w:val="Import2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center"/>
        <w:rPr>
          <w:rFonts w:asciiTheme="minorHAnsi" w:hAnsiTheme="minorHAnsi" w:cs="Courier New"/>
          <w:iCs/>
          <w:sz w:val="20"/>
        </w:rPr>
      </w:pPr>
    </w:p>
    <w:p w14:paraId="64AE655D" w14:textId="75003BE2" w:rsidR="00277219" w:rsidRPr="009C1FE4" w:rsidRDefault="00277219" w:rsidP="00277219">
      <w:pPr>
        <w:pStyle w:val="Styl"/>
        <w:shd w:val="clear" w:color="auto" w:fill="FFFFFF"/>
        <w:spacing w:line="220" w:lineRule="exact"/>
        <w:ind w:left="284" w:right="5"/>
        <w:jc w:val="both"/>
        <w:rPr>
          <w:rFonts w:asciiTheme="minorHAnsi" w:hAnsiTheme="minorHAnsi"/>
          <w:sz w:val="20"/>
          <w:szCs w:val="20"/>
          <w:shd w:val="clear" w:color="auto" w:fill="FFFFFF"/>
        </w:rPr>
      </w:pPr>
      <w:r w:rsidRPr="009C1FE4">
        <w:rPr>
          <w:rFonts w:asciiTheme="minorHAnsi" w:hAnsiTheme="minorHAnsi"/>
          <w:sz w:val="20"/>
          <w:szCs w:val="20"/>
          <w:shd w:val="clear" w:color="auto" w:fill="FFFFFF"/>
        </w:rPr>
        <w:t>počítáno ode dne obdržení písemné výzvy od objednatele na emailovou adresu zhotovitele</w:t>
      </w:r>
      <w:r w:rsidRPr="009C1FE4">
        <w:rPr>
          <w:rFonts w:asciiTheme="minorHAnsi" w:hAnsiTheme="minorHAnsi"/>
          <w:w w:val="106"/>
          <w:sz w:val="20"/>
          <w:szCs w:val="20"/>
          <w:shd w:val="clear" w:color="auto" w:fill="FFFFFF"/>
        </w:rPr>
        <w:t xml:space="preserve"> </w:t>
      </w:r>
      <w:sdt>
        <w:sdtPr>
          <w:rPr>
            <w:rFonts w:asciiTheme="minorHAnsi" w:hAnsiTheme="minorHAnsi"/>
            <w:w w:val="106"/>
            <w:sz w:val="20"/>
            <w:szCs w:val="20"/>
            <w:shd w:val="clear" w:color="auto" w:fill="FFFFFF"/>
          </w:rPr>
          <w:id w:val="28134704"/>
          <w:placeholder>
            <w:docPart w:val="792A7100491042A2BBFB46EA0F023786"/>
          </w:placeholder>
        </w:sdtPr>
        <w:sdtEndPr/>
        <w:sdtContent>
          <w:r w:rsidRPr="009C1FE4">
            <w:rPr>
              <w:rFonts w:asciiTheme="minorHAnsi" w:hAnsiTheme="minorHAnsi"/>
              <w:w w:val="106"/>
              <w:sz w:val="20"/>
              <w:szCs w:val="20"/>
              <w:shd w:val="clear" w:color="auto" w:fill="FFFFFF"/>
            </w:rPr>
            <w:t>……………………</w:t>
          </w:r>
        </w:sdtContent>
      </w:sdt>
      <w:r w:rsidRPr="009C1FE4">
        <w:rPr>
          <w:rFonts w:asciiTheme="minorHAnsi" w:hAnsiTheme="minorHAnsi"/>
          <w:sz w:val="20"/>
          <w:szCs w:val="20"/>
          <w:shd w:val="clear" w:color="auto" w:fill="FFFFFF"/>
        </w:rPr>
        <w:t xml:space="preserve">k zahájení provádění díla. V případě, že objednatel nevyzve zhotovitele k zahájení provádění díla nejpozději do </w:t>
      </w:r>
      <w:r w:rsidR="00A2551C" w:rsidRPr="009C1FE4">
        <w:rPr>
          <w:rFonts w:asciiTheme="minorHAnsi" w:hAnsiTheme="minorHAnsi"/>
          <w:sz w:val="20"/>
          <w:szCs w:val="20"/>
          <w:shd w:val="clear" w:color="auto" w:fill="FFFFFF"/>
        </w:rPr>
        <w:t>12</w:t>
      </w:r>
      <w:r w:rsidRPr="009C1FE4">
        <w:rPr>
          <w:rFonts w:asciiTheme="minorHAnsi" w:hAnsiTheme="minorHAnsi"/>
          <w:sz w:val="20"/>
          <w:szCs w:val="20"/>
          <w:shd w:val="clear" w:color="auto" w:fill="FFFFFF"/>
        </w:rPr>
        <w:t xml:space="preserve">0 dnů od podpisu smlouvy oběma smluvními stranami, budou jak objednatel, tak zhotovitel oprávněni od této smlouvy odstoupit. Tato smlouva nezakládá nárok zhotovitele na zahájení provádění díla a případné odstoupení dle tohoto článku nezakládá zhotoviteli jakékoliv nároky vůči objednateli. </w:t>
      </w:r>
    </w:p>
    <w:p w14:paraId="117398C0" w14:textId="77777777" w:rsidR="00277219" w:rsidRPr="009C1FE4" w:rsidRDefault="00277219" w:rsidP="00277219">
      <w:pPr>
        <w:pStyle w:val="Styl"/>
        <w:shd w:val="clear" w:color="auto" w:fill="FFFFFF"/>
        <w:spacing w:line="220" w:lineRule="exact"/>
        <w:ind w:left="284" w:right="5"/>
        <w:jc w:val="both"/>
        <w:rPr>
          <w:rFonts w:asciiTheme="minorHAnsi" w:hAnsiTheme="minorHAnsi"/>
          <w:sz w:val="20"/>
          <w:szCs w:val="20"/>
          <w:shd w:val="clear" w:color="auto" w:fill="FFFFFF"/>
        </w:rPr>
      </w:pPr>
      <w:r w:rsidRPr="009C1FE4">
        <w:rPr>
          <w:rFonts w:asciiTheme="minorHAnsi" w:hAnsiTheme="minorHAnsi"/>
          <w:sz w:val="20"/>
          <w:szCs w:val="20"/>
          <w:shd w:val="clear" w:color="auto" w:fill="FFFFFF"/>
        </w:rPr>
        <w:t xml:space="preserve"> </w:t>
      </w:r>
    </w:p>
    <w:p w14:paraId="1AB7A9CF" w14:textId="77777777" w:rsidR="00277219" w:rsidRPr="009C1FE4" w:rsidRDefault="00277219" w:rsidP="00277219">
      <w:pPr>
        <w:pStyle w:val="Import28"/>
        <w:numPr>
          <w:ilvl w:val="0"/>
          <w:numId w:val="4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rPr>
          <w:rFonts w:asciiTheme="minorHAnsi" w:hAnsiTheme="minorHAnsi" w:cs="Courier New"/>
          <w:iCs/>
          <w:sz w:val="20"/>
        </w:rPr>
      </w:pPr>
      <w:r w:rsidRPr="009C1FE4">
        <w:rPr>
          <w:rFonts w:asciiTheme="minorHAnsi" w:hAnsiTheme="minorHAnsi" w:cs="Courier New"/>
          <w:iCs/>
          <w:sz w:val="20"/>
        </w:rPr>
        <w:t xml:space="preserve">datum zahájení provádění díla: </w:t>
      </w:r>
      <w:r w:rsidR="00A03AC7" w:rsidRPr="009C1FE4">
        <w:rPr>
          <w:rFonts w:asciiTheme="minorHAnsi" w:hAnsiTheme="minorHAnsi" w:cs="Courier New"/>
          <w:b/>
          <w:iCs/>
          <w:sz w:val="20"/>
        </w:rPr>
        <w:t xml:space="preserve">dnem </w:t>
      </w:r>
      <w:r w:rsidRPr="009C1FE4">
        <w:rPr>
          <w:rFonts w:asciiTheme="minorHAnsi" w:hAnsiTheme="minorHAnsi" w:cs="Courier New"/>
          <w:b/>
          <w:iCs/>
          <w:sz w:val="20"/>
        </w:rPr>
        <w:t>předání staveniště</w:t>
      </w:r>
    </w:p>
    <w:p w14:paraId="12FA3C8C" w14:textId="5730D8EA" w:rsidR="00277219" w:rsidRPr="009C1FE4" w:rsidRDefault="00277219" w:rsidP="00277219">
      <w:pPr>
        <w:pStyle w:val="Zhlav"/>
        <w:numPr>
          <w:ilvl w:val="0"/>
          <w:numId w:val="43"/>
        </w:numPr>
        <w:tabs>
          <w:tab w:val="clear" w:pos="4536"/>
          <w:tab w:val="clear" w:pos="9072"/>
        </w:tabs>
        <w:rPr>
          <w:rFonts w:asciiTheme="minorHAnsi" w:hAnsiTheme="minorHAnsi" w:cs="Courier New"/>
          <w:b/>
        </w:rPr>
      </w:pPr>
      <w:r w:rsidRPr="009C1FE4">
        <w:rPr>
          <w:rFonts w:asciiTheme="minorHAnsi" w:hAnsiTheme="minorHAnsi" w:cs="Courier New"/>
        </w:rPr>
        <w:t xml:space="preserve">datum dokončení a předání díla: </w:t>
      </w:r>
      <w:r w:rsidRPr="009C1FE4">
        <w:rPr>
          <w:rFonts w:asciiTheme="minorHAnsi" w:hAnsiTheme="minorHAnsi" w:cs="Courier New"/>
          <w:b/>
        </w:rPr>
        <w:t xml:space="preserve">do </w:t>
      </w:r>
      <w:r w:rsidR="00904DE5" w:rsidRPr="009C1FE4">
        <w:rPr>
          <w:rFonts w:asciiTheme="minorHAnsi" w:hAnsiTheme="minorHAnsi" w:cstheme="minorHAnsi"/>
          <w:b/>
          <w:szCs w:val="16"/>
        </w:rPr>
        <w:t>1306</w:t>
      </w:r>
      <w:r w:rsidRPr="009C1FE4">
        <w:rPr>
          <w:rFonts w:asciiTheme="minorHAnsi" w:hAnsiTheme="minorHAnsi" w:cstheme="minorHAnsi"/>
          <w:b/>
          <w:szCs w:val="16"/>
        </w:rPr>
        <w:t xml:space="preserve"> </w:t>
      </w:r>
      <w:r w:rsidR="00534912" w:rsidRPr="009C1FE4">
        <w:rPr>
          <w:rFonts w:asciiTheme="minorHAnsi" w:hAnsiTheme="minorHAnsi" w:cstheme="minorHAnsi"/>
          <w:b/>
          <w:szCs w:val="16"/>
        </w:rPr>
        <w:t xml:space="preserve">dní </w:t>
      </w:r>
      <w:r w:rsidRPr="009C1FE4">
        <w:rPr>
          <w:rFonts w:asciiTheme="minorHAnsi" w:hAnsiTheme="minorHAnsi" w:cs="Courier New"/>
          <w:b/>
        </w:rPr>
        <w:t>od zahájení provádění díla</w:t>
      </w:r>
    </w:p>
    <w:p w14:paraId="24F1923D" w14:textId="77777777" w:rsidR="00277219" w:rsidRPr="009C1FE4" w:rsidRDefault="00277219" w:rsidP="00277219">
      <w:pPr>
        <w:pStyle w:val="Import2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20"/>
        <w:rPr>
          <w:rFonts w:asciiTheme="minorHAnsi" w:hAnsiTheme="minorHAnsi"/>
          <w:color w:val="0F0E0E"/>
          <w:sz w:val="20"/>
          <w:u w:val="single"/>
          <w:shd w:val="clear" w:color="auto" w:fill="FFFFFF"/>
        </w:rPr>
      </w:pPr>
    </w:p>
    <w:p w14:paraId="6283FDA8" w14:textId="356D4A36" w:rsidR="00277219" w:rsidRPr="009C1FE4" w:rsidRDefault="00277219" w:rsidP="00277219">
      <w:pPr>
        <w:pStyle w:val="Zhlav"/>
        <w:tabs>
          <w:tab w:val="clear" w:pos="4536"/>
          <w:tab w:val="clear" w:pos="9072"/>
        </w:tabs>
        <w:ind w:left="284" w:hanging="284"/>
        <w:jc w:val="both"/>
        <w:rPr>
          <w:rFonts w:asciiTheme="minorHAnsi" w:hAnsiTheme="minorHAnsi" w:cs="Courier New"/>
        </w:rPr>
      </w:pPr>
      <w:r w:rsidRPr="009C1FE4">
        <w:rPr>
          <w:rFonts w:asciiTheme="minorHAnsi" w:hAnsiTheme="minorHAnsi" w:cs="Courier New"/>
        </w:rPr>
        <w:tab/>
      </w:r>
      <w:r w:rsidRPr="009C1FE4">
        <w:rPr>
          <w:rFonts w:asciiTheme="minorHAnsi" w:eastAsia="MS Mincho" w:hAnsiTheme="minorHAnsi" w:cs="Courier New"/>
          <w:iCs/>
        </w:rPr>
        <w:t xml:space="preserve">Zahájení provádění prací je podmíněno nabytím právní moci všech správních rozhodnutí předepsaných právními předpisy a protokolárním předáním staveniště ze strany objednatele. </w:t>
      </w:r>
      <w:r w:rsidRPr="009C1FE4">
        <w:rPr>
          <w:rFonts w:asciiTheme="minorHAnsi" w:hAnsiTheme="minorHAnsi" w:cs="Courier New"/>
        </w:rPr>
        <w:t xml:space="preserve">Datem dokončení díla se rozumí datum předání a převzetí díla, </w:t>
      </w:r>
      <w:r w:rsidRPr="009C1FE4">
        <w:rPr>
          <w:rFonts w:asciiTheme="minorHAnsi" w:hAnsiTheme="minorHAnsi"/>
          <w:shd w:val="clear" w:color="auto" w:fill="FFFFFF"/>
        </w:rPr>
        <w:t>kompletní provedení díla včetně všech dokladů pro povolení užívání stavby.</w:t>
      </w:r>
    </w:p>
    <w:p w14:paraId="7CA70B84" w14:textId="77777777" w:rsidR="00277219" w:rsidRPr="009C1FE4" w:rsidRDefault="00277219" w:rsidP="00277219">
      <w:pPr>
        <w:pStyle w:val="Zhlav"/>
        <w:tabs>
          <w:tab w:val="clear" w:pos="4536"/>
          <w:tab w:val="clear" w:pos="9072"/>
        </w:tabs>
        <w:ind w:left="284"/>
        <w:jc w:val="both"/>
        <w:rPr>
          <w:rFonts w:asciiTheme="minorHAnsi" w:eastAsia="MS Mincho" w:hAnsiTheme="minorHAnsi" w:cs="Courier New"/>
          <w:iCs/>
        </w:rPr>
      </w:pPr>
      <w:r w:rsidRPr="009C1FE4">
        <w:rPr>
          <w:rFonts w:asciiTheme="minorHAnsi" w:hAnsiTheme="minorHAnsi" w:cs="Arial"/>
          <w:shd w:val="clear" w:color="auto" w:fill="FFFFFF"/>
        </w:rPr>
        <w:t>V případě, že zhotovitel zahájí provádění díla nebo provede část díla bez písemné výzvy dle tohoto odstavce, nebude mít vůči objednateli nárok na úhradu takové části ceny díla ani nákladů, vynaložených na realizaci dané části díla, případně na náhradu toho, o co se v důsledku takových prací zvýší hodnota majetku objednatele. Bude však oprávněn odmontovat a odvézt ze staveniště vše, co v této souvislosti do té doby na staveništi umístil nebo namontoval, a to v případě, že s tím nesníží hodnota majetku objednatele oproti stavu v době uzavření této smlouvy.</w:t>
      </w:r>
    </w:p>
    <w:p w14:paraId="2F71BFF7" w14:textId="77777777" w:rsidR="000B2B85" w:rsidRPr="009C1FE4" w:rsidRDefault="000B2B85" w:rsidP="00D20189">
      <w:pPr>
        <w:pStyle w:val="Import2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p>
    <w:p w14:paraId="39DE27B2" w14:textId="37022AEF" w:rsidR="00887524" w:rsidRPr="009C1FE4" w:rsidRDefault="00EA7442" w:rsidP="00D20189">
      <w:pPr>
        <w:pStyle w:val="Zhlav"/>
        <w:numPr>
          <w:ilvl w:val="0"/>
          <w:numId w:val="4"/>
        </w:numPr>
        <w:tabs>
          <w:tab w:val="clear" w:pos="360"/>
          <w:tab w:val="clear" w:pos="4536"/>
          <w:tab w:val="clear" w:pos="9072"/>
        </w:tabs>
        <w:ind w:left="284" w:hanging="284"/>
        <w:jc w:val="both"/>
        <w:rPr>
          <w:rFonts w:asciiTheme="minorHAnsi" w:hAnsiTheme="minorHAnsi" w:cs="Courier New"/>
        </w:rPr>
      </w:pPr>
      <w:r w:rsidRPr="009C1FE4">
        <w:rPr>
          <w:rFonts w:asciiTheme="minorHAnsi" w:hAnsiTheme="minorHAnsi" w:cs="Courier New"/>
        </w:rPr>
        <w:t xml:space="preserve">Místem </w:t>
      </w:r>
      <w:r w:rsidR="00A15B46" w:rsidRPr="009C1FE4">
        <w:rPr>
          <w:rFonts w:asciiTheme="minorHAnsi" w:hAnsiTheme="minorHAnsi" w:cs="Courier New"/>
        </w:rPr>
        <w:t>realizace</w:t>
      </w:r>
      <w:r w:rsidRPr="009C1FE4">
        <w:rPr>
          <w:rFonts w:asciiTheme="minorHAnsi" w:hAnsiTheme="minorHAnsi" w:cs="Courier New"/>
        </w:rPr>
        <w:t xml:space="preserve"> stavby je </w:t>
      </w:r>
      <w:r w:rsidR="00A05563" w:rsidRPr="009C1FE4">
        <w:rPr>
          <w:rFonts w:asciiTheme="minorHAnsi" w:hAnsiTheme="minorHAnsi" w:cs="Courier New"/>
        </w:rPr>
        <w:t xml:space="preserve">areál Fakultní nemocnice Olomouc ®, </w:t>
      </w:r>
      <w:r w:rsidR="00702F9B" w:rsidRPr="009C1FE4">
        <w:rPr>
          <w:rFonts w:asciiTheme="minorHAnsi" w:hAnsiTheme="minorHAnsi" w:cs="Courier New"/>
        </w:rPr>
        <w:t>Zdravotníků 248/7</w:t>
      </w:r>
      <w:r w:rsidR="00A05563" w:rsidRPr="009C1FE4">
        <w:rPr>
          <w:rFonts w:asciiTheme="minorHAnsi" w:hAnsiTheme="minorHAnsi" w:cs="Courier New"/>
        </w:rPr>
        <w:t>, 779 00 Olomouc</w:t>
      </w:r>
      <w:r w:rsidR="007E62DB" w:rsidRPr="009C1FE4">
        <w:rPr>
          <w:rFonts w:asciiTheme="minorHAnsi" w:hAnsiTheme="minorHAnsi" w:cs="Courier New"/>
        </w:rPr>
        <w:t xml:space="preserve">, </w:t>
      </w:r>
      <w:r w:rsidR="00735F14" w:rsidRPr="009C1FE4">
        <w:rPr>
          <w:rFonts w:asciiTheme="minorHAnsi" w:hAnsiTheme="minorHAnsi" w:cs="Courier New"/>
        </w:rPr>
        <w:t xml:space="preserve">katastrální území Nová Ulice (710717) </w:t>
      </w:r>
      <w:r w:rsidR="00534912" w:rsidRPr="009C1FE4">
        <w:rPr>
          <w:rFonts w:asciiTheme="minorHAnsi" w:hAnsiTheme="minorHAnsi" w:cs="Courier New"/>
        </w:rPr>
        <w:t>na parcelních</w:t>
      </w:r>
      <w:r w:rsidR="00735F14" w:rsidRPr="009C1FE4">
        <w:rPr>
          <w:rFonts w:asciiTheme="minorHAnsi" w:hAnsiTheme="minorHAnsi" w:cs="Courier New"/>
        </w:rPr>
        <w:t xml:space="preserve"> čísle</w:t>
      </w:r>
      <w:r w:rsidR="00534912" w:rsidRPr="009C1FE4">
        <w:rPr>
          <w:rFonts w:asciiTheme="minorHAnsi" w:hAnsiTheme="minorHAnsi" w:cs="Courier New"/>
        </w:rPr>
        <w:t>ch</w:t>
      </w:r>
      <w:r w:rsidR="00735F14" w:rsidRPr="009C1FE4">
        <w:rPr>
          <w:rFonts w:asciiTheme="minorHAnsi" w:hAnsiTheme="minorHAnsi" w:cs="Courier New"/>
        </w:rPr>
        <w:t xml:space="preserve"> </w:t>
      </w:r>
      <w:r w:rsidR="00534912" w:rsidRPr="009C1FE4">
        <w:rPr>
          <w:rFonts w:asciiTheme="minorHAnsi" w:hAnsiTheme="minorHAnsi" w:cs="Courier New"/>
        </w:rPr>
        <w:t>132/27, 132/87, 132/90, 132/104, 132/106, 132/107, 132/109, 132/121, 149/1, 149/2, 153/2, 153/6, 153/294, 634/2</w:t>
      </w:r>
      <w:r w:rsidR="00E746DD" w:rsidRPr="009C1FE4">
        <w:rPr>
          <w:rFonts w:asciiTheme="minorHAnsi" w:hAnsiTheme="minorHAnsi" w:cs="Courier New"/>
        </w:rPr>
        <w:t>, k nemovitostem má právo hospodařit</w:t>
      </w:r>
      <w:r w:rsidR="00E915BC" w:rsidRPr="009C1FE4">
        <w:rPr>
          <w:rFonts w:asciiTheme="minorHAnsi" w:hAnsiTheme="minorHAnsi" w:cs="Courier New"/>
        </w:rPr>
        <w:t xml:space="preserve"> s vlastnictvím státu </w:t>
      </w:r>
      <w:r w:rsidR="00EB294F" w:rsidRPr="009C1FE4">
        <w:rPr>
          <w:rFonts w:asciiTheme="minorHAnsi" w:hAnsiTheme="minorHAnsi" w:cs="Courier New"/>
        </w:rPr>
        <w:t>Fakultní nemocnice Olomouc.</w:t>
      </w:r>
    </w:p>
    <w:p w14:paraId="1AA59DA6" w14:textId="77777777" w:rsidR="0044310F" w:rsidRPr="009C1FE4" w:rsidRDefault="0044310F" w:rsidP="0044310F">
      <w:pPr>
        <w:pStyle w:val="Bezmezer"/>
        <w:ind w:left="360"/>
        <w:jc w:val="both"/>
        <w:rPr>
          <w:rFonts w:asciiTheme="minorHAnsi" w:hAnsiTheme="minorHAnsi" w:cs="Arial"/>
          <w:sz w:val="20"/>
          <w:szCs w:val="20"/>
          <w:shd w:val="clear" w:color="auto" w:fill="FFFFFF"/>
        </w:rPr>
      </w:pPr>
    </w:p>
    <w:p w14:paraId="5E9DB5CE" w14:textId="77777777" w:rsidR="0044310F" w:rsidRPr="009C1FE4" w:rsidRDefault="0044310F" w:rsidP="00D20189">
      <w:pPr>
        <w:pStyle w:val="Zhlav"/>
        <w:numPr>
          <w:ilvl w:val="0"/>
          <w:numId w:val="4"/>
        </w:numPr>
        <w:tabs>
          <w:tab w:val="clear" w:pos="360"/>
          <w:tab w:val="clear" w:pos="4536"/>
          <w:tab w:val="clear" w:pos="9072"/>
        </w:tabs>
        <w:ind w:left="284" w:hanging="284"/>
        <w:jc w:val="both"/>
        <w:rPr>
          <w:rFonts w:asciiTheme="minorHAnsi" w:hAnsiTheme="minorHAnsi" w:cs="Courier New"/>
        </w:rPr>
      </w:pPr>
      <w:r w:rsidRPr="009C1FE4">
        <w:rPr>
          <w:rFonts w:asciiTheme="minorHAnsi" w:hAnsiTheme="minorHAnsi" w:cs="Arial"/>
          <w:shd w:val="clear" w:color="auto" w:fill="FFFFFF"/>
        </w:rPr>
        <w:t>Nezahájí-Ii zhotovitel práce na realizaci díla ani do jednoho týdne po sjednaném termínu, je objednatel oprávněn od této smlouvy odstoupit.</w:t>
      </w:r>
    </w:p>
    <w:p w14:paraId="63548B22" w14:textId="77777777" w:rsidR="00184E91" w:rsidRPr="009C1FE4" w:rsidRDefault="00184E91" w:rsidP="00D20189">
      <w:pPr>
        <w:pStyle w:val="Zhlav"/>
        <w:tabs>
          <w:tab w:val="clear" w:pos="4536"/>
          <w:tab w:val="clear" w:pos="9072"/>
        </w:tabs>
        <w:ind w:left="284" w:hanging="284"/>
        <w:jc w:val="both"/>
        <w:rPr>
          <w:rFonts w:asciiTheme="minorHAnsi" w:hAnsiTheme="minorHAnsi" w:cs="Courier New"/>
        </w:rPr>
      </w:pPr>
    </w:p>
    <w:p w14:paraId="3D6A7563" w14:textId="77777777" w:rsidR="00EA7442" w:rsidRPr="009C1FE4" w:rsidRDefault="00EA7442" w:rsidP="00D20189">
      <w:pPr>
        <w:pStyle w:val="Zhlav"/>
        <w:numPr>
          <w:ilvl w:val="0"/>
          <w:numId w:val="4"/>
        </w:numPr>
        <w:tabs>
          <w:tab w:val="clear" w:pos="4536"/>
          <w:tab w:val="clear" w:pos="9072"/>
        </w:tabs>
        <w:ind w:left="284" w:hanging="284"/>
        <w:jc w:val="both"/>
        <w:rPr>
          <w:rFonts w:asciiTheme="minorHAnsi" w:hAnsiTheme="minorHAnsi" w:cs="Courier New"/>
        </w:rPr>
      </w:pPr>
      <w:r w:rsidRPr="009C1FE4">
        <w:rPr>
          <w:rFonts w:asciiTheme="minorHAnsi" w:hAnsiTheme="minorHAnsi" w:cs="Courier New"/>
        </w:rPr>
        <w:t>Zhotovitel může zhotovit dílo i před sjednaným termínem provedení díla a objednatel je povinen takto dříve zhotovené dílo převzít a zaplatit.</w:t>
      </w:r>
    </w:p>
    <w:p w14:paraId="38262F3B" w14:textId="77777777" w:rsidR="002C7676" w:rsidRPr="009C1FE4" w:rsidRDefault="002C7676" w:rsidP="00D20189">
      <w:pPr>
        <w:pStyle w:val="Zhlav"/>
        <w:tabs>
          <w:tab w:val="clear" w:pos="4536"/>
          <w:tab w:val="clear" w:pos="9072"/>
        </w:tabs>
        <w:ind w:left="284" w:hanging="284"/>
        <w:jc w:val="both"/>
        <w:rPr>
          <w:rFonts w:asciiTheme="minorHAnsi" w:hAnsiTheme="minorHAnsi" w:cs="Courier New"/>
        </w:rPr>
      </w:pPr>
    </w:p>
    <w:p w14:paraId="2BEEC33A" w14:textId="7645434E" w:rsidR="00F539E4" w:rsidRPr="009C1FE4" w:rsidRDefault="00F539E4" w:rsidP="00F539E4">
      <w:pPr>
        <w:pStyle w:val="Zhlav"/>
        <w:numPr>
          <w:ilvl w:val="0"/>
          <w:numId w:val="4"/>
        </w:numPr>
        <w:tabs>
          <w:tab w:val="clear" w:pos="360"/>
          <w:tab w:val="clear" w:pos="4536"/>
          <w:tab w:val="clear" w:pos="9072"/>
        </w:tabs>
        <w:ind w:left="284" w:hanging="284"/>
        <w:jc w:val="both"/>
        <w:rPr>
          <w:rFonts w:asciiTheme="minorHAnsi" w:hAnsiTheme="minorHAnsi" w:cs="Arial"/>
          <w:shd w:val="clear" w:color="auto" w:fill="FFFFFF"/>
        </w:rPr>
      </w:pPr>
      <w:r w:rsidRPr="009C1FE4">
        <w:rPr>
          <w:rFonts w:asciiTheme="minorHAnsi" w:hAnsiTheme="minorHAnsi" w:cs="Arial"/>
          <w:shd w:val="clear" w:color="auto" w:fill="FFFFFF"/>
        </w:rPr>
        <w:t xml:space="preserve">Zhotovitel není v prodlení s prováděním díla, jestliže zpoždění nespočívá v jeho zavinění v důsledku prodlení objednatele s předáním staveniště, či v důsledku nenabytí právní moci rozhodnutí předepsaných právními předpisy bez zavinění zhotovitele nebo v důsledku vyšší moci, nebo ke zpoždění prokazatelně došlo v důsledku přerušení prací pro klimatické či povětrnostní podmínky, za kterých nelze dodržet technologické zásady či postupy nebo podmínky bezpečnosti a ochrany zdraví při práci, či v důsledku přerušení prací ze strany státních orgánů, jež mají takovouto pravomoc. Zhotovitel dále není v prodlení, pokud bylo prodlení způsobeno neposkytnutím nutné součinnosti ze strany objednatele. </w:t>
      </w:r>
    </w:p>
    <w:p w14:paraId="01C444EB" w14:textId="77777777" w:rsidR="00F539E4" w:rsidRPr="009C1FE4" w:rsidRDefault="00F539E4" w:rsidP="0044310F">
      <w:pPr>
        <w:pStyle w:val="Zhlav"/>
        <w:tabs>
          <w:tab w:val="clear" w:pos="4536"/>
          <w:tab w:val="clear" w:pos="9072"/>
        </w:tabs>
        <w:ind w:left="284"/>
        <w:jc w:val="both"/>
        <w:rPr>
          <w:rFonts w:asciiTheme="minorHAnsi" w:hAnsiTheme="minorHAnsi" w:cs="Courier New"/>
        </w:rPr>
      </w:pPr>
    </w:p>
    <w:p w14:paraId="61948B5D" w14:textId="095932D7" w:rsidR="0044310F" w:rsidRPr="009C1FE4" w:rsidRDefault="0044310F" w:rsidP="0044310F">
      <w:pPr>
        <w:pStyle w:val="Zhlav"/>
        <w:numPr>
          <w:ilvl w:val="0"/>
          <w:numId w:val="4"/>
        </w:numPr>
        <w:tabs>
          <w:tab w:val="clear" w:pos="4536"/>
          <w:tab w:val="clear" w:pos="9072"/>
        </w:tabs>
        <w:jc w:val="both"/>
        <w:rPr>
          <w:rFonts w:asciiTheme="minorHAnsi" w:hAnsiTheme="minorHAnsi" w:cs="Arial"/>
          <w:shd w:val="clear" w:color="auto" w:fill="FFFFFF"/>
        </w:rPr>
      </w:pPr>
      <w:r w:rsidRPr="008F2F17">
        <w:rPr>
          <w:rFonts w:asciiTheme="minorHAnsi" w:hAnsiTheme="minorHAnsi" w:cs="Arial"/>
          <w:shd w:val="clear" w:color="auto" w:fill="FFFFFF"/>
        </w:rPr>
        <w:t>Objednatel je oprávněn provádění díla kdykoliv přerušit</w:t>
      </w:r>
      <w:r w:rsidR="004D3183" w:rsidRPr="008F2F17">
        <w:rPr>
          <w:rFonts w:asciiTheme="minorHAnsi" w:hAnsiTheme="minorHAnsi" w:cs="Arial"/>
          <w:shd w:val="clear" w:color="auto" w:fill="FFFFFF"/>
        </w:rPr>
        <w:t xml:space="preserve"> nebo </w:t>
      </w:r>
      <w:r w:rsidRPr="008F2F17">
        <w:rPr>
          <w:rFonts w:asciiTheme="minorHAnsi" w:hAnsiTheme="minorHAnsi" w:cs="Arial"/>
          <w:shd w:val="clear" w:color="auto" w:fill="FFFFFF"/>
        </w:rPr>
        <w:t xml:space="preserve">omezit písemným oznámením zhotoviteli, které může být učiněno i formou zápisu ve stavebním deníku. O dobu takového přerušení se pak prodlouží termín dokončení </w:t>
      </w:r>
      <w:r w:rsidRPr="008F2F17">
        <w:rPr>
          <w:rFonts w:asciiTheme="minorHAnsi" w:hAnsiTheme="minorHAnsi" w:cstheme="minorHAnsi"/>
          <w:shd w:val="clear" w:color="auto" w:fill="FFFFFF"/>
        </w:rPr>
        <w:t xml:space="preserve">díla. </w:t>
      </w:r>
      <w:bookmarkStart w:id="6" w:name="_Hlk159499059"/>
      <w:r w:rsidR="002F178F" w:rsidRPr="008F2F17">
        <w:rPr>
          <w:rFonts w:asciiTheme="minorHAnsi" w:hAnsiTheme="minorHAnsi" w:cstheme="minorHAnsi"/>
          <w:iCs/>
        </w:rPr>
        <w:t xml:space="preserve">Zhotovitel je povinen strpět přerušení provádění díla ze strany objednatele po dobu </w:t>
      </w:r>
      <w:r w:rsidR="002F178F" w:rsidRPr="008F2F17">
        <w:rPr>
          <w:rFonts w:asciiTheme="minorHAnsi" w:hAnsiTheme="minorHAnsi" w:cstheme="minorHAnsi"/>
          <w:iCs/>
        </w:rPr>
        <w:br/>
        <w:t>3 měsíců, s tím že náklady tohoto přerušení nese zhotovitel. Trvá-li přerušení díla déle jak 3 měsíce, je zhotovitel oprávněn od této smlouvy</w:t>
      </w:r>
      <w:r w:rsidR="008E2694" w:rsidRPr="008F2F17">
        <w:rPr>
          <w:rFonts w:asciiTheme="minorHAnsi" w:hAnsiTheme="minorHAnsi" w:cstheme="minorHAnsi"/>
          <w:iCs/>
        </w:rPr>
        <w:t xml:space="preserve"> odstoupit</w:t>
      </w:r>
      <w:r w:rsidR="002F178F" w:rsidRPr="008F2F17">
        <w:rPr>
          <w:rFonts w:asciiTheme="minorHAnsi" w:hAnsiTheme="minorHAnsi" w:cstheme="minorHAnsi"/>
          <w:iCs/>
        </w:rPr>
        <w:t>.</w:t>
      </w:r>
      <w:bookmarkEnd w:id="6"/>
      <w:r w:rsidR="002F178F" w:rsidRPr="008F2F17">
        <w:rPr>
          <w:rFonts w:asciiTheme="minorHAnsi" w:hAnsiTheme="minorHAnsi" w:cstheme="minorHAnsi"/>
          <w:iCs/>
        </w:rPr>
        <w:t xml:space="preserve"> </w:t>
      </w:r>
      <w:r w:rsidRPr="008F2F17">
        <w:rPr>
          <w:rFonts w:asciiTheme="minorHAnsi" w:hAnsiTheme="minorHAnsi" w:cstheme="minorHAnsi"/>
          <w:shd w:val="clear" w:color="auto" w:fill="FFFFFF"/>
        </w:rPr>
        <w:t>V</w:t>
      </w:r>
      <w:r w:rsidRPr="008F2F17">
        <w:rPr>
          <w:rFonts w:asciiTheme="minorHAnsi" w:hAnsiTheme="minorHAnsi" w:cs="Arial"/>
          <w:shd w:val="clear" w:color="auto" w:fill="FFFFFF"/>
        </w:rPr>
        <w:t xml:space="preserve"> případě, že přerušení provádění díla bylo vyvoláno faktem, že zhotovitel neprovádí dílo v souladu s podmínkami </w:t>
      </w:r>
      <w:r w:rsidRPr="009C1FE4">
        <w:rPr>
          <w:rFonts w:asciiTheme="minorHAnsi" w:hAnsiTheme="minorHAnsi" w:cs="Arial"/>
          <w:shd w:val="clear" w:color="auto" w:fill="FFFFFF"/>
        </w:rPr>
        <w:t>této smlouvy nebo sdělenými požadavky objednatele, termín dokončení díla se o dobu přerušení provádění prací do doby zjednání nápravy ze strany zhotovitele neprodlouží.</w:t>
      </w:r>
    </w:p>
    <w:p w14:paraId="1AB35E22" w14:textId="77777777" w:rsidR="000B2B85" w:rsidRPr="009C1FE4" w:rsidRDefault="000B2B85" w:rsidP="00D20189">
      <w:pPr>
        <w:pStyle w:val="Zhlav"/>
        <w:tabs>
          <w:tab w:val="clear" w:pos="4536"/>
          <w:tab w:val="clear" w:pos="9072"/>
        </w:tabs>
        <w:ind w:left="284" w:hanging="284"/>
        <w:jc w:val="both"/>
        <w:rPr>
          <w:rFonts w:asciiTheme="minorHAnsi" w:hAnsiTheme="minorHAnsi" w:cs="Courier New"/>
        </w:rPr>
      </w:pPr>
    </w:p>
    <w:p w14:paraId="6E2F05AE" w14:textId="20CB7F82" w:rsidR="00171945" w:rsidRPr="009C1FE4" w:rsidRDefault="0099141A" w:rsidP="006E3E89">
      <w:pPr>
        <w:pStyle w:val="Odstavecseseznamem"/>
        <w:numPr>
          <w:ilvl w:val="0"/>
          <w:numId w:val="4"/>
        </w:numPr>
        <w:tabs>
          <w:tab w:val="left" w:pos="284"/>
        </w:tabs>
        <w:spacing w:line="276" w:lineRule="auto"/>
        <w:ind w:left="284" w:hanging="284"/>
        <w:jc w:val="both"/>
        <w:rPr>
          <w:rFonts w:asciiTheme="minorHAnsi" w:hAnsiTheme="minorHAnsi"/>
        </w:rPr>
      </w:pPr>
      <w:r w:rsidRPr="009C1FE4">
        <w:rPr>
          <w:rFonts w:asciiTheme="minorHAnsi" w:hAnsiTheme="minorHAnsi"/>
        </w:rPr>
        <w:t xml:space="preserve"> </w:t>
      </w:r>
      <w:r w:rsidR="00DD5C27" w:rsidRPr="009C1FE4">
        <w:rPr>
          <w:rFonts w:asciiTheme="minorHAnsi" w:hAnsiTheme="minorHAnsi" w:cstheme="minorHAnsi"/>
        </w:rPr>
        <w:t>Zhotovitel bere na vědomí, že v souladu s</w:t>
      </w:r>
      <w:r w:rsidR="00930C4C" w:rsidRPr="009C1FE4">
        <w:rPr>
          <w:rFonts w:asciiTheme="minorHAnsi" w:hAnsiTheme="minorHAnsi" w:cstheme="minorHAnsi"/>
        </w:rPr>
        <w:t> platným ceníkem</w:t>
      </w:r>
      <w:r w:rsidR="00DD5C27" w:rsidRPr="009C1FE4">
        <w:rPr>
          <w:rFonts w:asciiTheme="minorHAnsi" w:hAnsiTheme="minorHAnsi" w:cstheme="minorHAnsi"/>
        </w:rPr>
        <w:t xml:space="preserve"> objednatele nese náklady související s vjezdem motorových vozidel do místa plnění.</w:t>
      </w:r>
      <w:r w:rsidR="00DD5C27" w:rsidRPr="009C1FE4">
        <w:rPr>
          <w:rFonts w:asciiTheme="minorHAnsi" w:hAnsiTheme="minorHAnsi"/>
        </w:rPr>
        <w:t xml:space="preserve"> </w:t>
      </w:r>
    </w:p>
    <w:p w14:paraId="7BB766BB" w14:textId="77777777" w:rsidR="006870BA" w:rsidRPr="009C1FE4" w:rsidRDefault="006870BA" w:rsidP="006870BA">
      <w:pPr>
        <w:pStyle w:val="Odstavecseseznamem"/>
        <w:rPr>
          <w:rFonts w:asciiTheme="minorHAnsi" w:hAnsiTheme="minorHAnsi"/>
        </w:rPr>
      </w:pPr>
    </w:p>
    <w:p w14:paraId="24343512" w14:textId="72C56143" w:rsidR="006870BA" w:rsidRPr="009C1FE4" w:rsidRDefault="006870BA" w:rsidP="006870BA">
      <w:pPr>
        <w:pStyle w:val="Odstavec"/>
        <w:numPr>
          <w:ilvl w:val="0"/>
          <w:numId w:val="4"/>
        </w:numPr>
        <w:spacing w:before="0"/>
        <w:ind w:left="357" w:hanging="357"/>
        <w:rPr>
          <w:rFonts w:asciiTheme="minorHAnsi" w:hAnsiTheme="minorHAnsi"/>
          <w:color w:val="000000" w:themeColor="text1"/>
          <w:sz w:val="20"/>
          <w:szCs w:val="20"/>
        </w:rPr>
      </w:pPr>
      <w:r w:rsidRPr="009C1FE4">
        <w:rPr>
          <w:rFonts w:asciiTheme="minorHAnsi" w:hAnsiTheme="minorHAnsi"/>
          <w:color w:val="000000" w:themeColor="text1"/>
          <w:sz w:val="20"/>
          <w:szCs w:val="20"/>
        </w:rPr>
        <w:t xml:space="preserve">Zhotovitel si je vědom, že dodržení termínu </w:t>
      </w:r>
      <w:r w:rsidR="00B12597" w:rsidRPr="009C1FE4">
        <w:rPr>
          <w:rFonts w:asciiTheme="minorHAnsi" w:hAnsiTheme="minorHAnsi"/>
          <w:color w:val="000000" w:themeColor="text1"/>
          <w:sz w:val="20"/>
          <w:szCs w:val="20"/>
        </w:rPr>
        <w:t>pro předání a převzetí</w:t>
      </w:r>
      <w:r w:rsidRPr="009C1FE4">
        <w:rPr>
          <w:rFonts w:asciiTheme="minorHAnsi" w:hAnsiTheme="minorHAnsi"/>
          <w:color w:val="000000" w:themeColor="text1"/>
          <w:sz w:val="20"/>
          <w:szCs w:val="20"/>
        </w:rPr>
        <w:t xml:space="preserve"> předmětu plnění musí být v souladu s příslušnými rozhodnutími o poskytnutí dotace na realizaci projektu. Zhotovitel si je vědom, že porušení jeho povinnosti, z této smlouvy může mít za následek vznik škody objednateli spočívající v neuznání veškerých výdajů zhotovitele a v následném postihu ze strany poskytovatele dotace. Poruší-li zhotovitel povinnosti dané touto smlouvu, v důsledku čehož dojde k rozporu podmínek stanovených poskytovatelem dotace, a bude-li objednatel jakkoli sankcionován, je zhotovitel objednateli povinen nahradit takto vzniklou škodu. </w:t>
      </w:r>
    </w:p>
    <w:p w14:paraId="340BECCF" w14:textId="77777777" w:rsidR="006870BA" w:rsidRPr="009C1FE4" w:rsidRDefault="006870BA" w:rsidP="006870BA">
      <w:pPr>
        <w:pStyle w:val="Odstavec"/>
        <w:numPr>
          <w:ilvl w:val="0"/>
          <w:numId w:val="0"/>
        </w:numPr>
        <w:spacing w:before="0"/>
        <w:rPr>
          <w:rFonts w:asciiTheme="minorHAnsi" w:hAnsiTheme="minorHAnsi"/>
          <w:color w:val="000000" w:themeColor="text1"/>
          <w:sz w:val="20"/>
          <w:szCs w:val="20"/>
        </w:rPr>
      </w:pPr>
    </w:p>
    <w:p w14:paraId="01E4B7A7" w14:textId="4C37139D" w:rsidR="006870BA" w:rsidRPr="009C1FE4" w:rsidRDefault="006870BA" w:rsidP="006870BA">
      <w:pPr>
        <w:pStyle w:val="Odstavec"/>
        <w:numPr>
          <w:ilvl w:val="0"/>
          <w:numId w:val="4"/>
        </w:numPr>
        <w:spacing w:before="0"/>
        <w:ind w:left="357" w:hanging="357"/>
        <w:rPr>
          <w:rFonts w:asciiTheme="minorHAnsi" w:hAnsiTheme="minorHAnsi"/>
          <w:color w:val="000000" w:themeColor="text1"/>
          <w:sz w:val="20"/>
          <w:szCs w:val="20"/>
        </w:rPr>
      </w:pPr>
      <w:r w:rsidRPr="009C1FE4">
        <w:rPr>
          <w:rFonts w:asciiTheme="minorHAnsi" w:hAnsiTheme="minorHAnsi" w:cs="Arial"/>
          <w:color w:val="000000" w:themeColor="text1"/>
          <w:sz w:val="20"/>
          <w:szCs w:val="20"/>
          <w:shd w:val="clear" w:color="auto" w:fill="FFFEFF"/>
        </w:rPr>
        <w:t xml:space="preserve">Pokud poskytovatel dotace u registrované akce s názvem: </w:t>
      </w:r>
      <w:r w:rsidR="0030062C" w:rsidRPr="009C1FE4">
        <w:rPr>
          <w:rFonts w:asciiTheme="minorHAnsi" w:hAnsiTheme="minorHAnsi"/>
          <w:color w:val="000000" w:themeColor="text1"/>
          <w:sz w:val="20"/>
          <w:szCs w:val="20"/>
        </w:rPr>
        <w:t>FN Olomouc – novostavba hlavní budovy B</w:t>
      </w:r>
      <w:r w:rsidR="0030062C" w:rsidRPr="009C1FE4">
        <w:rPr>
          <w:rFonts w:asciiTheme="minorHAnsi" w:hAnsiTheme="minorHAnsi" w:cs="Arial"/>
          <w:color w:val="000000" w:themeColor="text1"/>
          <w:sz w:val="20"/>
          <w:szCs w:val="20"/>
          <w:shd w:val="clear" w:color="auto" w:fill="FFFEFF"/>
        </w:rPr>
        <w:t xml:space="preserve"> </w:t>
      </w:r>
      <w:r w:rsidRPr="009C1FE4">
        <w:rPr>
          <w:rFonts w:asciiTheme="minorHAnsi" w:hAnsiTheme="minorHAnsi" w:cs="Arial"/>
          <w:color w:val="000000" w:themeColor="text1"/>
          <w:sz w:val="20"/>
          <w:szCs w:val="20"/>
          <w:shd w:val="clear" w:color="auto" w:fill="FFFEFF"/>
        </w:rPr>
        <w:t>posune termín ukončení realizace akce, má objednatel oprávnění, nikoliv povinnost, posunout termín pro předání a převzetí předmětu plnění v souladu s novým platným rozhodnutím poskytovatele dotace k akci.</w:t>
      </w:r>
    </w:p>
    <w:p w14:paraId="39E75BBE" w14:textId="77777777" w:rsidR="006870BA" w:rsidRPr="009C1FE4" w:rsidRDefault="006870BA" w:rsidP="006870BA">
      <w:pPr>
        <w:pStyle w:val="Odstavecseseznamem"/>
        <w:tabs>
          <w:tab w:val="left" w:pos="284"/>
        </w:tabs>
        <w:spacing w:line="276" w:lineRule="auto"/>
        <w:ind w:left="284"/>
        <w:jc w:val="both"/>
        <w:rPr>
          <w:rFonts w:asciiTheme="minorHAnsi" w:hAnsiTheme="minorHAnsi"/>
        </w:rPr>
      </w:pPr>
    </w:p>
    <w:p w14:paraId="1CF9E16B" w14:textId="77777777" w:rsidR="009755E5" w:rsidRPr="009C1FE4" w:rsidRDefault="009755E5" w:rsidP="006870BA">
      <w:pPr>
        <w:pStyle w:val="Zhlav"/>
        <w:tabs>
          <w:tab w:val="clear" w:pos="4536"/>
          <w:tab w:val="clear" w:pos="9072"/>
        </w:tabs>
        <w:jc w:val="both"/>
        <w:rPr>
          <w:rFonts w:asciiTheme="minorHAnsi" w:hAnsiTheme="minorHAnsi" w:cs="Courier New"/>
        </w:rPr>
      </w:pPr>
    </w:p>
    <w:p w14:paraId="47396373" w14:textId="77777777" w:rsidR="00EB294F" w:rsidRPr="009C1FE4" w:rsidRDefault="00EB294F" w:rsidP="00B3124D">
      <w:pPr>
        <w:pStyle w:val="Zhlav"/>
        <w:tabs>
          <w:tab w:val="clear" w:pos="4536"/>
          <w:tab w:val="clear" w:pos="9072"/>
        </w:tabs>
        <w:jc w:val="both"/>
        <w:rPr>
          <w:rFonts w:asciiTheme="minorHAnsi" w:hAnsiTheme="minorHAnsi" w:cs="Courier New"/>
        </w:rPr>
      </w:pPr>
    </w:p>
    <w:p w14:paraId="7FA918AD" w14:textId="77777777" w:rsidR="000B2B85" w:rsidRPr="009C1FE4" w:rsidRDefault="000B2B85" w:rsidP="00D20189">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rPr>
          <w:rFonts w:asciiTheme="minorHAnsi" w:hAnsiTheme="minorHAnsi" w:cs="Courier New"/>
          <w:b/>
          <w:bCs/>
          <w:sz w:val="20"/>
        </w:rPr>
      </w:pPr>
      <w:r w:rsidRPr="009C1FE4">
        <w:rPr>
          <w:rFonts w:asciiTheme="minorHAnsi" w:hAnsiTheme="minorHAnsi" w:cs="Courier New"/>
          <w:b/>
          <w:bCs/>
          <w:sz w:val="20"/>
        </w:rPr>
        <w:t>VI.</w:t>
      </w:r>
    </w:p>
    <w:p w14:paraId="1524A640" w14:textId="77777777" w:rsidR="000B2B85" w:rsidRPr="009C1FE4" w:rsidRDefault="000B2B85" w:rsidP="00D20189">
      <w:pPr>
        <w:pStyle w:val="Import23"/>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9C1FE4">
        <w:rPr>
          <w:rFonts w:asciiTheme="minorHAnsi" w:hAnsiTheme="minorHAnsi" w:cs="Courier New"/>
          <w:b/>
          <w:sz w:val="20"/>
        </w:rPr>
        <w:t>CENA ZA DÍLO</w:t>
      </w:r>
    </w:p>
    <w:p w14:paraId="3A0AB367" w14:textId="77777777" w:rsidR="000B2B85" w:rsidRPr="009C1FE4" w:rsidRDefault="000B2B85" w:rsidP="00D20189">
      <w:pPr>
        <w:pStyle w:val="Import0"/>
        <w:spacing w:line="240" w:lineRule="auto"/>
        <w:ind w:left="284" w:hanging="284"/>
        <w:rPr>
          <w:rFonts w:asciiTheme="minorHAnsi" w:hAnsiTheme="minorHAnsi" w:cs="Courier New"/>
          <w:sz w:val="20"/>
        </w:rPr>
      </w:pPr>
    </w:p>
    <w:p w14:paraId="47913B34" w14:textId="5D9133DE" w:rsidR="00901333" w:rsidRPr="009C1FE4" w:rsidRDefault="000B2B85" w:rsidP="00322116">
      <w:pPr>
        <w:widowControl w:val="0"/>
        <w:numPr>
          <w:ilvl w:val="0"/>
          <w:numId w:val="22"/>
        </w:numPr>
        <w:tabs>
          <w:tab w:val="left" w:pos="568"/>
        </w:tabs>
        <w:suppressAutoHyphens/>
        <w:spacing w:line="200" w:lineRule="atLeast"/>
        <w:ind w:left="284" w:hanging="284"/>
        <w:jc w:val="both"/>
        <w:rPr>
          <w:rFonts w:asciiTheme="minorHAnsi" w:hAnsiTheme="minorHAnsi" w:cs="Tahoma"/>
        </w:rPr>
      </w:pPr>
      <w:r w:rsidRPr="009C1FE4">
        <w:rPr>
          <w:rFonts w:asciiTheme="minorHAnsi" w:eastAsia="MS Mincho" w:hAnsiTheme="minorHAnsi" w:cs="Courier New"/>
        </w:rPr>
        <w:t xml:space="preserve">Cena za kompletní touto smlouvou sjednané dílo, definované v čl. IV. smlouvy, je stanovena </w:t>
      </w:r>
      <w:r w:rsidR="007C49A3" w:rsidRPr="009C1FE4">
        <w:rPr>
          <w:rFonts w:asciiTheme="minorHAnsi" w:eastAsia="MS Mincho" w:hAnsiTheme="minorHAnsi" w:cs="Courier New"/>
        </w:rPr>
        <w:t>jako cena nejvýše</w:t>
      </w:r>
      <w:r w:rsidR="00270AAA" w:rsidRPr="009C1FE4">
        <w:rPr>
          <w:rFonts w:asciiTheme="minorHAnsi" w:eastAsia="MS Mincho" w:hAnsiTheme="minorHAnsi" w:cs="Courier New"/>
        </w:rPr>
        <w:t xml:space="preserve"> přípustná</w:t>
      </w:r>
      <w:r w:rsidR="002C7676" w:rsidRPr="009C1FE4">
        <w:rPr>
          <w:rFonts w:asciiTheme="minorHAnsi" w:eastAsia="MS Mincho" w:hAnsiTheme="minorHAnsi" w:cs="Courier New"/>
        </w:rPr>
        <w:t>, pevná, závazná a platná</w:t>
      </w:r>
      <w:r w:rsidR="00D21062" w:rsidRPr="009C1FE4">
        <w:rPr>
          <w:rFonts w:asciiTheme="minorHAnsi" w:eastAsia="MS Mincho" w:hAnsiTheme="minorHAnsi" w:cs="Courier New"/>
        </w:rPr>
        <w:t>,</w:t>
      </w:r>
      <w:r w:rsidR="002C7676" w:rsidRPr="009C1FE4">
        <w:rPr>
          <w:rFonts w:asciiTheme="minorHAnsi" w:eastAsia="MS Mincho" w:hAnsiTheme="minorHAnsi" w:cs="Courier New"/>
        </w:rPr>
        <w:t xml:space="preserve"> </w:t>
      </w:r>
      <w:r w:rsidR="00D21062" w:rsidRPr="009C1FE4">
        <w:rPr>
          <w:rFonts w:asciiTheme="minorHAnsi" w:eastAsia="MS Mincho" w:hAnsiTheme="minorHAnsi" w:cs="Courier New"/>
        </w:rPr>
        <w:t xml:space="preserve">sjednaná v souladu s ustanovením § 2 zákona č. 526/1990 Sb. o cenách, ve znění pozdějších </w:t>
      </w:r>
      <w:r w:rsidR="003D01AF" w:rsidRPr="009C1FE4">
        <w:rPr>
          <w:rFonts w:asciiTheme="minorHAnsi" w:eastAsia="MS Mincho" w:hAnsiTheme="minorHAnsi" w:cs="Courier New"/>
        </w:rPr>
        <w:t>předpisů a je</w:t>
      </w:r>
      <w:r w:rsidR="00D21062" w:rsidRPr="009C1FE4">
        <w:rPr>
          <w:rFonts w:asciiTheme="minorHAnsi" w:eastAsia="MS Mincho" w:hAnsiTheme="minorHAnsi" w:cs="Courier New"/>
        </w:rPr>
        <w:t xml:space="preserve"> stranami dohodnuta </w:t>
      </w:r>
      <w:r w:rsidR="00A62E1B" w:rsidRPr="009C1FE4">
        <w:rPr>
          <w:rFonts w:asciiTheme="minorHAnsi" w:eastAsia="MS Mincho" w:hAnsiTheme="minorHAnsi" w:cs="Courier New"/>
        </w:rPr>
        <w:t>bez DPH po</w:t>
      </w:r>
      <w:r w:rsidR="002C7676" w:rsidRPr="009C1FE4">
        <w:rPr>
          <w:rFonts w:asciiTheme="minorHAnsi" w:eastAsia="MS Mincho" w:hAnsiTheme="minorHAnsi" w:cs="Courier New"/>
        </w:rPr>
        <w:t xml:space="preserve"> celou dobu provádění díla. </w:t>
      </w:r>
      <w:r w:rsidR="00901333" w:rsidRPr="009C1FE4">
        <w:rPr>
          <w:rFonts w:asciiTheme="minorHAnsi" w:hAnsiTheme="minorHAnsi" w:cs="Tahoma"/>
        </w:rPr>
        <w:t>Cena díla zahrnuje veškeré práce, dodávky, služby a vý</w:t>
      </w:r>
      <w:r w:rsidR="00C859BA" w:rsidRPr="009C1FE4">
        <w:rPr>
          <w:rFonts w:asciiTheme="minorHAnsi" w:hAnsiTheme="minorHAnsi" w:cs="Tahoma"/>
        </w:rPr>
        <w:t xml:space="preserve">robky nutné ke zhotovení díla </w:t>
      </w:r>
      <w:r w:rsidR="00901333" w:rsidRPr="009C1FE4">
        <w:rPr>
          <w:rFonts w:asciiTheme="minorHAnsi" w:hAnsiTheme="minorHAnsi" w:cs="Tahoma"/>
        </w:rPr>
        <w:t>tak</w:t>
      </w:r>
      <w:r w:rsidR="00C859BA" w:rsidRPr="009C1FE4">
        <w:rPr>
          <w:rFonts w:asciiTheme="minorHAnsi" w:hAnsiTheme="minorHAnsi" w:cs="Tahoma"/>
        </w:rPr>
        <w:t>,</w:t>
      </w:r>
      <w:r w:rsidR="00901333" w:rsidRPr="009C1FE4">
        <w:rPr>
          <w:rFonts w:asciiTheme="minorHAnsi" w:hAnsiTheme="minorHAnsi" w:cs="Tahoma"/>
        </w:rPr>
        <w:t xml:space="preserve"> jak je vyspecifikováno v článku IV. DÍLO.   </w:t>
      </w:r>
    </w:p>
    <w:p w14:paraId="299909FE" w14:textId="77777777" w:rsidR="000B2B85" w:rsidRPr="009C1FE4"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left" w:pos="-2835"/>
        </w:tabs>
        <w:spacing w:line="240" w:lineRule="auto"/>
        <w:ind w:left="284" w:hanging="284"/>
        <w:jc w:val="both"/>
        <w:rPr>
          <w:rFonts w:asciiTheme="minorHAnsi" w:eastAsia="MS Mincho" w:hAnsiTheme="minorHAnsi" w:cs="Courier New"/>
          <w:sz w:val="20"/>
        </w:rPr>
      </w:pPr>
    </w:p>
    <w:p w14:paraId="6F210F6A" w14:textId="77777777" w:rsidR="000B2B85" w:rsidRPr="009C1FE4" w:rsidRDefault="000B2B85" w:rsidP="00D20189">
      <w:pPr>
        <w:pStyle w:val="Prosttext"/>
        <w:ind w:left="284" w:hanging="284"/>
        <w:jc w:val="both"/>
        <w:rPr>
          <w:rFonts w:asciiTheme="minorHAnsi" w:hAnsiTheme="minorHAnsi"/>
        </w:rPr>
      </w:pPr>
    </w:p>
    <w:p w14:paraId="625953E9" w14:textId="77777777" w:rsidR="000B2B85" w:rsidRPr="009C1FE4" w:rsidRDefault="000B2B85" w:rsidP="00D20189">
      <w:pPr>
        <w:ind w:left="284" w:hanging="284"/>
        <w:jc w:val="center"/>
        <w:rPr>
          <w:rFonts w:asciiTheme="minorHAnsi" w:hAnsiTheme="minorHAnsi" w:cs="Courier New"/>
          <w:b/>
        </w:rPr>
      </w:pPr>
      <w:r w:rsidRPr="009C1FE4">
        <w:rPr>
          <w:rFonts w:asciiTheme="minorHAnsi" w:hAnsiTheme="minorHAnsi" w:cs="Courier New"/>
          <w:b/>
        </w:rPr>
        <w:t xml:space="preserve">Celkem bez DPH </w:t>
      </w:r>
      <w:sdt>
        <w:sdtPr>
          <w:rPr>
            <w:rFonts w:asciiTheme="minorHAnsi" w:hAnsiTheme="minorHAnsi" w:cs="Courier New"/>
            <w:b/>
          </w:rPr>
          <w:id w:val="14131257"/>
          <w:placeholder>
            <w:docPart w:val="DefaultPlaceholder_22675703"/>
          </w:placeholder>
        </w:sdtPr>
        <w:sdtEndPr>
          <w:rPr>
            <w:b w:val="0"/>
          </w:rPr>
        </w:sdtEndPr>
        <w:sdtContent>
          <w:r w:rsidR="00C069D4" w:rsidRPr="009C1FE4">
            <w:rPr>
              <w:rFonts w:asciiTheme="minorHAnsi" w:hAnsiTheme="minorHAnsi" w:cs="Courier New"/>
            </w:rPr>
            <w:fldChar w:fldCharType="begin">
              <w:ffData>
                <w:name w:val="Text71"/>
                <w:enabled/>
                <w:calcOnExit w:val="0"/>
                <w:textInput/>
              </w:ffData>
            </w:fldChar>
          </w:r>
          <w:r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Pr="009C1FE4">
            <w:rPr>
              <w:rFonts w:asciiTheme="minorHAnsi" w:hAnsiTheme="minorHAnsi" w:cs="Courier New"/>
              <w:noProof/>
            </w:rPr>
            <w:t> </w:t>
          </w:r>
          <w:r w:rsidRPr="009C1FE4">
            <w:rPr>
              <w:rFonts w:asciiTheme="minorHAnsi" w:hAnsiTheme="minorHAnsi" w:cs="Courier New"/>
              <w:noProof/>
            </w:rPr>
            <w:t> </w:t>
          </w:r>
          <w:r w:rsidRPr="009C1FE4">
            <w:rPr>
              <w:rFonts w:asciiTheme="minorHAnsi" w:hAnsiTheme="minorHAnsi" w:cs="Courier New"/>
              <w:noProof/>
            </w:rPr>
            <w:t> </w:t>
          </w:r>
          <w:r w:rsidRPr="009C1FE4">
            <w:rPr>
              <w:rFonts w:asciiTheme="minorHAnsi" w:hAnsiTheme="minorHAnsi" w:cs="Courier New"/>
              <w:noProof/>
            </w:rPr>
            <w:t> </w:t>
          </w:r>
          <w:r w:rsidRPr="009C1FE4">
            <w:rPr>
              <w:rFonts w:asciiTheme="minorHAnsi" w:hAnsiTheme="minorHAnsi" w:cs="Courier New"/>
              <w:noProof/>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00E205C0"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E4796D" w:rsidRPr="009C1FE4">
            <w:rPr>
              <w:rFonts w:asciiTheme="minorHAnsi" w:hAnsiTheme="minorHAnsi" w:cs="Courier New"/>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00E205C0"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00E205C0"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C069D4" w:rsidRPr="009C1FE4">
            <w:rPr>
              <w:rFonts w:asciiTheme="minorHAnsi" w:hAnsiTheme="minorHAnsi" w:cs="Courier New"/>
            </w:rPr>
            <w:fldChar w:fldCharType="end"/>
          </w:r>
          <w:r w:rsidR="00C069D4" w:rsidRPr="009C1FE4">
            <w:rPr>
              <w:rFonts w:asciiTheme="minorHAnsi" w:hAnsiTheme="minorHAnsi" w:cs="Courier New"/>
            </w:rPr>
            <w:fldChar w:fldCharType="begin">
              <w:ffData>
                <w:name w:val="Text71"/>
                <w:enabled/>
                <w:calcOnExit w:val="0"/>
                <w:textInput/>
              </w:ffData>
            </w:fldChar>
          </w:r>
          <w:r w:rsidR="00E205C0" w:rsidRPr="009C1FE4">
            <w:rPr>
              <w:rFonts w:asciiTheme="minorHAnsi" w:hAnsiTheme="minorHAnsi" w:cs="Courier New"/>
            </w:rPr>
            <w:instrText xml:space="preserve"> FORMTEXT </w:instrText>
          </w:r>
          <w:r w:rsidR="00C069D4" w:rsidRPr="009C1FE4">
            <w:rPr>
              <w:rFonts w:asciiTheme="minorHAnsi" w:hAnsiTheme="minorHAnsi" w:cs="Courier New"/>
            </w:rPr>
          </w:r>
          <w:r w:rsidR="00C069D4" w:rsidRPr="009C1FE4">
            <w:rPr>
              <w:rFonts w:asciiTheme="minorHAnsi" w:hAnsiTheme="minorHAnsi" w:cs="Courier New"/>
            </w:rPr>
            <w:fldChar w:fldCharType="separate"/>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E205C0" w:rsidRPr="009C1FE4">
            <w:rPr>
              <w:rFonts w:asciiTheme="minorHAnsi" w:hAnsiTheme="minorHAnsi" w:cs="Courier New"/>
              <w:noProof/>
            </w:rPr>
            <w:t> </w:t>
          </w:r>
          <w:r w:rsidR="00C069D4" w:rsidRPr="009C1FE4">
            <w:rPr>
              <w:rFonts w:asciiTheme="minorHAnsi" w:hAnsiTheme="minorHAnsi" w:cs="Courier New"/>
            </w:rPr>
            <w:fldChar w:fldCharType="end"/>
          </w:r>
        </w:sdtContent>
      </w:sdt>
      <w:r w:rsidRPr="009C1FE4">
        <w:rPr>
          <w:rFonts w:asciiTheme="minorHAnsi" w:hAnsiTheme="minorHAnsi" w:cs="Courier New"/>
          <w:b/>
        </w:rPr>
        <w:t xml:space="preserve"> Kč</w:t>
      </w:r>
    </w:p>
    <w:p w14:paraId="17F4FBF8" w14:textId="77777777" w:rsidR="000B2B85" w:rsidRPr="009C1FE4" w:rsidRDefault="000B2B85" w:rsidP="00D20189">
      <w:pPr>
        <w:pStyle w:val="Import14"/>
        <w:spacing w:line="240" w:lineRule="auto"/>
        <w:ind w:left="284" w:right="-496" w:hanging="284"/>
        <w:jc w:val="center"/>
        <w:rPr>
          <w:rFonts w:asciiTheme="minorHAnsi" w:hAnsiTheme="minorHAnsi" w:cs="Courier New"/>
          <w:bCs/>
          <w:iCs/>
          <w:sz w:val="20"/>
        </w:rPr>
      </w:pPr>
      <w:r w:rsidRPr="009C1FE4">
        <w:rPr>
          <w:rFonts w:asciiTheme="minorHAnsi" w:hAnsiTheme="minorHAnsi" w:cs="Courier New"/>
          <w:bCs/>
          <w:iCs/>
          <w:sz w:val="20"/>
        </w:rPr>
        <w:t xml:space="preserve">/slovy: </w:t>
      </w:r>
      <w:sdt>
        <w:sdtPr>
          <w:rPr>
            <w:rFonts w:asciiTheme="minorHAnsi" w:hAnsiTheme="minorHAnsi" w:cs="Courier New"/>
            <w:bCs/>
            <w:iCs/>
            <w:sz w:val="20"/>
          </w:rPr>
          <w:id w:val="14131258"/>
          <w:placeholder>
            <w:docPart w:val="DefaultPlaceholder_22675703"/>
          </w:placeholder>
        </w:sdtPr>
        <w:sdtEndPr>
          <w:rPr>
            <w:bCs w:val="0"/>
            <w:iCs w:val="0"/>
          </w:rPr>
        </w:sdtEndPr>
        <w:sdtContent>
          <w:r w:rsidR="00C069D4" w:rsidRPr="009C1FE4">
            <w:rPr>
              <w:rFonts w:asciiTheme="minorHAnsi" w:hAnsiTheme="minorHAnsi" w:cs="Courier New"/>
              <w:sz w:val="20"/>
            </w:rPr>
            <w:fldChar w:fldCharType="begin">
              <w:ffData>
                <w:name w:val="Text71"/>
                <w:enabled/>
                <w:calcOnExit w:val="0"/>
                <w:textInput/>
              </w:ffData>
            </w:fldChar>
          </w:r>
          <w:r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00E205C0"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00E205C0"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00E205C0"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C069D4" w:rsidRPr="009C1FE4">
            <w:rPr>
              <w:rFonts w:asciiTheme="minorHAnsi" w:hAnsiTheme="minorHAnsi" w:cs="Courier New"/>
              <w:sz w:val="20"/>
            </w:rPr>
            <w:fldChar w:fldCharType="end"/>
          </w:r>
          <w:r w:rsidR="00C069D4" w:rsidRPr="009C1FE4">
            <w:rPr>
              <w:rFonts w:asciiTheme="minorHAnsi" w:hAnsiTheme="minorHAnsi" w:cs="Courier New"/>
              <w:sz w:val="20"/>
            </w:rPr>
            <w:fldChar w:fldCharType="begin">
              <w:ffData>
                <w:name w:val="Text71"/>
                <w:enabled/>
                <w:calcOnExit w:val="0"/>
                <w:textInput/>
              </w:ffData>
            </w:fldChar>
          </w:r>
          <w:r w:rsidR="00E205C0" w:rsidRPr="009C1FE4">
            <w:rPr>
              <w:rFonts w:asciiTheme="minorHAnsi" w:hAnsiTheme="minorHAnsi" w:cs="Courier New"/>
              <w:sz w:val="20"/>
            </w:rPr>
            <w:instrText xml:space="preserve"> FORMTEXT </w:instrText>
          </w:r>
          <w:r w:rsidR="00C069D4" w:rsidRPr="009C1FE4">
            <w:rPr>
              <w:rFonts w:asciiTheme="minorHAnsi" w:hAnsiTheme="minorHAnsi" w:cs="Courier New"/>
              <w:sz w:val="20"/>
            </w:rPr>
          </w:r>
          <w:r w:rsidR="00C069D4" w:rsidRPr="009C1FE4">
            <w:rPr>
              <w:rFonts w:asciiTheme="minorHAnsi" w:hAnsiTheme="minorHAnsi" w:cs="Courier New"/>
              <w:sz w:val="20"/>
            </w:rPr>
            <w:fldChar w:fldCharType="separate"/>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E205C0" w:rsidRPr="009C1FE4">
            <w:rPr>
              <w:rFonts w:asciiTheme="minorHAnsi" w:hAnsiTheme="minorHAnsi" w:cs="Courier New"/>
              <w:noProof/>
              <w:sz w:val="20"/>
            </w:rPr>
            <w:t> </w:t>
          </w:r>
          <w:r w:rsidR="00C069D4" w:rsidRPr="009C1FE4">
            <w:rPr>
              <w:rFonts w:asciiTheme="minorHAnsi" w:hAnsiTheme="minorHAnsi" w:cs="Courier New"/>
              <w:sz w:val="20"/>
            </w:rPr>
            <w:fldChar w:fldCharType="end"/>
          </w:r>
        </w:sdtContent>
      </w:sdt>
      <w:r w:rsidRPr="009C1FE4">
        <w:rPr>
          <w:rFonts w:asciiTheme="minorHAnsi" w:hAnsiTheme="minorHAnsi" w:cs="Courier New"/>
          <w:sz w:val="20"/>
        </w:rPr>
        <w:t xml:space="preserve"> </w:t>
      </w:r>
      <w:r w:rsidRPr="009C1FE4">
        <w:rPr>
          <w:rFonts w:asciiTheme="minorHAnsi" w:hAnsiTheme="minorHAnsi" w:cs="Courier New"/>
          <w:bCs/>
          <w:iCs/>
          <w:sz w:val="20"/>
        </w:rPr>
        <w:t xml:space="preserve">korun českých </w:t>
      </w:r>
      <w:r w:rsidR="00E4796D" w:rsidRPr="009C1FE4">
        <w:rPr>
          <w:rFonts w:asciiTheme="minorHAnsi" w:hAnsiTheme="minorHAnsi" w:cs="Courier New"/>
          <w:bCs/>
          <w:iCs/>
          <w:sz w:val="20"/>
        </w:rPr>
        <w:t>bez</w:t>
      </w:r>
      <w:r w:rsidRPr="009C1FE4">
        <w:rPr>
          <w:rFonts w:asciiTheme="minorHAnsi" w:hAnsiTheme="minorHAnsi" w:cs="Courier New"/>
          <w:bCs/>
          <w:iCs/>
          <w:sz w:val="20"/>
        </w:rPr>
        <w:t xml:space="preserve"> DPH/.</w:t>
      </w:r>
    </w:p>
    <w:p w14:paraId="2C732945" w14:textId="77777777" w:rsidR="000B2B85" w:rsidRPr="009C1FE4" w:rsidRDefault="000B2B85" w:rsidP="00D20189">
      <w:pPr>
        <w:ind w:left="284" w:hanging="284"/>
        <w:rPr>
          <w:rFonts w:asciiTheme="minorHAnsi" w:hAnsiTheme="minorHAnsi" w:cs="Courier New"/>
          <w:b/>
          <w:strike/>
        </w:rPr>
      </w:pPr>
    </w:p>
    <w:p w14:paraId="5902FD2E" w14:textId="77777777" w:rsidR="000B2B85" w:rsidRPr="009C1FE4" w:rsidRDefault="000B2B85" w:rsidP="00D20189">
      <w:pPr>
        <w:ind w:left="284" w:hanging="284"/>
        <w:jc w:val="center"/>
        <w:rPr>
          <w:rFonts w:asciiTheme="minorHAnsi" w:hAnsiTheme="minorHAnsi"/>
        </w:rPr>
      </w:pPr>
      <w:r w:rsidRPr="009C1FE4">
        <w:rPr>
          <w:rFonts w:asciiTheme="minorHAnsi" w:hAnsiTheme="minorHAnsi" w:cs="Courier New"/>
          <w:b/>
          <w:i/>
        </w:rPr>
        <w:t>**************************************</w:t>
      </w:r>
    </w:p>
    <w:p w14:paraId="62B7A1A1" w14:textId="77777777" w:rsidR="00901333" w:rsidRPr="009C1FE4" w:rsidRDefault="00901333" w:rsidP="00D20189">
      <w:pPr>
        <w:pStyle w:val="Prosttext"/>
        <w:numPr>
          <w:ilvl w:val="1"/>
          <w:numId w:val="5"/>
        </w:numPr>
        <w:ind w:left="284" w:hanging="284"/>
        <w:jc w:val="both"/>
        <w:rPr>
          <w:rFonts w:asciiTheme="minorHAnsi" w:eastAsia="MS Mincho" w:hAnsiTheme="minorHAnsi"/>
          <w:iCs/>
        </w:rPr>
      </w:pPr>
      <w:r w:rsidRPr="009C1FE4">
        <w:rPr>
          <w:rFonts w:asciiTheme="minorHAnsi" w:hAnsiTheme="minorHAnsi"/>
        </w:rPr>
        <w:t xml:space="preserve">Předmět plnění této smlouvy objednatel pořizuje pro svou ekonomickou činnost. Pokud jsou realizované stavební a montážní práce zařazené pod číselnými kódy </w:t>
      </w:r>
      <w:proofErr w:type="gramStart"/>
      <w:r w:rsidRPr="009C1FE4">
        <w:rPr>
          <w:rFonts w:asciiTheme="minorHAnsi" w:hAnsiTheme="minorHAnsi"/>
        </w:rPr>
        <w:t>41- 43</w:t>
      </w:r>
      <w:proofErr w:type="gramEnd"/>
      <w:r w:rsidRPr="009C1FE4">
        <w:rPr>
          <w:rFonts w:asciiTheme="minorHAnsi" w:hAnsiTheme="minorHAnsi"/>
        </w:rPr>
        <w:t xml:space="preserve"> klasifikace produkce CZ-CPA, </w:t>
      </w:r>
      <w:r w:rsidR="00003440" w:rsidRPr="009C1FE4">
        <w:rPr>
          <w:rFonts w:asciiTheme="minorHAnsi" w:hAnsiTheme="minorHAnsi"/>
        </w:rPr>
        <w:t>doc</w:t>
      </w:r>
      <w:r w:rsidRPr="009C1FE4">
        <w:rPr>
          <w:rFonts w:asciiTheme="minorHAnsi" w:hAnsiTheme="minorHAnsi"/>
        </w:rPr>
        <w:t xml:space="preserve">hází ve smyslu § 92e zákona č. 235/2004 Sb., o dani z přidané hodnoty v platném znění, k přenesení daňové povinnosti na objednatele. Zhotovitel, za tyto provedené práce, bude vystavovat objednateli daňové doklady bez DPH. </w:t>
      </w:r>
    </w:p>
    <w:p w14:paraId="39C0881D" w14:textId="77777777" w:rsidR="007F4A0B" w:rsidRPr="009C1FE4" w:rsidRDefault="007F4A0B" w:rsidP="00D20189">
      <w:pPr>
        <w:pStyle w:val="Prosttext"/>
        <w:ind w:left="284" w:hanging="284"/>
        <w:jc w:val="both"/>
        <w:rPr>
          <w:rFonts w:asciiTheme="minorHAnsi" w:eastAsia="MS Mincho" w:hAnsiTheme="minorHAnsi"/>
          <w:iCs/>
        </w:rPr>
      </w:pPr>
    </w:p>
    <w:p w14:paraId="2A328638" w14:textId="77777777" w:rsidR="00901333" w:rsidRPr="009C1FE4" w:rsidRDefault="00901333" w:rsidP="00D20189">
      <w:pPr>
        <w:pStyle w:val="Nadpis2"/>
        <w:keepNext w:val="0"/>
        <w:widowControl w:val="0"/>
        <w:numPr>
          <w:ilvl w:val="1"/>
          <w:numId w:val="5"/>
        </w:numPr>
        <w:suppressAutoHyphens/>
        <w:spacing w:before="0" w:after="80" w:line="240" w:lineRule="atLeast"/>
        <w:ind w:left="284" w:hanging="284"/>
        <w:rPr>
          <w:rFonts w:asciiTheme="minorHAnsi" w:hAnsiTheme="minorHAnsi"/>
          <w:sz w:val="20"/>
        </w:rPr>
      </w:pPr>
      <w:r w:rsidRPr="009C1FE4">
        <w:rPr>
          <w:rFonts w:asciiTheme="minorHAnsi" w:hAnsiTheme="minorHAnsi"/>
          <w:sz w:val="20"/>
        </w:rPr>
        <w:t>Přílohou smlouvy je položkový rozpočet stavby včetně rekapitulace. Jednotkové ceny uvedené v položkovém rozpočtu jsou ceny pevné a neměnné po celou dobu realizace stavby. Zhotovitel nemá právo domáhat se zvýšení sjednané ceny díla z důvodu chyb nebo nedostatků v položkovém rozpočtu.</w:t>
      </w:r>
    </w:p>
    <w:p w14:paraId="6F53E955" w14:textId="77777777" w:rsidR="00C859BA" w:rsidRPr="009C1FE4" w:rsidRDefault="00C859BA" w:rsidP="00D20189">
      <w:pPr>
        <w:ind w:left="284" w:hanging="284"/>
        <w:rPr>
          <w:rFonts w:asciiTheme="minorHAnsi" w:hAnsiTheme="minorHAnsi"/>
          <w:lang w:eastAsia="en-US"/>
        </w:rPr>
      </w:pPr>
    </w:p>
    <w:p w14:paraId="70B4B8C4" w14:textId="3BFF0B5E" w:rsidR="00901333" w:rsidRPr="009C1FE4" w:rsidRDefault="00901333" w:rsidP="00E1755E">
      <w:pPr>
        <w:pStyle w:val="Nadpis2"/>
        <w:keepNext w:val="0"/>
        <w:widowControl w:val="0"/>
        <w:numPr>
          <w:ilvl w:val="1"/>
          <w:numId w:val="5"/>
        </w:numPr>
        <w:tabs>
          <w:tab w:val="num" w:pos="1002"/>
        </w:tabs>
        <w:suppressAutoHyphens/>
        <w:spacing w:before="0" w:after="80" w:line="240" w:lineRule="atLeast"/>
        <w:ind w:left="284" w:hanging="284"/>
        <w:rPr>
          <w:rFonts w:asciiTheme="minorHAnsi" w:hAnsiTheme="minorHAnsi"/>
          <w:sz w:val="20"/>
        </w:rPr>
      </w:pPr>
      <w:r w:rsidRPr="009C1FE4">
        <w:rPr>
          <w:rFonts w:asciiTheme="minorHAnsi" w:hAnsiTheme="minorHAnsi"/>
          <w:sz w:val="20"/>
        </w:rPr>
        <w:t>Zhotovitelem oceněný soupis prací, dodávek a služeb tvoří položkový rozpočet. Položkové rozpočty stavebních objektů a provozních souborů slouží k vykazování finančních objemů provedených prací a k ocenění víceprací a méněprací či změn.</w:t>
      </w:r>
    </w:p>
    <w:p w14:paraId="60212C64" w14:textId="77777777" w:rsidR="00C859BA" w:rsidRPr="009C1FE4" w:rsidRDefault="00C859BA" w:rsidP="00D20189">
      <w:pPr>
        <w:suppressAutoHyphens/>
        <w:spacing w:after="80" w:line="240" w:lineRule="atLeast"/>
        <w:ind w:left="284" w:hanging="284"/>
        <w:jc w:val="both"/>
        <w:rPr>
          <w:rFonts w:asciiTheme="minorHAnsi" w:hAnsiTheme="minorHAnsi"/>
        </w:rPr>
      </w:pPr>
    </w:p>
    <w:p w14:paraId="61FA079A" w14:textId="77777777" w:rsidR="00171945" w:rsidRPr="009C1FE4" w:rsidRDefault="00171945" w:rsidP="00D20189">
      <w:pPr>
        <w:ind w:left="284" w:hanging="284"/>
        <w:rPr>
          <w:rFonts w:asciiTheme="minorHAnsi" w:hAnsiTheme="minorHAnsi"/>
          <w:lang w:eastAsia="en-US"/>
        </w:rPr>
      </w:pPr>
    </w:p>
    <w:p w14:paraId="4DA738E1" w14:textId="77777777" w:rsidR="00155B88" w:rsidRPr="009C1FE4" w:rsidRDefault="00155B88"/>
    <w:p w14:paraId="233DFA70" w14:textId="77777777" w:rsidR="00EB294F" w:rsidRPr="009C1FE4" w:rsidRDefault="00EB294F"/>
    <w:p w14:paraId="1BBD6757" w14:textId="77777777" w:rsidR="000B2B85" w:rsidRPr="009C1FE4" w:rsidRDefault="000B2B8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9C1FE4">
        <w:rPr>
          <w:rFonts w:asciiTheme="minorHAnsi" w:hAnsiTheme="minorHAnsi" w:cs="Courier New"/>
          <w:b/>
          <w:sz w:val="20"/>
        </w:rPr>
        <w:t>VII.</w:t>
      </w:r>
    </w:p>
    <w:p w14:paraId="4C32477A" w14:textId="77777777" w:rsidR="000B2B85" w:rsidRPr="009C1FE4" w:rsidRDefault="000B2B85" w:rsidP="00D20189">
      <w:pPr>
        <w:pStyle w:val="Import3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9C1FE4">
        <w:rPr>
          <w:rFonts w:asciiTheme="minorHAnsi" w:hAnsiTheme="minorHAnsi" w:cs="Courier New"/>
          <w:b/>
          <w:sz w:val="20"/>
        </w:rPr>
        <w:t>PLATEBNÍ A FAKTURAČNÍ PODMÍNKY</w:t>
      </w:r>
    </w:p>
    <w:p w14:paraId="3FECE91D" w14:textId="77777777" w:rsidR="009E3200" w:rsidRPr="009C1FE4" w:rsidRDefault="009E3200" w:rsidP="00D20189">
      <w:pPr>
        <w:pStyle w:val="Prosttext"/>
        <w:ind w:left="284" w:hanging="284"/>
        <w:jc w:val="both"/>
        <w:rPr>
          <w:rFonts w:asciiTheme="minorHAnsi" w:eastAsia="MS Mincho" w:hAnsiTheme="minorHAnsi"/>
          <w:iCs/>
        </w:rPr>
      </w:pPr>
    </w:p>
    <w:p w14:paraId="7EB7D68C" w14:textId="115F7200" w:rsidR="00512A9B" w:rsidRPr="009C1FE4" w:rsidRDefault="009E3200" w:rsidP="007C02D3">
      <w:pPr>
        <w:pStyle w:val="Prosttext"/>
        <w:numPr>
          <w:ilvl w:val="0"/>
          <w:numId w:val="24"/>
        </w:numPr>
        <w:ind w:left="284" w:hanging="284"/>
        <w:jc w:val="both"/>
        <w:rPr>
          <w:rFonts w:asciiTheme="minorHAnsi" w:eastAsia="MS Mincho" w:hAnsiTheme="minorHAnsi"/>
          <w:iCs/>
        </w:rPr>
      </w:pPr>
      <w:r w:rsidRPr="009C1FE4">
        <w:rPr>
          <w:rFonts w:asciiTheme="minorHAnsi" w:eastAsia="MS Mincho" w:hAnsiTheme="minorHAnsi"/>
          <w:iCs/>
        </w:rPr>
        <w:t xml:space="preserve">Objednatel neposkytuje zálohy. </w:t>
      </w:r>
      <w:r w:rsidR="00BE2F7C" w:rsidRPr="009C1FE4">
        <w:rPr>
          <w:rFonts w:asciiTheme="minorHAnsi" w:eastAsia="MS Mincho" w:hAnsiTheme="minorHAnsi"/>
          <w:iCs/>
        </w:rPr>
        <w:t xml:space="preserve">Provedené dokončené práce budou zhotovitelem objednateli účtovány postupně, dle uskutečněného zdanitelného plnění, měsíčně daňovými doklady, vystavenými na základě objednatelem odsouhlasených soupisů skutečně provedených prací </w:t>
      </w:r>
      <w:r w:rsidR="00114880" w:rsidRPr="009C1FE4">
        <w:rPr>
          <w:rFonts w:asciiTheme="minorHAnsi" w:eastAsia="MS Mincho" w:hAnsiTheme="minorHAnsi"/>
          <w:iCs/>
        </w:rPr>
        <w:t>– 1x v cenové soustavě a členění dle nabídky, 1 x v </w:t>
      </w:r>
      <w:r w:rsidR="00147A48" w:rsidRPr="009C1FE4">
        <w:rPr>
          <w:rFonts w:asciiTheme="minorHAnsi" w:eastAsia="MS Mincho" w:hAnsiTheme="minorHAnsi"/>
          <w:iCs/>
        </w:rPr>
        <w:t>Excelu</w:t>
      </w:r>
      <w:r w:rsidR="00114880" w:rsidRPr="009C1FE4">
        <w:rPr>
          <w:rFonts w:asciiTheme="minorHAnsi" w:eastAsia="MS Mincho" w:hAnsiTheme="minorHAnsi"/>
          <w:iCs/>
        </w:rPr>
        <w:t xml:space="preserve"> a na elektronickém nosiči (e-mailem na adresu</w:t>
      </w:r>
      <w:r w:rsidR="00512A9B" w:rsidRPr="009C1FE4">
        <w:rPr>
          <w:rFonts w:asciiTheme="minorHAnsi" w:eastAsia="MS Mincho" w:hAnsiTheme="minorHAnsi"/>
          <w:iCs/>
        </w:rPr>
        <w:t xml:space="preserve"> objednatele:</w:t>
      </w:r>
      <w:r w:rsidR="007C02D3" w:rsidRPr="009C1FE4">
        <w:rPr>
          <w:rFonts w:asciiTheme="minorHAnsi" w:eastAsia="MS Mincho" w:hAnsiTheme="minorHAnsi"/>
          <w:iCs/>
        </w:rPr>
        <w:t xml:space="preserve"> vladimir.olejnicek</w:t>
      </w:r>
      <w:r w:rsidR="007C02D3" w:rsidRPr="009C1FE4">
        <w:rPr>
          <w:rFonts w:asciiTheme="minorHAnsi" w:eastAsia="MS Mincho" w:hAnsiTheme="minorHAnsi" w:cstheme="minorHAnsi"/>
          <w:iCs/>
        </w:rPr>
        <w:t>@</w:t>
      </w:r>
      <w:r w:rsidR="007C02D3" w:rsidRPr="009C1FE4">
        <w:rPr>
          <w:rFonts w:asciiTheme="minorHAnsi" w:eastAsia="MS Mincho" w:hAnsiTheme="minorHAnsi"/>
          <w:iCs/>
        </w:rPr>
        <w:t xml:space="preserve">fnol.cz,  </w:t>
      </w:r>
      <w:hyperlink r:id="rId8" w:history="1">
        <w:r w:rsidR="007C02D3" w:rsidRPr="009C1FE4">
          <w:rPr>
            <w:rStyle w:val="Hypertextovodkaz"/>
            <w:rFonts w:asciiTheme="minorHAnsi" w:eastAsia="MS Mincho" w:hAnsiTheme="minorHAnsi"/>
            <w:iCs/>
          </w:rPr>
          <w:t>frantisek.valicek</w:t>
        </w:r>
        <w:r w:rsidR="007C02D3" w:rsidRPr="009C1FE4">
          <w:rPr>
            <w:rStyle w:val="Hypertextovodkaz"/>
            <w:rFonts w:asciiTheme="minorHAnsi" w:eastAsia="MS Mincho" w:hAnsiTheme="minorHAnsi" w:cstheme="minorHAnsi"/>
            <w:iCs/>
          </w:rPr>
          <w:t>@</w:t>
        </w:r>
        <w:r w:rsidR="007C02D3" w:rsidRPr="009C1FE4">
          <w:rPr>
            <w:rStyle w:val="Hypertextovodkaz"/>
            <w:rFonts w:asciiTheme="minorHAnsi" w:eastAsia="MS Mincho" w:hAnsiTheme="minorHAnsi"/>
            <w:iCs/>
          </w:rPr>
          <w:t>fnol.cz</w:t>
        </w:r>
      </w:hyperlink>
      <w:r w:rsidR="004253A9" w:rsidRPr="009C1FE4">
        <w:rPr>
          <w:rStyle w:val="Hypertextovodkaz"/>
          <w:rFonts w:asciiTheme="minorHAnsi" w:eastAsia="MS Mincho" w:hAnsiTheme="minorHAnsi"/>
          <w:iCs/>
        </w:rPr>
        <w:t xml:space="preserve"> a na e</w:t>
      </w:r>
      <w:r w:rsidR="00974E66" w:rsidRPr="009C1FE4">
        <w:rPr>
          <w:rStyle w:val="Hypertextovodkaz"/>
          <w:rFonts w:asciiTheme="minorHAnsi" w:eastAsia="MS Mincho" w:hAnsiTheme="minorHAnsi"/>
          <w:iCs/>
        </w:rPr>
        <w:t>-</w:t>
      </w:r>
      <w:r w:rsidR="004253A9" w:rsidRPr="009C1FE4">
        <w:rPr>
          <w:rStyle w:val="Hypertextovodkaz"/>
          <w:rFonts w:asciiTheme="minorHAnsi" w:eastAsia="MS Mincho" w:hAnsiTheme="minorHAnsi"/>
          <w:iCs/>
        </w:rPr>
        <w:t>mailovou adresu</w:t>
      </w:r>
      <w:r w:rsidR="007F44DC" w:rsidRPr="009C1FE4">
        <w:rPr>
          <w:rStyle w:val="Hypertextovodkaz"/>
          <w:rFonts w:asciiTheme="minorHAnsi" w:eastAsia="MS Mincho" w:hAnsiTheme="minorHAnsi"/>
          <w:iCs/>
        </w:rPr>
        <w:t xml:space="preserve"> osob</w:t>
      </w:r>
      <w:r w:rsidR="002C0212" w:rsidRPr="009C1FE4">
        <w:rPr>
          <w:rStyle w:val="Hypertextovodkaz"/>
          <w:rFonts w:asciiTheme="minorHAnsi" w:eastAsia="MS Mincho" w:hAnsiTheme="minorHAnsi"/>
          <w:iCs/>
        </w:rPr>
        <w:t>y</w:t>
      </w:r>
      <w:r w:rsidR="001B2C8C" w:rsidRPr="009C1FE4">
        <w:rPr>
          <w:rStyle w:val="Hypertextovodkaz"/>
          <w:rFonts w:asciiTheme="minorHAnsi" w:eastAsia="MS Mincho" w:hAnsiTheme="minorHAnsi"/>
          <w:iCs/>
        </w:rPr>
        <w:t xml:space="preserve"> určenou</w:t>
      </w:r>
      <w:r w:rsidR="007F44DC" w:rsidRPr="009C1FE4">
        <w:rPr>
          <w:rStyle w:val="Hypertextovodkaz"/>
          <w:rFonts w:asciiTheme="minorHAnsi" w:eastAsia="MS Mincho" w:hAnsiTheme="minorHAnsi"/>
          <w:iCs/>
        </w:rPr>
        <w:t xml:space="preserve"> správcem stavby</w:t>
      </w:r>
      <w:r w:rsidR="00512A9B" w:rsidRPr="009C1FE4">
        <w:rPr>
          <w:rFonts w:asciiTheme="minorHAnsi" w:eastAsia="MS Mincho" w:hAnsiTheme="minorHAnsi"/>
          <w:iCs/>
        </w:rPr>
        <w:t>).</w:t>
      </w:r>
    </w:p>
    <w:p w14:paraId="6DAEB0F8" w14:textId="77777777" w:rsidR="009E3200" w:rsidRPr="009C1FE4" w:rsidRDefault="009E3200" w:rsidP="00D20189">
      <w:pPr>
        <w:pStyle w:val="Prosttext"/>
        <w:ind w:left="284" w:hanging="284"/>
        <w:jc w:val="both"/>
        <w:rPr>
          <w:rFonts w:asciiTheme="minorHAnsi" w:hAnsiTheme="minorHAnsi"/>
        </w:rPr>
      </w:pPr>
    </w:p>
    <w:p w14:paraId="61C7FA86" w14:textId="2BAD6B79" w:rsidR="000B2B85" w:rsidRPr="009C1FE4" w:rsidRDefault="000B2B85" w:rsidP="00322116">
      <w:pPr>
        <w:pStyle w:val="Prosttext"/>
        <w:numPr>
          <w:ilvl w:val="0"/>
          <w:numId w:val="24"/>
        </w:numPr>
        <w:ind w:left="284" w:hanging="284"/>
        <w:jc w:val="both"/>
        <w:rPr>
          <w:rFonts w:asciiTheme="minorHAnsi" w:hAnsiTheme="minorHAnsi"/>
        </w:rPr>
      </w:pPr>
      <w:r w:rsidRPr="009C1FE4">
        <w:rPr>
          <w:rFonts w:asciiTheme="minorHAnsi" w:hAnsiTheme="minorHAnsi"/>
        </w:rPr>
        <w:t xml:space="preserve">Zhotovitel předloží objednateli ke schválení soupis skutečně provedených prací </w:t>
      </w:r>
      <w:r w:rsidR="00EB3917" w:rsidRPr="009C1FE4">
        <w:rPr>
          <w:rFonts w:asciiTheme="minorHAnsi" w:hAnsiTheme="minorHAnsi"/>
        </w:rPr>
        <w:t>k odsouhlasení</w:t>
      </w:r>
      <w:r w:rsidRPr="009C1FE4">
        <w:rPr>
          <w:rFonts w:asciiTheme="minorHAnsi" w:hAnsiTheme="minorHAnsi"/>
        </w:rPr>
        <w:t xml:space="preserve">. </w:t>
      </w:r>
      <w:r w:rsidR="00AA71F6" w:rsidRPr="009C1FE4">
        <w:rPr>
          <w:rFonts w:asciiTheme="minorHAnsi" w:hAnsiTheme="minorHAnsi"/>
        </w:rPr>
        <w:t xml:space="preserve">Zjišťování soupisu skutečně provedených prací a dodávek provedených během uplynulého měsíce musí být ukončeno nejpozději pátý pracovní den po uplynutí měsíce. </w:t>
      </w:r>
      <w:r w:rsidRPr="009C1FE4">
        <w:rPr>
          <w:rFonts w:asciiTheme="minorHAnsi" w:hAnsiTheme="minorHAnsi"/>
        </w:rPr>
        <w:t>Objednate</w:t>
      </w:r>
      <w:r w:rsidR="00EB3917" w:rsidRPr="009C1FE4">
        <w:rPr>
          <w:rFonts w:asciiTheme="minorHAnsi" w:hAnsiTheme="minorHAnsi"/>
        </w:rPr>
        <w:t>l odsouhlasí nebo rozporuje</w:t>
      </w:r>
      <w:r w:rsidRPr="009C1FE4">
        <w:rPr>
          <w:rFonts w:asciiTheme="minorHAnsi" w:hAnsiTheme="minorHAnsi"/>
        </w:rPr>
        <w:t xml:space="preserve"> soupis provedených prací do 3</w:t>
      </w:r>
      <w:r w:rsidR="002C0023" w:rsidRPr="009C1FE4">
        <w:rPr>
          <w:rFonts w:asciiTheme="minorHAnsi" w:hAnsiTheme="minorHAnsi"/>
        </w:rPr>
        <w:t xml:space="preserve"> </w:t>
      </w:r>
      <w:r w:rsidRPr="009C1FE4">
        <w:rPr>
          <w:rFonts w:asciiTheme="minorHAnsi" w:hAnsiTheme="minorHAnsi"/>
        </w:rPr>
        <w:t>pracovních dnů po jeho předložení. Pokud budou objednatel</w:t>
      </w:r>
      <w:r w:rsidR="00EB3917" w:rsidRPr="009C1FE4">
        <w:rPr>
          <w:rFonts w:asciiTheme="minorHAnsi" w:hAnsiTheme="minorHAnsi"/>
        </w:rPr>
        <w:t>em</w:t>
      </w:r>
      <w:r w:rsidRPr="009C1FE4">
        <w:rPr>
          <w:rFonts w:asciiTheme="minorHAnsi" w:hAnsiTheme="minorHAnsi"/>
        </w:rPr>
        <w:t xml:space="preserve"> některé položky nebo výměry rozporovány, zhotovitel tyto opraví a předloží objednateli k</w:t>
      </w:r>
      <w:r w:rsidR="00EB3917" w:rsidRPr="009C1FE4">
        <w:rPr>
          <w:rFonts w:asciiTheme="minorHAnsi" w:hAnsiTheme="minorHAnsi"/>
        </w:rPr>
        <w:t xml:space="preserve"> opětovnému </w:t>
      </w:r>
      <w:r w:rsidRPr="009C1FE4">
        <w:rPr>
          <w:rFonts w:asciiTheme="minorHAnsi" w:hAnsiTheme="minorHAnsi"/>
        </w:rPr>
        <w:t>odsouhlasení</w:t>
      </w:r>
      <w:r w:rsidR="00EB3917" w:rsidRPr="009C1FE4">
        <w:rPr>
          <w:rFonts w:asciiTheme="minorHAnsi" w:hAnsiTheme="minorHAnsi"/>
        </w:rPr>
        <w:t>. Na základě odsouhlaseného soupisu skutečně provedených prací může zhotovitel vystavit fakturu</w:t>
      </w:r>
      <w:r w:rsidRPr="009C1FE4">
        <w:rPr>
          <w:rFonts w:asciiTheme="minorHAnsi" w:hAnsiTheme="minorHAnsi"/>
        </w:rPr>
        <w:t>,</w:t>
      </w:r>
      <w:r w:rsidR="00EB3917" w:rsidRPr="009C1FE4">
        <w:rPr>
          <w:rFonts w:asciiTheme="minorHAnsi" w:hAnsiTheme="minorHAnsi"/>
        </w:rPr>
        <w:t xml:space="preserve"> jejíž přílohou je odsouhlasený soupis skutečně provedených prací.</w:t>
      </w:r>
      <w:r w:rsidRPr="009C1FE4">
        <w:rPr>
          <w:rFonts w:asciiTheme="minorHAnsi" w:hAnsiTheme="minorHAnsi"/>
        </w:rPr>
        <w:t xml:space="preserve"> Dílčí plnění se považuje za uskutečněné posledním dnem kalendářního měsíce, ke kterému se dílčí plnění vztahuje.</w:t>
      </w:r>
    </w:p>
    <w:p w14:paraId="4FE2DE31" w14:textId="77777777" w:rsidR="00E85DAA" w:rsidRPr="009C1FE4" w:rsidRDefault="00E85DAA" w:rsidP="00D20189">
      <w:pPr>
        <w:pStyle w:val="Odstavecseseznamem"/>
        <w:ind w:left="284" w:hanging="284"/>
        <w:rPr>
          <w:rFonts w:asciiTheme="minorHAnsi" w:hAnsiTheme="minorHAnsi"/>
        </w:rPr>
      </w:pPr>
    </w:p>
    <w:p w14:paraId="4D72CCC6" w14:textId="77777777" w:rsidR="00E85DAA" w:rsidRPr="009C1FE4" w:rsidRDefault="00E85DAA" w:rsidP="00322116">
      <w:pPr>
        <w:pStyle w:val="Prosttext"/>
        <w:numPr>
          <w:ilvl w:val="0"/>
          <w:numId w:val="24"/>
        </w:numPr>
        <w:ind w:left="284" w:hanging="284"/>
        <w:jc w:val="both"/>
        <w:rPr>
          <w:rFonts w:asciiTheme="minorHAnsi" w:hAnsiTheme="minorHAnsi"/>
        </w:rPr>
      </w:pPr>
      <w:r w:rsidRPr="009C1FE4">
        <w:rPr>
          <w:rFonts w:asciiTheme="minorHAnsi" w:hAnsiTheme="minorHAnsi"/>
        </w:rPr>
        <w:t>Objednatel je oprávněn provádět kontrolu provedených a vyúčtovaných prací přímo na staveništi, nebo kontrolou provedených prací a dodávkami materiálů zaznamenaných ve stavebním deníku. Zhotovitel je povinen zástupcům objednatele tuto kontrolu umožnit.</w:t>
      </w:r>
    </w:p>
    <w:p w14:paraId="4826B301" w14:textId="77777777" w:rsidR="00424B77" w:rsidRPr="009C1FE4" w:rsidRDefault="00424B77" w:rsidP="00D20189">
      <w:pPr>
        <w:pStyle w:val="Odstavecseseznamem"/>
        <w:ind w:left="284" w:hanging="284"/>
        <w:rPr>
          <w:rFonts w:asciiTheme="minorHAnsi" w:hAnsiTheme="minorHAnsi"/>
        </w:rPr>
      </w:pPr>
    </w:p>
    <w:p w14:paraId="0FADF67F" w14:textId="7098316F" w:rsidR="00424B77" w:rsidRPr="009C1FE4" w:rsidRDefault="00020902" w:rsidP="00322116">
      <w:pPr>
        <w:pStyle w:val="Prosttext"/>
        <w:numPr>
          <w:ilvl w:val="0"/>
          <w:numId w:val="24"/>
        </w:numPr>
        <w:ind w:left="284" w:hanging="284"/>
        <w:jc w:val="both"/>
        <w:rPr>
          <w:rFonts w:asciiTheme="minorHAnsi" w:hAnsiTheme="minorHAnsi"/>
        </w:rPr>
      </w:pPr>
      <w:r w:rsidRPr="009C1FE4">
        <w:rPr>
          <w:rFonts w:asciiTheme="minorHAnsi" w:hAnsiTheme="minorHAnsi"/>
        </w:rPr>
        <w:t>Faktura</w:t>
      </w:r>
      <w:r w:rsidR="00424B77" w:rsidRPr="009C1FE4">
        <w:rPr>
          <w:rFonts w:asciiTheme="minorHAnsi" w:hAnsiTheme="minorHAnsi"/>
        </w:rPr>
        <w:t xml:space="preserve"> zhotovitele musí formou a obsahem odpovídat zákonu o účetnictví a zákonu o dani z přidané hodnoty.</w:t>
      </w:r>
      <w:r w:rsidR="00874756" w:rsidRPr="009C1FE4">
        <w:rPr>
          <w:rFonts w:asciiTheme="minorHAnsi" w:hAnsiTheme="minorHAnsi"/>
        </w:rPr>
        <w:t xml:space="preserve"> Daňový doklad musí obsahovat náležitosti</w:t>
      </w:r>
      <w:r w:rsidR="005D2D48" w:rsidRPr="009C1FE4">
        <w:rPr>
          <w:rFonts w:asciiTheme="minorHAnsi" w:hAnsiTheme="minorHAnsi"/>
        </w:rPr>
        <w:t xml:space="preserve"> daňového dokladu dle</w:t>
      </w:r>
      <w:r w:rsidR="00874756" w:rsidRPr="009C1FE4">
        <w:rPr>
          <w:rFonts w:asciiTheme="minorHAnsi" w:hAnsiTheme="minorHAnsi"/>
        </w:rPr>
        <w:t xml:space="preserve"> §</w:t>
      </w:r>
      <w:r w:rsidR="005D2D48" w:rsidRPr="009C1FE4">
        <w:rPr>
          <w:rFonts w:asciiTheme="minorHAnsi" w:hAnsiTheme="minorHAnsi"/>
        </w:rPr>
        <w:t xml:space="preserve"> 26 - §</w:t>
      </w:r>
      <w:r w:rsidR="00874756" w:rsidRPr="009C1FE4">
        <w:rPr>
          <w:rFonts w:asciiTheme="minorHAnsi" w:hAnsiTheme="minorHAnsi"/>
        </w:rPr>
        <w:t xml:space="preserve"> </w:t>
      </w:r>
      <w:r w:rsidR="005D2D48" w:rsidRPr="009C1FE4">
        <w:rPr>
          <w:rFonts w:asciiTheme="minorHAnsi" w:hAnsiTheme="minorHAnsi"/>
        </w:rPr>
        <w:t>35 zákona č. 235/2004 Sb.</w:t>
      </w:r>
    </w:p>
    <w:p w14:paraId="1FD62468" w14:textId="77777777" w:rsidR="00342B03" w:rsidRPr="009C1FE4" w:rsidRDefault="00342B03" w:rsidP="00D20189">
      <w:pPr>
        <w:pStyle w:val="Prosttext"/>
        <w:ind w:left="284" w:hanging="284"/>
        <w:jc w:val="both"/>
        <w:rPr>
          <w:rFonts w:asciiTheme="minorHAnsi" w:hAnsiTheme="minorHAnsi"/>
        </w:rPr>
      </w:pPr>
    </w:p>
    <w:p w14:paraId="488183C5" w14:textId="1EDE4813" w:rsidR="00807E81" w:rsidRPr="009C1FE4" w:rsidRDefault="00AF3709" w:rsidP="00807E81">
      <w:pPr>
        <w:pStyle w:val="Prosttext"/>
        <w:numPr>
          <w:ilvl w:val="0"/>
          <w:numId w:val="24"/>
        </w:numPr>
        <w:ind w:left="284" w:hanging="284"/>
        <w:jc w:val="both"/>
        <w:rPr>
          <w:rFonts w:asciiTheme="minorHAnsi" w:hAnsiTheme="minorHAnsi"/>
        </w:rPr>
      </w:pPr>
      <w:r w:rsidRPr="009C1FE4">
        <w:rPr>
          <w:rFonts w:asciiTheme="minorHAnsi" w:hAnsiTheme="minorHAnsi"/>
        </w:rPr>
        <w:t>Faktura zhotovitele vystavená v rámci smluvního vztahu založeného touto smlouvou musí obsahovat evidenční číslo</w:t>
      </w:r>
      <w:r w:rsidRPr="009C1FE4">
        <w:rPr>
          <w:rFonts w:asciiTheme="minorHAnsi" w:hAnsiTheme="minorHAnsi"/>
          <w:bCs/>
          <w:iCs/>
        </w:rPr>
        <w:t xml:space="preserve"> </w:t>
      </w:r>
      <w:r w:rsidRPr="009C1FE4">
        <w:rPr>
          <w:rFonts w:asciiTheme="minorHAnsi" w:hAnsiTheme="minorHAnsi"/>
          <w:b/>
        </w:rPr>
        <w:t>VZ</w:t>
      </w:r>
      <w:r w:rsidR="0007467A" w:rsidRPr="009C1FE4">
        <w:rPr>
          <w:rFonts w:asciiTheme="minorHAnsi" w:hAnsiTheme="minorHAnsi"/>
          <w:b/>
        </w:rPr>
        <w:t xml:space="preserve">-            </w:t>
      </w:r>
      <w:proofErr w:type="gramStart"/>
      <w:r w:rsidR="0007467A" w:rsidRPr="009C1FE4">
        <w:rPr>
          <w:rFonts w:asciiTheme="minorHAnsi" w:hAnsiTheme="minorHAnsi"/>
          <w:b/>
        </w:rPr>
        <w:t xml:space="preserve">  </w:t>
      </w:r>
      <w:r w:rsidRPr="009C1FE4">
        <w:rPr>
          <w:rFonts w:asciiTheme="minorHAnsi" w:hAnsiTheme="minorHAnsi"/>
        </w:rPr>
        <w:t>.</w:t>
      </w:r>
      <w:proofErr w:type="gramEnd"/>
      <w:r w:rsidRPr="009C1FE4">
        <w:rPr>
          <w:rFonts w:asciiTheme="minorHAnsi" w:hAnsiTheme="minorHAnsi"/>
        </w:rPr>
        <w:t xml:space="preserve"> U faktury bude přílohou i objednatelem odsouhlasený soupis prací. U konečné faktura pak bude přílohou protokol o předání a převzetí </w:t>
      </w:r>
      <w:r w:rsidR="007C02D3" w:rsidRPr="009C1FE4">
        <w:rPr>
          <w:rFonts w:asciiTheme="minorHAnsi" w:hAnsiTheme="minorHAnsi"/>
        </w:rPr>
        <w:t>d</w:t>
      </w:r>
      <w:r w:rsidRPr="009C1FE4">
        <w:rPr>
          <w:rFonts w:asciiTheme="minorHAnsi" w:hAnsiTheme="minorHAnsi"/>
        </w:rPr>
        <w:t>íla.</w:t>
      </w:r>
      <w:r w:rsidR="00807E81" w:rsidRPr="009C1FE4">
        <w:rPr>
          <w:rFonts w:asciiTheme="minorHAnsi" w:hAnsiTheme="minorHAnsi"/>
        </w:rPr>
        <w:t xml:space="preserve"> Daňové doklady budou obsahovat identifikační číslo akce 135V092000002 a název akce „FN Olomouc – novostavba hlavní budovy B“.</w:t>
      </w:r>
    </w:p>
    <w:p w14:paraId="2E61151F" w14:textId="77777777" w:rsidR="002C0023" w:rsidRPr="009C1FE4" w:rsidRDefault="002C0023" w:rsidP="002C0023">
      <w:pPr>
        <w:pStyle w:val="Odstavecseseznamem"/>
      </w:pPr>
    </w:p>
    <w:p w14:paraId="0CB280F1" w14:textId="0BCBFCCE" w:rsidR="00DC47A7" w:rsidRPr="009C1FE4" w:rsidRDefault="005573C2" w:rsidP="002C0023">
      <w:pPr>
        <w:pStyle w:val="Prosttext"/>
        <w:numPr>
          <w:ilvl w:val="0"/>
          <w:numId w:val="24"/>
        </w:numPr>
        <w:ind w:left="284" w:hanging="284"/>
        <w:jc w:val="both"/>
        <w:rPr>
          <w:rFonts w:asciiTheme="minorHAnsi" w:hAnsiTheme="minorHAnsi" w:cstheme="minorHAnsi"/>
        </w:rPr>
      </w:pPr>
      <w:r w:rsidRPr="009C1FE4">
        <w:rPr>
          <w:rFonts w:asciiTheme="minorHAnsi" w:hAnsiTheme="minorHAnsi" w:cstheme="minorHAnsi"/>
        </w:rPr>
        <w:t xml:space="preserve">Zhotovitel se zavazuje vystavit a předat daňové doklady do 3 pracovních dnů od odsouhlasení soupisu skutečně provedených prací </w:t>
      </w:r>
      <w:r w:rsidR="009353E9" w:rsidRPr="009C1FE4">
        <w:rPr>
          <w:rFonts w:asciiTheme="minorHAnsi" w:hAnsiTheme="minorHAnsi" w:cstheme="minorHAnsi"/>
        </w:rPr>
        <w:t>v</w:t>
      </w:r>
      <w:r w:rsidR="0047398F" w:rsidRPr="009C1FE4">
        <w:rPr>
          <w:rFonts w:asciiTheme="minorHAnsi" w:hAnsiTheme="minorHAnsi" w:cstheme="minorHAnsi"/>
        </w:rPr>
        <w:t> </w:t>
      </w:r>
      <w:r w:rsidR="009353E9" w:rsidRPr="009C1FE4">
        <w:rPr>
          <w:rFonts w:asciiTheme="minorHAnsi" w:hAnsiTheme="minorHAnsi" w:cstheme="minorHAnsi"/>
        </w:rPr>
        <w:t>listinné</w:t>
      </w:r>
      <w:r w:rsidR="0047398F" w:rsidRPr="009C1FE4">
        <w:rPr>
          <w:rFonts w:asciiTheme="minorHAnsi" w:hAnsiTheme="minorHAnsi" w:cstheme="minorHAnsi"/>
        </w:rPr>
        <w:t xml:space="preserve"> nebo</w:t>
      </w:r>
      <w:r w:rsidR="009353E9" w:rsidRPr="009C1FE4">
        <w:rPr>
          <w:rFonts w:asciiTheme="minorHAnsi" w:hAnsiTheme="minorHAnsi" w:cstheme="minorHAnsi"/>
        </w:rPr>
        <w:t xml:space="preserve"> v elektronické podobě. Elektronická verze faktury musí být zaslána ve formátu </w:t>
      </w:r>
      <w:r w:rsidR="00763503" w:rsidRPr="009C1FE4">
        <w:rPr>
          <w:rFonts w:asciiTheme="minorHAnsi" w:hAnsiTheme="minorHAnsi" w:cstheme="minorHAnsi"/>
        </w:rPr>
        <w:t>PDF</w:t>
      </w:r>
      <w:r w:rsidR="000D6A28" w:rsidRPr="009C1FE4">
        <w:rPr>
          <w:rFonts w:asciiTheme="minorHAnsi" w:hAnsiTheme="minorHAnsi" w:cstheme="minorHAnsi"/>
        </w:rPr>
        <w:t>,</w:t>
      </w:r>
      <w:r w:rsidR="009353E9" w:rsidRPr="009C1FE4">
        <w:rPr>
          <w:rFonts w:asciiTheme="minorHAnsi" w:hAnsiTheme="minorHAnsi" w:cstheme="minorHAnsi"/>
        </w:rPr>
        <w:t xml:space="preserve"> na e-mail: </w:t>
      </w:r>
      <w:hyperlink r:id="rId9" w:history="1">
        <w:r w:rsidR="00614788" w:rsidRPr="009C1FE4">
          <w:rPr>
            <w:rStyle w:val="Hypertextovodkaz"/>
            <w:rFonts w:asciiTheme="minorHAnsi" w:hAnsiTheme="minorHAnsi" w:cstheme="minorHAnsi"/>
          </w:rPr>
          <w:t>fin@fnol.cz</w:t>
        </w:r>
      </w:hyperlink>
      <w:r w:rsidR="00614788" w:rsidRPr="009C1FE4">
        <w:rPr>
          <w:rFonts w:asciiTheme="minorHAnsi" w:hAnsiTheme="minorHAnsi" w:cstheme="minorHAnsi"/>
        </w:rPr>
        <w:t xml:space="preserve"> </w:t>
      </w:r>
      <w:r w:rsidR="009353E9" w:rsidRPr="009C1FE4">
        <w:rPr>
          <w:rFonts w:asciiTheme="minorHAnsi" w:hAnsiTheme="minorHAnsi" w:cstheme="minorHAnsi"/>
        </w:rPr>
        <w:t>včetně všech souvisejících příloh</w:t>
      </w:r>
      <w:r w:rsidR="002C0023" w:rsidRPr="009C1FE4">
        <w:rPr>
          <w:rFonts w:asciiTheme="minorHAnsi" w:hAnsiTheme="minorHAnsi" w:cstheme="minorHAnsi"/>
        </w:rPr>
        <w:t xml:space="preserve">, a to každou fakturu samostatným emailem ve formátu PDF včetně standardu ISDOC (Information System </w:t>
      </w:r>
      <w:proofErr w:type="gramStart"/>
      <w:r w:rsidR="002C0023" w:rsidRPr="009C1FE4">
        <w:rPr>
          <w:rFonts w:asciiTheme="minorHAnsi" w:hAnsiTheme="minorHAnsi" w:cstheme="minorHAnsi"/>
        </w:rPr>
        <w:t>Document - standard</w:t>
      </w:r>
      <w:proofErr w:type="gramEnd"/>
      <w:r w:rsidR="002C0023" w:rsidRPr="009C1FE4">
        <w:rPr>
          <w:rFonts w:asciiTheme="minorHAnsi" w:hAnsiTheme="minorHAnsi" w:cstheme="minorHAnsi"/>
        </w:rPr>
        <w:t xml:space="preserve"> pro elektronickou fakturaci v České republice), nedohodnou-li se smluvní strany jinak. Faktura ve standardu ISDOC může být přiložena i samostatně mimo PDF. Použitá verze ISDOC musí být ve verzi 6.0.1. a vyšší. </w:t>
      </w:r>
    </w:p>
    <w:p w14:paraId="370967E1" w14:textId="77777777" w:rsidR="00DC47A7" w:rsidRPr="009C1FE4" w:rsidRDefault="00DC47A7" w:rsidP="00DC47A7">
      <w:pPr>
        <w:pStyle w:val="Textkomente"/>
        <w:ind w:left="720"/>
      </w:pPr>
    </w:p>
    <w:p w14:paraId="66147F05" w14:textId="32C257A8" w:rsidR="00AA523A" w:rsidRPr="009C1FE4" w:rsidRDefault="00AA523A" w:rsidP="007C02D3">
      <w:pPr>
        <w:pStyle w:val="Prosttext"/>
        <w:numPr>
          <w:ilvl w:val="0"/>
          <w:numId w:val="24"/>
        </w:numPr>
        <w:ind w:left="284" w:hanging="284"/>
        <w:jc w:val="both"/>
        <w:rPr>
          <w:rFonts w:asciiTheme="minorHAnsi" w:hAnsiTheme="minorHAnsi"/>
        </w:rPr>
      </w:pPr>
      <w:r w:rsidRPr="009C1FE4">
        <w:rPr>
          <w:rFonts w:asciiTheme="minorHAnsi" w:hAnsiTheme="minorHAnsi"/>
        </w:rPr>
        <w:t>V případě, že se na předmět smlouvy vztahuje režim přenesené daňové povinnosti podle § 92eZDPH, musí být toto na daňovém dokladu uvedeno, včetně číselných kódů klasifikace produkce CZ-CPA 41 až 43 se sdělením, že výši daně je povinen doplnit a přiznat příjemce plnění.</w:t>
      </w:r>
      <w:r w:rsidR="007C02D3" w:rsidRPr="009C1FE4">
        <w:rPr>
          <w:rFonts w:asciiTheme="minorHAnsi" w:hAnsiTheme="minorHAnsi"/>
        </w:rPr>
        <w:t xml:space="preserve"> </w:t>
      </w:r>
      <w:r w:rsidRPr="009C1FE4">
        <w:rPr>
          <w:rFonts w:asciiTheme="minorHAnsi" w:hAnsiTheme="minorHAnsi"/>
        </w:rPr>
        <w:t>V případě, že zhotovitel vyúčtuje práce či dodávky, které neprovedl, vyúčtuje chybně cenu nebo faktura nebude obsahovat některou povinnou nebo dohodnutou náležitost, je objednatel oprávněn vadnou fakturu před uplynutím lhůty splatnosti vrátit zhotoviteli a požadovat vystavení nové faktury/daňového dokladu. Ve vrácené faktuře vyznačí důvod vrácení. Zhotovitel provede opravu nebo vystaví fakturu novou. Dohodnutá splatnost faktury začíná běžet od data prokazatelného doručení opraveného dokladu objednateli.</w:t>
      </w:r>
    </w:p>
    <w:p w14:paraId="3B59D6BB" w14:textId="77777777" w:rsidR="00DE0A21" w:rsidRPr="009C1FE4" w:rsidRDefault="00DE0A21" w:rsidP="00DC47A7">
      <w:pPr>
        <w:pStyle w:val="Prosttext"/>
        <w:ind w:left="284"/>
        <w:jc w:val="both"/>
        <w:rPr>
          <w:rFonts w:asciiTheme="minorHAnsi" w:hAnsiTheme="minorHAnsi"/>
        </w:rPr>
      </w:pPr>
    </w:p>
    <w:p w14:paraId="008F9DB4" w14:textId="21836346" w:rsidR="00424B77" w:rsidRPr="009C1FE4" w:rsidRDefault="00424B77" w:rsidP="00322116">
      <w:pPr>
        <w:pStyle w:val="Prosttext"/>
        <w:numPr>
          <w:ilvl w:val="0"/>
          <w:numId w:val="24"/>
        </w:numPr>
        <w:ind w:left="284" w:hanging="284"/>
        <w:jc w:val="both"/>
        <w:rPr>
          <w:rFonts w:asciiTheme="minorHAnsi" w:hAnsiTheme="minorHAnsi"/>
        </w:rPr>
      </w:pPr>
      <w:r w:rsidRPr="009C1FE4">
        <w:rPr>
          <w:rFonts w:asciiTheme="minorHAnsi" w:hAnsiTheme="minorHAnsi"/>
        </w:rPr>
        <w:t>Cena díla bude objednatelem zhotoviteli hrazena bezhotovostním převodem na jeho bankovní účet uvedený v záhlaví této smlouvy.</w:t>
      </w:r>
      <w:r w:rsidR="00E9742F" w:rsidRPr="009C1FE4">
        <w:rPr>
          <w:rFonts w:asciiTheme="minorHAnsi" w:hAnsiTheme="minorHAnsi"/>
        </w:rPr>
        <w:t xml:space="preserve">  </w:t>
      </w:r>
      <w:r w:rsidRPr="009C1FE4">
        <w:rPr>
          <w:rFonts w:asciiTheme="minorHAnsi" w:hAnsiTheme="minorHAnsi"/>
        </w:rPr>
        <w:t xml:space="preserve">Za termín úhrady je považován den odepsání příslušné částky z účtu objednatele. </w:t>
      </w:r>
      <w:r w:rsidR="005D2D48" w:rsidRPr="009C1FE4">
        <w:rPr>
          <w:rFonts w:asciiTheme="minorHAnsi" w:hAnsiTheme="minorHAnsi"/>
        </w:rPr>
        <w:t>Úhrada faktur bude prováděna v souladu s platnými zákonnými normami – zákonem č. 218/2000 Sb., rozpočtová pravidla, č. 563/1991 Sb., zákon o účetnictví, 235/2004 Sb. – zákon o dani z přidané hodnoty ve znění pozdějších zákonů.</w:t>
      </w:r>
    </w:p>
    <w:p w14:paraId="20A1A6BC" w14:textId="77777777" w:rsidR="00424B77" w:rsidRPr="00EE39CC" w:rsidRDefault="00424B77" w:rsidP="00D20189">
      <w:pPr>
        <w:pStyle w:val="Odstavecseseznamem"/>
        <w:ind w:left="284" w:hanging="284"/>
        <w:rPr>
          <w:rFonts w:asciiTheme="minorHAnsi" w:hAnsiTheme="minorHAnsi"/>
        </w:rPr>
      </w:pPr>
    </w:p>
    <w:p w14:paraId="74863171" w14:textId="77777777" w:rsidR="00424B77" w:rsidRPr="00EE39CC" w:rsidRDefault="00424B77" w:rsidP="00322116">
      <w:pPr>
        <w:pStyle w:val="Prosttext"/>
        <w:numPr>
          <w:ilvl w:val="0"/>
          <w:numId w:val="24"/>
        </w:numPr>
        <w:ind w:left="284" w:hanging="284"/>
        <w:jc w:val="both"/>
        <w:rPr>
          <w:rFonts w:asciiTheme="minorHAnsi" w:hAnsiTheme="minorHAnsi"/>
        </w:rPr>
      </w:pPr>
      <w:r w:rsidRPr="00EE39CC">
        <w:rPr>
          <w:rFonts w:asciiTheme="minorHAnsi" w:hAnsiTheme="minorHAnsi"/>
        </w:rPr>
        <w:t xml:space="preserve">Splatnost faktur je 60 dnů od </w:t>
      </w:r>
      <w:r w:rsidR="00874756" w:rsidRPr="00EE39CC">
        <w:rPr>
          <w:rFonts w:asciiTheme="minorHAnsi" w:hAnsiTheme="minorHAnsi"/>
        </w:rPr>
        <w:t xml:space="preserve">data </w:t>
      </w:r>
      <w:r w:rsidR="00D20189" w:rsidRPr="00EE39CC">
        <w:rPr>
          <w:rFonts w:asciiTheme="minorHAnsi" w:hAnsiTheme="minorHAnsi"/>
        </w:rPr>
        <w:t>prokazatelného doručení</w:t>
      </w:r>
      <w:r w:rsidR="00874756" w:rsidRPr="00EE39CC">
        <w:rPr>
          <w:rFonts w:asciiTheme="minorHAnsi" w:hAnsiTheme="minorHAnsi"/>
        </w:rPr>
        <w:t xml:space="preserve"> faktury</w:t>
      </w:r>
      <w:r w:rsidR="00D20189" w:rsidRPr="00EE39CC">
        <w:rPr>
          <w:rFonts w:asciiTheme="minorHAnsi" w:hAnsiTheme="minorHAnsi"/>
        </w:rPr>
        <w:t xml:space="preserve"> objednateli</w:t>
      </w:r>
      <w:r w:rsidRPr="00EE39CC">
        <w:rPr>
          <w:rFonts w:asciiTheme="minorHAnsi" w:hAnsiTheme="minorHAnsi"/>
        </w:rPr>
        <w:t>.</w:t>
      </w:r>
    </w:p>
    <w:p w14:paraId="5B23BBC4" w14:textId="77777777" w:rsidR="00E85DAA" w:rsidRPr="00EE39CC" w:rsidRDefault="00E85DAA" w:rsidP="00D20189">
      <w:pPr>
        <w:pStyle w:val="Odstavecseseznamem"/>
        <w:ind w:left="284" w:hanging="284"/>
        <w:rPr>
          <w:rFonts w:asciiTheme="minorHAnsi" w:hAnsiTheme="minorHAnsi"/>
        </w:rPr>
      </w:pPr>
    </w:p>
    <w:p w14:paraId="752FE9F7" w14:textId="27C9EC76" w:rsidR="008A55AE" w:rsidRPr="00EE39CC" w:rsidRDefault="00E85DAA" w:rsidP="00243441">
      <w:pPr>
        <w:pStyle w:val="Prosttext"/>
        <w:numPr>
          <w:ilvl w:val="0"/>
          <w:numId w:val="24"/>
        </w:numPr>
        <w:ind w:left="284" w:hanging="284"/>
        <w:jc w:val="both"/>
        <w:rPr>
          <w:rFonts w:asciiTheme="minorHAnsi" w:hAnsiTheme="minorHAnsi"/>
        </w:rPr>
      </w:pPr>
      <w:r w:rsidRPr="00EE39CC">
        <w:rPr>
          <w:rFonts w:asciiTheme="minorHAnsi" w:hAnsiTheme="minorHAnsi"/>
        </w:rPr>
        <w:t>Pro případ řádného zajištění plnění závazků ze strany zhotovitele je objednatel oprávněn pozastavit platby v případě, že zhotovitel bezdůvodně přeruší práce, práce provádí v rozporu s projektovou dokumentací, ustanoveními této smlouvy, vyhlášenými podmínkami zadávacího řízení, obecně závaznými předpisy nebo pokyny objednatele.</w:t>
      </w:r>
    </w:p>
    <w:p w14:paraId="4A2FAF01" w14:textId="77777777" w:rsidR="008A55AE" w:rsidRPr="00EE39CC" w:rsidRDefault="008A55AE" w:rsidP="00D20189">
      <w:pPr>
        <w:pStyle w:val="Odstavecseseznamem"/>
        <w:ind w:left="284" w:hanging="284"/>
        <w:rPr>
          <w:rFonts w:asciiTheme="minorHAnsi" w:hAnsiTheme="minorHAnsi"/>
        </w:rPr>
      </w:pPr>
    </w:p>
    <w:p w14:paraId="22598B90" w14:textId="63B00507" w:rsidR="00E9742F" w:rsidRPr="00EE39CC" w:rsidRDefault="00E9742F" w:rsidP="00322116">
      <w:pPr>
        <w:pStyle w:val="Prosttext"/>
        <w:numPr>
          <w:ilvl w:val="0"/>
          <w:numId w:val="24"/>
        </w:numPr>
        <w:ind w:left="284" w:hanging="284"/>
        <w:jc w:val="both"/>
        <w:rPr>
          <w:rFonts w:asciiTheme="minorHAnsi" w:hAnsiTheme="minorHAnsi"/>
        </w:rPr>
      </w:pPr>
      <w:r w:rsidRPr="00EE39CC">
        <w:rPr>
          <w:rFonts w:asciiTheme="minorHAnsi" w:hAnsiTheme="minorHAnsi"/>
        </w:rPr>
        <w:t xml:space="preserve">Provedené práce budou hrazeny </w:t>
      </w:r>
      <w:r w:rsidR="004253A9" w:rsidRPr="00EE39CC">
        <w:rPr>
          <w:rFonts w:asciiTheme="minorHAnsi" w:hAnsiTheme="minorHAnsi"/>
        </w:rPr>
        <w:t xml:space="preserve">postupně až </w:t>
      </w:r>
      <w:r w:rsidRPr="00EE39CC">
        <w:rPr>
          <w:rFonts w:asciiTheme="minorHAnsi" w:hAnsiTheme="minorHAnsi"/>
        </w:rPr>
        <w:t>do výše 90</w:t>
      </w:r>
      <w:r w:rsidR="00930C4C" w:rsidRPr="00EE39CC">
        <w:rPr>
          <w:rFonts w:asciiTheme="minorHAnsi" w:hAnsiTheme="minorHAnsi"/>
        </w:rPr>
        <w:t xml:space="preserve"> </w:t>
      </w:r>
      <w:r w:rsidRPr="00EE39CC">
        <w:rPr>
          <w:rFonts w:asciiTheme="minorHAnsi" w:hAnsiTheme="minorHAnsi"/>
        </w:rPr>
        <w:t>% smluvní ceny díla s tím, že zbývajících 10</w:t>
      </w:r>
      <w:r w:rsidR="00930C4C" w:rsidRPr="00EE39CC">
        <w:rPr>
          <w:rFonts w:asciiTheme="minorHAnsi" w:hAnsiTheme="minorHAnsi"/>
        </w:rPr>
        <w:t xml:space="preserve"> </w:t>
      </w:r>
      <w:r w:rsidRPr="00EE39CC">
        <w:rPr>
          <w:rFonts w:asciiTheme="minorHAnsi" w:hAnsiTheme="minorHAnsi"/>
        </w:rPr>
        <w:t xml:space="preserve">% smluvní ceny díla bude </w:t>
      </w:r>
      <w:r w:rsidR="00EA6DAC" w:rsidRPr="00EE39CC">
        <w:rPr>
          <w:rFonts w:asciiTheme="minorHAnsi" w:hAnsiTheme="minorHAnsi"/>
        </w:rPr>
        <w:t xml:space="preserve">objednatelem </w:t>
      </w:r>
      <w:r w:rsidR="00AF12EE" w:rsidRPr="00EE39CC">
        <w:rPr>
          <w:rFonts w:asciiTheme="minorHAnsi" w:hAnsiTheme="minorHAnsi"/>
        </w:rPr>
        <w:t xml:space="preserve">zadrženo </w:t>
      </w:r>
      <w:r w:rsidR="00EA6DAC" w:rsidRPr="00EE39CC">
        <w:rPr>
          <w:rFonts w:asciiTheme="minorHAnsi" w:hAnsiTheme="minorHAnsi"/>
        </w:rPr>
        <w:t xml:space="preserve">a bude </w:t>
      </w:r>
      <w:r w:rsidRPr="00EE39CC">
        <w:rPr>
          <w:rFonts w:asciiTheme="minorHAnsi" w:hAnsiTheme="minorHAnsi"/>
        </w:rPr>
        <w:t>hrazeno po splnění následujících podmínek:</w:t>
      </w:r>
    </w:p>
    <w:p w14:paraId="604BD0C1" w14:textId="77777777" w:rsidR="008A55AE" w:rsidRPr="00EE39CC" w:rsidRDefault="008A55AE" w:rsidP="008A55AE">
      <w:pPr>
        <w:pStyle w:val="Prosttext"/>
        <w:ind w:left="284"/>
        <w:jc w:val="both"/>
        <w:rPr>
          <w:rFonts w:asciiTheme="minorHAnsi" w:hAnsiTheme="minorHAnsi"/>
        </w:rPr>
      </w:pPr>
    </w:p>
    <w:p w14:paraId="579453DA" w14:textId="77777777" w:rsidR="00E9742F" w:rsidRPr="00EE39CC" w:rsidRDefault="00A75B86" w:rsidP="00322116">
      <w:pPr>
        <w:pStyle w:val="Prosttext"/>
        <w:numPr>
          <w:ilvl w:val="0"/>
          <w:numId w:val="25"/>
        </w:numPr>
        <w:ind w:left="851" w:hanging="284"/>
        <w:jc w:val="both"/>
        <w:rPr>
          <w:rFonts w:asciiTheme="minorHAnsi" w:hAnsiTheme="minorHAnsi"/>
        </w:rPr>
      </w:pPr>
      <w:r w:rsidRPr="00EE39CC">
        <w:rPr>
          <w:rFonts w:asciiTheme="minorHAnsi" w:hAnsiTheme="minorHAnsi"/>
        </w:rPr>
        <w:t>5</w:t>
      </w:r>
      <w:r w:rsidR="00AF12EE" w:rsidRPr="00EE39CC">
        <w:rPr>
          <w:rFonts w:asciiTheme="minorHAnsi" w:hAnsiTheme="minorHAnsi"/>
        </w:rPr>
        <w:t xml:space="preserve"> </w:t>
      </w:r>
      <w:r w:rsidRPr="00EE39CC">
        <w:rPr>
          <w:rFonts w:asciiTheme="minorHAnsi" w:hAnsiTheme="minorHAnsi"/>
        </w:rPr>
        <w:t xml:space="preserve">% </w:t>
      </w:r>
      <w:r w:rsidR="00AF12EE" w:rsidRPr="00EE39CC">
        <w:rPr>
          <w:rFonts w:asciiTheme="minorHAnsi" w:hAnsiTheme="minorHAnsi"/>
        </w:rPr>
        <w:t xml:space="preserve">zádržného </w:t>
      </w:r>
      <w:r w:rsidR="00D31489" w:rsidRPr="00EE39CC">
        <w:rPr>
          <w:rFonts w:asciiTheme="minorHAnsi" w:hAnsiTheme="minorHAnsi"/>
        </w:rPr>
        <w:t>(</w:t>
      </w:r>
      <w:r w:rsidRPr="00EE39CC">
        <w:rPr>
          <w:rFonts w:asciiTheme="minorHAnsi" w:hAnsiTheme="minorHAnsi"/>
        </w:rPr>
        <w:t>5</w:t>
      </w:r>
      <w:r w:rsidR="00AF12EE" w:rsidRPr="00EE39CC">
        <w:rPr>
          <w:rFonts w:asciiTheme="minorHAnsi" w:hAnsiTheme="minorHAnsi"/>
        </w:rPr>
        <w:t xml:space="preserve"> </w:t>
      </w:r>
      <w:r w:rsidRPr="00EE39CC">
        <w:rPr>
          <w:rFonts w:asciiTheme="minorHAnsi" w:hAnsiTheme="minorHAnsi"/>
        </w:rPr>
        <w:t>%</w:t>
      </w:r>
      <w:r w:rsidR="00D31489" w:rsidRPr="00EE39CC">
        <w:rPr>
          <w:rFonts w:asciiTheme="minorHAnsi" w:hAnsiTheme="minorHAnsi"/>
        </w:rPr>
        <w:t xml:space="preserve"> </w:t>
      </w:r>
      <w:r w:rsidR="00EA6DAC" w:rsidRPr="00EE39CC">
        <w:rPr>
          <w:rFonts w:asciiTheme="minorHAnsi" w:hAnsiTheme="minorHAnsi"/>
        </w:rPr>
        <w:t>z ceny díla</w:t>
      </w:r>
      <w:r w:rsidR="00D31489" w:rsidRPr="00EE39CC">
        <w:rPr>
          <w:rFonts w:asciiTheme="minorHAnsi" w:hAnsiTheme="minorHAnsi"/>
        </w:rPr>
        <w:t>)</w:t>
      </w:r>
      <w:r w:rsidR="00EA6DAC" w:rsidRPr="00EE39CC">
        <w:rPr>
          <w:rFonts w:asciiTheme="minorHAnsi" w:hAnsiTheme="minorHAnsi"/>
        </w:rPr>
        <w:t xml:space="preserve"> na základě předání díla s výrokem „bez závad bránících užívání“</w:t>
      </w:r>
      <w:r w:rsidR="00575029" w:rsidRPr="00EE39CC">
        <w:rPr>
          <w:rFonts w:asciiTheme="minorHAnsi" w:hAnsiTheme="minorHAnsi"/>
        </w:rPr>
        <w:t xml:space="preserve"> a všech dokladů v rozsahu nutném pro vydání souhlasu /příslušného orgánu státní správy/ s užíváním stavby.</w:t>
      </w:r>
      <w:r w:rsidR="00EA6DAC" w:rsidRPr="00EE39CC">
        <w:rPr>
          <w:rFonts w:asciiTheme="minorHAnsi" w:hAnsiTheme="minorHAnsi"/>
        </w:rPr>
        <w:t xml:space="preserve"> Podmínkou úhrady je písemné požádání zhotovitele o uvolnění této částky a doložení splnění podmínky </w:t>
      </w:r>
      <w:r w:rsidR="00D31489" w:rsidRPr="00EE39CC">
        <w:rPr>
          <w:rFonts w:asciiTheme="minorHAnsi" w:hAnsiTheme="minorHAnsi"/>
        </w:rPr>
        <w:t xml:space="preserve">oboustranně odsouhlaseným </w:t>
      </w:r>
      <w:r w:rsidR="00EA6DAC" w:rsidRPr="00EE39CC">
        <w:rPr>
          <w:rFonts w:asciiTheme="minorHAnsi" w:hAnsiTheme="minorHAnsi"/>
        </w:rPr>
        <w:t>předávacím protokolem</w:t>
      </w:r>
    </w:p>
    <w:p w14:paraId="7061C6EE" w14:textId="77777777" w:rsidR="008A55AE" w:rsidRPr="00EE39CC" w:rsidRDefault="008A55AE" w:rsidP="008A55AE">
      <w:pPr>
        <w:pStyle w:val="Prosttext"/>
        <w:ind w:left="851"/>
        <w:jc w:val="both"/>
        <w:rPr>
          <w:rFonts w:asciiTheme="minorHAnsi" w:hAnsiTheme="minorHAnsi"/>
        </w:rPr>
      </w:pPr>
    </w:p>
    <w:p w14:paraId="72199883" w14:textId="77777777" w:rsidR="00EA6DAC" w:rsidRPr="00EE39CC" w:rsidRDefault="00A75B86" w:rsidP="00322116">
      <w:pPr>
        <w:pStyle w:val="Prosttext"/>
        <w:numPr>
          <w:ilvl w:val="0"/>
          <w:numId w:val="25"/>
        </w:numPr>
        <w:ind w:left="851" w:hanging="284"/>
        <w:jc w:val="both"/>
        <w:rPr>
          <w:rFonts w:asciiTheme="minorHAnsi" w:hAnsiTheme="minorHAnsi"/>
        </w:rPr>
      </w:pPr>
      <w:r w:rsidRPr="00EE39CC">
        <w:rPr>
          <w:rFonts w:asciiTheme="minorHAnsi" w:hAnsiTheme="minorHAnsi"/>
        </w:rPr>
        <w:t>5</w:t>
      </w:r>
      <w:r w:rsidR="00AF12EE" w:rsidRPr="00EE39CC">
        <w:rPr>
          <w:rFonts w:asciiTheme="minorHAnsi" w:hAnsiTheme="minorHAnsi"/>
        </w:rPr>
        <w:t xml:space="preserve"> </w:t>
      </w:r>
      <w:r w:rsidRPr="00EE39CC">
        <w:rPr>
          <w:rFonts w:asciiTheme="minorHAnsi" w:hAnsiTheme="minorHAnsi"/>
        </w:rPr>
        <w:t>%</w:t>
      </w:r>
      <w:r w:rsidR="00EA6DAC" w:rsidRPr="00EE39CC">
        <w:rPr>
          <w:rFonts w:asciiTheme="minorHAnsi" w:hAnsiTheme="minorHAnsi"/>
        </w:rPr>
        <w:t xml:space="preserve"> </w:t>
      </w:r>
      <w:r w:rsidR="00AF12EE" w:rsidRPr="00EE39CC">
        <w:rPr>
          <w:rFonts w:asciiTheme="minorHAnsi" w:hAnsiTheme="minorHAnsi"/>
        </w:rPr>
        <w:t xml:space="preserve">zádržného </w:t>
      </w:r>
      <w:r w:rsidR="00D31489" w:rsidRPr="00EE39CC">
        <w:rPr>
          <w:rFonts w:asciiTheme="minorHAnsi" w:hAnsiTheme="minorHAnsi"/>
        </w:rPr>
        <w:t>(</w:t>
      </w:r>
      <w:r w:rsidRPr="00EE39CC">
        <w:rPr>
          <w:rFonts w:asciiTheme="minorHAnsi" w:hAnsiTheme="minorHAnsi"/>
        </w:rPr>
        <w:t>5</w:t>
      </w:r>
      <w:r w:rsidR="00AF12EE" w:rsidRPr="00EE39CC">
        <w:rPr>
          <w:rFonts w:asciiTheme="minorHAnsi" w:hAnsiTheme="minorHAnsi"/>
        </w:rPr>
        <w:t xml:space="preserve"> </w:t>
      </w:r>
      <w:r w:rsidRPr="00EE39CC">
        <w:rPr>
          <w:rFonts w:asciiTheme="minorHAnsi" w:hAnsiTheme="minorHAnsi"/>
        </w:rPr>
        <w:t xml:space="preserve">% </w:t>
      </w:r>
      <w:r w:rsidR="00EA6DAC" w:rsidRPr="00EE39CC">
        <w:rPr>
          <w:rFonts w:asciiTheme="minorHAnsi" w:hAnsiTheme="minorHAnsi"/>
        </w:rPr>
        <w:t>z ceny díla</w:t>
      </w:r>
      <w:r w:rsidR="00D31489" w:rsidRPr="00EE39CC">
        <w:rPr>
          <w:rFonts w:asciiTheme="minorHAnsi" w:hAnsiTheme="minorHAnsi"/>
        </w:rPr>
        <w:t>)</w:t>
      </w:r>
      <w:r w:rsidR="00EA6DAC" w:rsidRPr="00EE39CC">
        <w:rPr>
          <w:rFonts w:asciiTheme="minorHAnsi" w:hAnsiTheme="minorHAnsi"/>
        </w:rPr>
        <w:t xml:space="preserve"> na základě odstranění všech vad zjištěných v rámci předání díla</w:t>
      </w:r>
      <w:r w:rsidR="00575029" w:rsidRPr="00EE39CC">
        <w:rPr>
          <w:rFonts w:asciiTheme="minorHAnsi" w:hAnsiTheme="minorHAnsi"/>
        </w:rPr>
        <w:t xml:space="preserve"> a předání a všech dokladů v rozsahu nutném pro vydá</w:t>
      </w:r>
      <w:r w:rsidR="003A5378" w:rsidRPr="00EE39CC">
        <w:rPr>
          <w:rFonts w:asciiTheme="minorHAnsi" w:hAnsiTheme="minorHAnsi"/>
        </w:rPr>
        <w:t xml:space="preserve">ní souhlasu s trvalým užíváním </w:t>
      </w:r>
      <w:r w:rsidR="00575029" w:rsidRPr="00EE39CC">
        <w:rPr>
          <w:rFonts w:asciiTheme="minorHAnsi" w:hAnsiTheme="minorHAnsi"/>
        </w:rPr>
        <w:t>stavby.</w:t>
      </w:r>
      <w:r w:rsidR="00EA6DAC" w:rsidRPr="00EE39CC">
        <w:rPr>
          <w:rFonts w:asciiTheme="minorHAnsi" w:hAnsiTheme="minorHAnsi"/>
        </w:rPr>
        <w:t xml:space="preserve"> Podmínkou úhrady je písemné požádání zhotovitele o uvolnění této částky a doložení splnění podmínky </w:t>
      </w:r>
      <w:r w:rsidR="00D31489" w:rsidRPr="00EE39CC">
        <w:rPr>
          <w:rFonts w:asciiTheme="minorHAnsi" w:hAnsiTheme="minorHAnsi"/>
        </w:rPr>
        <w:t xml:space="preserve">oboustranně odsouhlaseným </w:t>
      </w:r>
      <w:r w:rsidR="00EA6DAC" w:rsidRPr="00EE39CC">
        <w:rPr>
          <w:rFonts w:asciiTheme="minorHAnsi" w:hAnsiTheme="minorHAnsi"/>
        </w:rPr>
        <w:t>protokolem o odstranění vad a nedodělků</w:t>
      </w:r>
    </w:p>
    <w:p w14:paraId="5AFCC3C3" w14:textId="77777777" w:rsidR="00E9742F" w:rsidRPr="00EE39CC" w:rsidRDefault="00E9742F" w:rsidP="00D20189">
      <w:pPr>
        <w:pStyle w:val="Odstavecseseznamem"/>
        <w:ind w:left="284" w:hanging="284"/>
        <w:rPr>
          <w:rFonts w:asciiTheme="minorHAnsi" w:hAnsiTheme="minorHAnsi"/>
        </w:rPr>
      </w:pPr>
    </w:p>
    <w:p w14:paraId="2DEEF884" w14:textId="19313C28" w:rsidR="00A04C40" w:rsidRPr="00EE39CC" w:rsidRDefault="00A04C40" w:rsidP="00322116">
      <w:pPr>
        <w:pStyle w:val="Prosttext"/>
        <w:numPr>
          <w:ilvl w:val="0"/>
          <w:numId w:val="24"/>
        </w:numPr>
        <w:ind w:left="284" w:hanging="284"/>
        <w:jc w:val="both"/>
        <w:rPr>
          <w:rFonts w:asciiTheme="minorHAnsi" w:hAnsiTheme="minorHAnsi"/>
        </w:rPr>
      </w:pPr>
      <w:r w:rsidRPr="00EE39CC">
        <w:rPr>
          <w:rFonts w:asciiTheme="minorHAnsi" w:hAnsiTheme="minorHAnsi"/>
        </w:rPr>
        <w:t xml:space="preserve">Zádržné uhradí objednatel zhotoviteli do </w:t>
      </w:r>
      <w:r w:rsidR="00D65458" w:rsidRPr="00EE39CC">
        <w:rPr>
          <w:rFonts w:asciiTheme="minorHAnsi" w:hAnsiTheme="minorHAnsi"/>
        </w:rPr>
        <w:t>6</w:t>
      </w:r>
      <w:r w:rsidRPr="00EE39CC">
        <w:rPr>
          <w:rFonts w:asciiTheme="minorHAnsi" w:hAnsiTheme="minorHAnsi"/>
        </w:rPr>
        <w:t xml:space="preserve">0 dnů </w:t>
      </w:r>
      <w:r w:rsidR="00575029" w:rsidRPr="00EE39CC">
        <w:rPr>
          <w:rFonts w:asciiTheme="minorHAnsi" w:hAnsiTheme="minorHAnsi"/>
        </w:rPr>
        <w:t xml:space="preserve">postupně </w:t>
      </w:r>
      <w:r w:rsidRPr="00EE39CC">
        <w:rPr>
          <w:rFonts w:asciiTheme="minorHAnsi" w:hAnsiTheme="minorHAnsi"/>
        </w:rPr>
        <w:t>po s</w:t>
      </w:r>
      <w:r w:rsidR="00B12597" w:rsidRPr="00EE39CC">
        <w:rPr>
          <w:rFonts w:asciiTheme="minorHAnsi" w:hAnsiTheme="minorHAnsi"/>
        </w:rPr>
        <w:t>p</w:t>
      </w:r>
      <w:r w:rsidRPr="00EE39CC">
        <w:rPr>
          <w:rFonts w:asciiTheme="minorHAnsi" w:hAnsiTheme="minorHAnsi"/>
        </w:rPr>
        <w:t>lnění podmínek</w:t>
      </w:r>
      <w:r w:rsidR="00E85DAA" w:rsidRPr="00EE39CC">
        <w:rPr>
          <w:rFonts w:asciiTheme="minorHAnsi" w:hAnsiTheme="minorHAnsi"/>
        </w:rPr>
        <w:t xml:space="preserve"> uvedených </w:t>
      </w:r>
      <w:r w:rsidR="003A5378" w:rsidRPr="00EE39CC">
        <w:rPr>
          <w:rFonts w:asciiTheme="minorHAnsi" w:hAnsiTheme="minorHAnsi"/>
        </w:rPr>
        <w:t>ve smlouvě</w:t>
      </w:r>
      <w:r w:rsidR="00E85DAA" w:rsidRPr="00EE39CC">
        <w:rPr>
          <w:rFonts w:asciiTheme="minorHAnsi" w:hAnsiTheme="minorHAnsi"/>
        </w:rPr>
        <w:t xml:space="preserve"> </w:t>
      </w:r>
      <w:r w:rsidR="00575029" w:rsidRPr="00EE39CC">
        <w:rPr>
          <w:rFonts w:asciiTheme="minorHAnsi" w:hAnsiTheme="minorHAnsi"/>
        </w:rPr>
        <w:t>na základě písemné výzvy s prokázáním splnění jednotlivých podmínek.</w:t>
      </w:r>
    </w:p>
    <w:p w14:paraId="62E07DFC" w14:textId="77777777" w:rsidR="00816462" w:rsidRPr="00EE39CC" w:rsidRDefault="00816462" w:rsidP="00816462">
      <w:pPr>
        <w:pStyle w:val="Prosttext"/>
        <w:ind w:left="284"/>
        <w:jc w:val="both"/>
        <w:rPr>
          <w:rFonts w:asciiTheme="minorHAnsi" w:hAnsiTheme="minorHAnsi"/>
        </w:rPr>
      </w:pPr>
    </w:p>
    <w:p w14:paraId="10B73F2C" w14:textId="77777777" w:rsidR="00816462" w:rsidRPr="00EE39CC" w:rsidRDefault="00816462" w:rsidP="00816462">
      <w:pPr>
        <w:pStyle w:val="Odstavec"/>
        <w:numPr>
          <w:ilvl w:val="0"/>
          <w:numId w:val="24"/>
        </w:numPr>
        <w:spacing w:before="0"/>
        <w:ind w:left="357" w:hanging="357"/>
        <w:rPr>
          <w:rFonts w:asciiTheme="minorHAnsi" w:hAnsiTheme="minorHAnsi" w:cstheme="minorHAnsi"/>
          <w:sz w:val="20"/>
          <w:szCs w:val="20"/>
        </w:rPr>
      </w:pPr>
      <w:r w:rsidRPr="00EE39CC">
        <w:rPr>
          <w:rFonts w:asciiTheme="minorHAnsi" w:hAnsiTheme="minorHAnsi" w:cstheme="minorHAnsi"/>
          <w:sz w:val="20"/>
          <w:szCs w:val="20"/>
        </w:rPr>
        <w:t>Zhotovitel se zavazuje plnit veškeré své finanční závazky vůči poddodavatelům, s kterými spolupracuje v rámci plnění předmětu smlouvy, bez prodlení. Objednatel si vyhrazuje právo požadovat po objednateli prokázání splnění této jeho povinnosti. Poruší-li zhotovitel svůj závazek dle první věty tohoto odstavce, tzn. dostane-li se zhotovitel do prodlení se splněním některého svého finančního závazku vůči některému ze svých poddodavatelů, vznikne objednateli právo uspokojit pohledávku konkrétního poddodavatele zhotovitele přímo, přičemž o takto uhrazenou částku bude ponížena cena dle této smlouvy.</w:t>
      </w:r>
    </w:p>
    <w:p w14:paraId="4D16A578" w14:textId="77777777" w:rsidR="00816462" w:rsidRPr="00EE39CC" w:rsidRDefault="00816462" w:rsidP="00816462">
      <w:pPr>
        <w:pStyle w:val="Prosttext"/>
        <w:ind w:left="284"/>
        <w:jc w:val="both"/>
        <w:rPr>
          <w:rFonts w:asciiTheme="minorHAnsi" w:hAnsiTheme="minorHAnsi"/>
        </w:rPr>
      </w:pPr>
    </w:p>
    <w:p w14:paraId="5D58FD6C" w14:textId="77777777" w:rsidR="00243441" w:rsidRPr="00EE39CC" w:rsidRDefault="00243441" w:rsidP="002C0023">
      <w:pPr>
        <w:pStyle w:val="Prosttext"/>
        <w:jc w:val="both"/>
        <w:rPr>
          <w:rFonts w:asciiTheme="minorHAnsi" w:hAnsiTheme="minorHAnsi"/>
        </w:rPr>
      </w:pPr>
    </w:p>
    <w:p w14:paraId="43C0B047" w14:textId="77777777" w:rsidR="00AD3742" w:rsidRPr="00EE39CC" w:rsidRDefault="00AD3742" w:rsidP="00AD3742">
      <w:pPr>
        <w:pStyle w:val="Prosttext"/>
        <w:jc w:val="both"/>
        <w:rPr>
          <w:rFonts w:asciiTheme="minorHAnsi" w:hAnsiTheme="minorHAnsi"/>
        </w:rPr>
      </w:pPr>
    </w:p>
    <w:p w14:paraId="523762D7" w14:textId="77777777" w:rsidR="008A55AE" w:rsidRPr="00EE39CC" w:rsidRDefault="008A55AE" w:rsidP="00AD3742">
      <w:pPr>
        <w:pStyle w:val="Prosttext"/>
        <w:jc w:val="both"/>
        <w:rPr>
          <w:rFonts w:asciiTheme="minorHAnsi" w:hAnsiTheme="minorHAnsi"/>
        </w:rPr>
      </w:pPr>
    </w:p>
    <w:p w14:paraId="31D7C426" w14:textId="77777777" w:rsidR="000B2B85" w:rsidRPr="00EE39CC" w:rsidRDefault="0067090E"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VIII.</w:t>
      </w:r>
    </w:p>
    <w:p w14:paraId="3D8CAAD0" w14:textId="77777777" w:rsidR="000B2B85" w:rsidRPr="00EE39CC" w:rsidRDefault="0067090E" w:rsidP="00D20189">
      <w:pPr>
        <w:pStyle w:val="Import3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PODMÍNKY PROVÁDĚNÍ DÍLA</w:t>
      </w:r>
    </w:p>
    <w:p w14:paraId="5881D291" w14:textId="77777777" w:rsidR="000B2B85" w:rsidRPr="00EE39CC" w:rsidRDefault="000B2B85" w:rsidP="00D20189">
      <w:pPr>
        <w:pStyle w:val="Import4"/>
        <w:tabs>
          <w:tab w:val="clear" w:pos="1728"/>
        </w:tabs>
        <w:spacing w:line="240" w:lineRule="auto"/>
        <w:ind w:left="284" w:hanging="284"/>
        <w:jc w:val="both"/>
        <w:rPr>
          <w:rFonts w:asciiTheme="minorHAnsi" w:hAnsiTheme="minorHAnsi" w:cs="Courier New"/>
          <w:sz w:val="20"/>
        </w:rPr>
      </w:pPr>
    </w:p>
    <w:p w14:paraId="0777D8D3" w14:textId="77777777" w:rsidR="000B2B85" w:rsidRPr="00EE39CC" w:rsidRDefault="000B2B85"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Zhotovitel provede dílo na své nebezpečí, v požadovaném termínu a kvalitě, za cenu smluvenou v čl. VI. této smlouvy a je oprávněn jej provést před sjednanou dobou v čl. V. této smlouvy.</w:t>
      </w:r>
    </w:p>
    <w:p w14:paraId="1BC5C975"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DCE46D4" w14:textId="77777777" w:rsidR="000B2B85" w:rsidRPr="00EE39CC" w:rsidRDefault="000B2B85"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sz w:val="20"/>
        </w:rPr>
        <w:t>Zhotovitel je oprávněn pověřit provedením díla jinou osobu (</w:t>
      </w:r>
      <w:r w:rsidR="003A5378" w:rsidRPr="00EE39CC">
        <w:rPr>
          <w:rFonts w:asciiTheme="minorHAnsi" w:hAnsiTheme="minorHAnsi"/>
          <w:sz w:val="20"/>
        </w:rPr>
        <w:t>pod</w:t>
      </w:r>
      <w:r w:rsidRPr="00EE39CC">
        <w:rPr>
          <w:rFonts w:asciiTheme="minorHAnsi" w:hAnsiTheme="minorHAnsi"/>
          <w:sz w:val="20"/>
        </w:rPr>
        <w:t>dodavatele). V takovém případě odpovídá za vady díla, prodlení či škodu, způsobenou touto osobou při provádění díla stejně, jako by dílo prováděl sám.</w:t>
      </w:r>
    </w:p>
    <w:p w14:paraId="3D7FE4C5" w14:textId="77777777" w:rsidR="00170567" w:rsidRPr="00EE39CC" w:rsidRDefault="00170567" w:rsidP="00D20189">
      <w:pPr>
        <w:pStyle w:val="Odstavecseseznamem"/>
        <w:ind w:left="284" w:hanging="284"/>
        <w:rPr>
          <w:rFonts w:asciiTheme="minorHAnsi" w:hAnsiTheme="minorHAnsi"/>
        </w:rPr>
      </w:pPr>
    </w:p>
    <w:p w14:paraId="6E78246B" w14:textId="172695E0" w:rsidR="00170567" w:rsidRPr="00EE39CC" w:rsidRDefault="00170567"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sz w:val="20"/>
        </w:rPr>
        <w:t>Zhotovitel je povinen provést rozsah prací, výkonů a služeb sjednaných touto smlouvou s odbornou péčí, v dohodnutém termínu</w:t>
      </w:r>
      <w:r w:rsidR="00BD27F8">
        <w:rPr>
          <w:rFonts w:asciiTheme="minorHAnsi" w:hAnsiTheme="minorHAnsi"/>
          <w:sz w:val="20"/>
        </w:rPr>
        <w:t>,</w:t>
      </w:r>
      <w:r w:rsidRPr="00EE39CC">
        <w:rPr>
          <w:rFonts w:asciiTheme="minorHAnsi" w:hAnsiTheme="minorHAnsi"/>
          <w:sz w:val="20"/>
        </w:rPr>
        <w:t xml:space="preserve"> a to bez vad a nedodělků bránících užívání díla tak, aby bylo dílo kompletní, funkční a splňovalo požadovaný účel a chránit dílo až do doby jeho </w:t>
      </w:r>
      <w:r w:rsidR="00F6343B" w:rsidRPr="00EE39CC">
        <w:rPr>
          <w:rFonts w:asciiTheme="minorHAnsi" w:hAnsiTheme="minorHAnsi"/>
          <w:sz w:val="20"/>
        </w:rPr>
        <w:t xml:space="preserve">protokolárního </w:t>
      </w:r>
      <w:r w:rsidRPr="00EE39CC">
        <w:rPr>
          <w:rFonts w:asciiTheme="minorHAnsi" w:hAnsiTheme="minorHAnsi"/>
          <w:sz w:val="20"/>
        </w:rPr>
        <w:t>převzetí objednatelem.</w:t>
      </w:r>
    </w:p>
    <w:p w14:paraId="121A0852"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0BBDF78D" w14:textId="65FF2BC2" w:rsidR="000B2B85" w:rsidRPr="00EE39CC" w:rsidRDefault="000B2B85"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Ke vstupu na staveniště v průběhu provádění díla jsou bez omezení oprávněny osoby objednatele vyjmenované ve stavebním deníku</w:t>
      </w:r>
      <w:r w:rsidR="00A10F60" w:rsidRPr="00EE39CC">
        <w:rPr>
          <w:rFonts w:asciiTheme="minorHAnsi" w:hAnsiTheme="minorHAnsi" w:cs="Courier New"/>
          <w:sz w:val="20"/>
        </w:rPr>
        <w:t>, nedohodnou-li se smluvní strany jinak, a to</w:t>
      </w:r>
      <w:r w:rsidRPr="00EE39CC">
        <w:rPr>
          <w:rFonts w:asciiTheme="minorHAnsi" w:hAnsiTheme="minorHAnsi" w:cs="Courier New"/>
          <w:sz w:val="20"/>
        </w:rPr>
        <w:t xml:space="preserve"> za podmínky dodržování všech bezpečnostních předpisů.</w:t>
      </w:r>
    </w:p>
    <w:p w14:paraId="11CE93D3"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3D09B096" w14:textId="5C161BC2" w:rsidR="000B2B85" w:rsidRPr="00EE39CC" w:rsidRDefault="000B2B85"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Objednatel je oprávněn kontrolovat předmět díla na všech stupních jeho provádění, v každém případě vždy, kdy bude dílo při dalším pracovním postupu zakryto. V takovém případě je zhotovitel povinen objednatele písemně zápisem ve stavebním deníku vyzvat minimálně </w:t>
      </w:r>
      <w:bookmarkStart w:id="7" w:name="Text151"/>
      <w:r w:rsidRPr="00EE39CC">
        <w:rPr>
          <w:rFonts w:asciiTheme="minorHAnsi" w:hAnsiTheme="minorHAnsi"/>
          <w:sz w:val="20"/>
        </w:rPr>
        <w:t>3</w:t>
      </w:r>
      <w:bookmarkEnd w:id="7"/>
      <w:r w:rsidRPr="00EE39CC">
        <w:rPr>
          <w:rFonts w:asciiTheme="minorHAnsi" w:hAnsiTheme="minorHAnsi"/>
          <w:sz w:val="20"/>
        </w:rPr>
        <w:t xml:space="preserve"> pracovní dny předem k provedení kontroly. O výsledku prověření prací se sepíše zápis do stavebního deníku, který podepíší obě smluvní strany. </w:t>
      </w:r>
      <w:r w:rsidR="00FC20E0" w:rsidRPr="00EE39CC">
        <w:rPr>
          <w:rFonts w:asciiTheme="minorHAnsi" w:hAnsiTheme="minorHAnsi" w:cs="Courier New"/>
          <w:sz w:val="20"/>
        </w:rPr>
        <w:t>Pokud tak zhotovitel neučiní, je povinen umožnit objednateli provedení dodatečné kontroly a nést náklady s tím spojené.</w:t>
      </w:r>
    </w:p>
    <w:p w14:paraId="37C84767" w14:textId="77777777" w:rsidR="00FC20E0" w:rsidRPr="00EE39CC" w:rsidRDefault="00FC20E0" w:rsidP="00D20189">
      <w:pPr>
        <w:pStyle w:val="Odstavecseseznamem"/>
        <w:ind w:left="284" w:hanging="284"/>
        <w:rPr>
          <w:rFonts w:asciiTheme="minorHAnsi" w:hAnsiTheme="minorHAnsi" w:cs="Courier New"/>
        </w:rPr>
      </w:pPr>
    </w:p>
    <w:p w14:paraId="19681D40" w14:textId="77777777" w:rsidR="00BE4C7E" w:rsidRPr="00EE39CC" w:rsidRDefault="00FC20E0" w:rsidP="00D2018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V případě, že se o</w:t>
      </w:r>
      <w:r w:rsidRPr="00EE39CC">
        <w:rPr>
          <w:rFonts w:asciiTheme="minorHAnsi" w:hAnsiTheme="minorHAnsi" w:cs="Courier New"/>
          <w:sz w:val="20"/>
        </w:rPr>
        <w:t>bjednatel, který ač řádně vyzván, k prohlídce nedostaví, zhotovitel uvede tuto skutečnost do stavebního deníku, stav zakrývaných částí zdokumentuje fotodokumentací</w:t>
      </w:r>
      <w:r w:rsidR="00BE4C7E" w:rsidRPr="00EE39CC">
        <w:rPr>
          <w:rFonts w:asciiTheme="minorHAnsi" w:hAnsiTheme="minorHAnsi" w:cs="Courier New"/>
          <w:sz w:val="20"/>
        </w:rPr>
        <w:t>, kterou nejpozději při následujícím kontrolním dnu předá objednateli</w:t>
      </w:r>
      <w:r w:rsidRPr="00EE39CC">
        <w:rPr>
          <w:rFonts w:asciiTheme="minorHAnsi" w:hAnsiTheme="minorHAnsi" w:cs="Courier New"/>
          <w:sz w:val="20"/>
        </w:rPr>
        <w:t xml:space="preserve"> a může dále pokračovat v</w:t>
      </w:r>
      <w:r w:rsidR="00BE4C7E" w:rsidRPr="00EE39CC">
        <w:rPr>
          <w:rFonts w:asciiTheme="minorHAnsi" w:hAnsiTheme="minorHAnsi" w:cs="Courier New"/>
          <w:sz w:val="20"/>
        </w:rPr>
        <w:t> provádění díla</w:t>
      </w:r>
      <w:r w:rsidRPr="00EE39CC">
        <w:rPr>
          <w:rFonts w:asciiTheme="minorHAnsi" w:hAnsiTheme="minorHAnsi" w:cs="Courier New"/>
          <w:sz w:val="20"/>
        </w:rPr>
        <w:t>.</w:t>
      </w:r>
    </w:p>
    <w:p w14:paraId="4A36EA21"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37C0D193" w14:textId="6E23D425" w:rsidR="000B2B85" w:rsidRPr="00EE39CC" w:rsidRDefault="000B2B85" w:rsidP="00D20189">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cs="Courier New"/>
          <w:sz w:val="20"/>
        </w:rPr>
        <w:t xml:space="preserve">K projednání podstatných skutečností plnění této smlouvy, celkového postupu stavby a postupu stavebních prací, k projednání spolupráce mezi smluvními stranami potřebné pro provedení díla se uskuteční pravidelné kontrolní dny, a to v termínech dohodnutých mezi smluvními stranami, zpravidla jednou týdně. </w:t>
      </w:r>
      <w:r w:rsidRPr="00EE39CC">
        <w:rPr>
          <w:rFonts w:asciiTheme="minorHAnsi" w:hAnsiTheme="minorHAnsi"/>
          <w:sz w:val="20"/>
        </w:rPr>
        <w:t>Kontrolní dny svolává objednate</w:t>
      </w:r>
      <w:r w:rsidR="00CC29AF">
        <w:rPr>
          <w:rFonts w:asciiTheme="minorHAnsi" w:hAnsiTheme="minorHAnsi"/>
          <w:sz w:val="20"/>
        </w:rPr>
        <w:t xml:space="preserve"> nebo jím pověřená osoba</w:t>
      </w:r>
      <w:r w:rsidRPr="00EE39CC">
        <w:rPr>
          <w:rFonts w:asciiTheme="minorHAnsi" w:hAnsiTheme="minorHAnsi"/>
          <w:sz w:val="20"/>
        </w:rPr>
        <w:t>l. Svolávající povede o průběhu všech kontrolních dnů, učiněných zjištěních, přijatých závěrech a jejich plnění písemné záznamy. Přijaté závěry jsou závazné pro obě smluvní strany, pokud na jejich základě ne</w:t>
      </w:r>
      <w:r w:rsidR="004750B5" w:rsidRPr="00EE39CC">
        <w:rPr>
          <w:rFonts w:asciiTheme="minorHAnsi" w:hAnsiTheme="minorHAnsi"/>
          <w:sz w:val="20"/>
        </w:rPr>
        <w:t>doc</w:t>
      </w:r>
      <w:r w:rsidRPr="00EE39CC">
        <w:rPr>
          <w:rFonts w:asciiTheme="minorHAnsi" w:hAnsiTheme="minorHAnsi"/>
          <w:sz w:val="20"/>
        </w:rPr>
        <w:t>hází ke změně smlouvy.</w:t>
      </w:r>
    </w:p>
    <w:p w14:paraId="7B34C938" w14:textId="77777777" w:rsidR="00C17891" w:rsidRPr="00EE39CC" w:rsidRDefault="00C17891" w:rsidP="00D20189">
      <w:pPr>
        <w:pStyle w:val="Odstavecseseznamem"/>
        <w:ind w:left="284" w:hanging="284"/>
        <w:rPr>
          <w:rFonts w:asciiTheme="minorHAnsi" w:hAnsiTheme="minorHAnsi"/>
        </w:rPr>
      </w:pPr>
    </w:p>
    <w:p w14:paraId="33185ADC" w14:textId="00DAC581" w:rsidR="00C17891" w:rsidRPr="00EE39CC" w:rsidRDefault="00C17891" w:rsidP="00D20189">
      <w:pPr>
        <w:pStyle w:val="Zkladntext31"/>
        <w:numPr>
          <w:ilvl w:val="0"/>
          <w:numId w:val="7"/>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Zhotovitel je povinen dodržet při provádění díla veškeré platné právní předpisy, zejm. zák. č. </w:t>
      </w:r>
      <w:r w:rsidR="008E2694">
        <w:rPr>
          <w:rFonts w:asciiTheme="minorHAnsi" w:hAnsiTheme="minorHAnsi" w:cs="Tahoma"/>
          <w:sz w:val="20"/>
          <w:szCs w:val="20"/>
        </w:rPr>
        <w:t xml:space="preserve">283/2021 Sb. </w:t>
      </w:r>
      <w:r w:rsidRPr="00EE39CC">
        <w:rPr>
          <w:rFonts w:asciiTheme="minorHAnsi" w:hAnsiTheme="minorHAnsi" w:cs="Tahoma"/>
          <w:sz w:val="20"/>
          <w:szCs w:val="20"/>
        </w:rPr>
        <w:t>stavební zákon, ve znění pozdějších předpisů a právní předpisy jej provádějící, české technické normy a technické normy EU, jakož i všechny podmínky určené touto smlouvou. Zhotovitel je povinen zajistit, že na výrobky, které budou zabudovány do díla a na které se vztahuje ustanovení § 13 zákona č. 22/1997 Sb., o technických požadavcích na výrobky a o změně a doplnění některých zákonů, ve znění pozdějších předpisů, a právních předpisů na základě tohoto zákona vydaných bude objednateli, nebo jím určené osobě, nebo k tomu příslušnému orgánu, předloženo zhotovitelem prohlášení o shodě. Práce a dodávky budou dále provedeny v souladu s českými hygienickými, protipožárními, bezpečnostními předpisy a dalšími souvisejícími předpisy.</w:t>
      </w:r>
    </w:p>
    <w:p w14:paraId="48628AF4" w14:textId="77777777" w:rsidR="00C17891" w:rsidRPr="00EE39CC" w:rsidRDefault="00C17891" w:rsidP="00D20189">
      <w:pPr>
        <w:pStyle w:val="Zkladntext31"/>
        <w:spacing w:after="0" w:line="200" w:lineRule="atLeast"/>
        <w:ind w:left="284" w:hanging="284"/>
        <w:jc w:val="both"/>
        <w:rPr>
          <w:rFonts w:asciiTheme="minorHAnsi" w:hAnsiTheme="minorHAnsi" w:cs="Tahoma"/>
          <w:sz w:val="20"/>
          <w:szCs w:val="20"/>
        </w:rPr>
      </w:pPr>
    </w:p>
    <w:p w14:paraId="0779951A" w14:textId="10CF4699" w:rsidR="00C17891" w:rsidRPr="00EE39CC" w:rsidRDefault="00C17891" w:rsidP="00D20189">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cs="Tahoma"/>
          <w:sz w:val="20"/>
        </w:rPr>
        <w:t>Zhotovitel provádí dílo sám, prostřednictvím svých zaměstnanců nebo p</w:t>
      </w:r>
      <w:r w:rsidR="003A5378" w:rsidRPr="00EE39CC">
        <w:rPr>
          <w:rFonts w:asciiTheme="minorHAnsi" w:hAnsiTheme="minorHAnsi" w:cs="Tahoma"/>
          <w:sz w:val="20"/>
        </w:rPr>
        <w:t>rostřednictvím třetích osob (pod</w:t>
      </w:r>
      <w:r w:rsidRPr="00EE39CC">
        <w:rPr>
          <w:rFonts w:asciiTheme="minorHAnsi" w:hAnsiTheme="minorHAnsi" w:cs="Tahoma"/>
          <w:sz w:val="20"/>
        </w:rPr>
        <w:t xml:space="preserve">dodavatelů).  Při provádění díla je zhotovitel povinen využívat pouze kvalifikované odborníky a odborný dohled. Zhotovitel do pozice </w:t>
      </w:r>
      <w:r w:rsidRPr="00EE39CC">
        <w:rPr>
          <w:rFonts w:asciiTheme="minorHAnsi" w:hAnsiTheme="minorHAnsi" w:cs="Tahoma"/>
          <w:b/>
          <w:sz w:val="20"/>
        </w:rPr>
        <w:t>„</w:t>
      </w:r>
      <w:r w:rsidR="00A10F60" w:rsidRPr="00EE39CC">
        <w:rPr>
          <w:rFonts w:asciiTheme="minorHAnsi" w:hAnsiTheme="minorHAnsi" w:cs="Tahoma"/>
          <w:b/>
          <w:sz w:val="20"/>
        </w:rPr>
        <w:t>s</w:t>
      </w:r>
      <w:r w:rsidRPr="00EE39CC">
        <w:rPr>
          <w:rFonts w:asciiTheme="minorHAnsi" w:hAnsiTheme="minorHAnsi" w:cs="Tahoma"/>
          <w:b/>
          <w:sz w:val="20"/>
        </w:rPr>
        <w:t xml:space="preserve">tavbyvedoucí“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9639475"/>
          <w:placeholder>
            <w:docPart w:val="DefaultPlaceholder_22675703"/>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00615575" w:rsidRPr="00EE39CC">
            <w:rPr>
              <w:rFonts w:asciiTheme="minorHAnsi" w:hAnsiTheme="minorHAnsi" w:cs="Tahoma"/>
              <w:b/>
              <w:sz w:val="20"/>
            </w:rPr>
            <w:t>………………………..</w:t>
          </w:r>
        </w:sdtContent>
      </w:sdt>
      <w:r w:rsidRPr="00EE39CC">
        <w:rPr>
          <w:rFonts w:asciiTheme="minorHAnsi" w:hAnsiTheme="minorHAnsi" w:cs="Tahoma"/>
          <w:sz w:val="20"/>
        </w:rPr>
        <w:t>, který bude na stavbě přítomen v průběhu realizace celého díla</w:t>
      </w:r>
      <w:r w:rsidR="00D17FBC" w:rsidRPr="00EE39CC">
        <w:rPr>
          <w:rFonts w:asciiTheme="minorHAnsi" w:hAnsiTheme="minorHAnsi" w:cs="Tahoma"/>
          <w:sz w:val="20"/>
        </w:rPr>
        <w:t xml:space="preserve"> a dále bude v režimu 24 hodin, 7 dní v týdnu, dostupný na tel. čísle:</w:t>
      </w:r>
      <w:r w:rsidR="008F2F17" w:rsidRPr="008F2F17">
        <w:rPr>
          <w:rFonts w:asciiTheme="minorHAnsi" w:hAnsiTheme="minorHAnsi" w:cs="Tahoma"/>
          <w:b/>
          <w:sz w:val="20"/>
        </w:rPr>
        <w:t xml:space="preserve"> </w:t>
      </w:r>
      <w:sdt>
        <w:sdtPr>
          <w:rPr>
            <w:rFonts w:asciiTheme="minorHAnsi" w:hAnsiTheme="minorHAnsi" w:cs="Tahoma"/>
            <w:b/>
            <w:sz w:val="20"/>
          </w:rPr>
          <w:id w:val="-630795543"/>
          <w:placeholder>
            <w:docPart w:val="2ABC46E38659427E81A53EBB6F2464D4"/>
          </w:placeholder>
          <w:text/>
        </w:sdtPr>
        <w:sdtEndPr/>
        <w:sdtContent>
          <w:r w:rsidR="008F2F17" w:rsidRPr="00EE39CC" w:rsidDel="00615575">
            <w:rPr>
              <w:rFonts w:asciiTheme="minorHAnsi" w:hAnsiTheme="minorHAnsi" w:cs="Tahoma"/>
              <w:b/>
              <w:sz w:val="20"/>
            </w:rPr>
            <w:t>………………</w:t>
          </w:r>
        </w:sdtContent>
      </w:sdt>
      <w:r w:rsidR="00D17FBC" w:rsidRPr="00EE39CC">
        <w:rPr>
          <w:rFonts w:asciiTheme="minorHAnsi" w:hAnsiTheme="minorHAnsi" w:cs="Tahoma"/>
          <w:sz w:val="20"/>
        </w:rPr>
        <w:t>, ten</w:t>
      </w:r>
      <w:r w:rsidR="006D2B7C" w:rsidRPr="00EE39CC">
        <w:rPr>
          <w:rFonts w:asciiTheme="minorHAnsi" w:hAnsiTheme="minorHAnsi" w:cs="Tahoma"/>
          <w:sz w:val="20"/>
        </w:rPr>
        <w:t xml:space="preserve"> je</w:t>
      </w:r>
      <w:r w:rsidR="00D17FBC" w:rsidRPr="00EE39CC">
        <w:rPr>
          <w:rFonts w:asciiTheme="minorHAnsi" w:hAnsiTheme="minorHAnsi" w:cs="Tahoma"/>
          <w:sz w:val="20"/>
        </w:rPr>
        <w:t xml:space="preserve"> povinen reagovat na podnět objednatele do</w:t>
      </w:r>
      <w:r w:rsidR="00DA1212" w:rsidRPr="00EE39CC">
        <w:rPr>
          <w:rFonts w:asciiTheme="minorHAnsi" w:hAnsiTheme="minorHAnsi" w:cs="Tahoma"/>
          <w:sz w:val="20"/>
        </w:rPr>
        <w:t xml:space="preserve"> 6 </w:t>
      </w:r>
      <w:r w:rsidR="00D17FBC" w:rsidRPr="00EE39CC">
        <w:rPr>
          <w:rFonts w:asciiTheme="minorHAnsi" w:hAnsiTheme="minorHAnsi" w:cs="Tahoma"/>
          <w:sz w:val="20"/>
        </w:rPr>
        <w:t>hodin</w:t>
      </w:r>
      <w:r w:rsidR="0097010A" w:rsidRPr="00EE39CC">
        <w:rPr>
          <w:rFonts w:asciiTheme="minorHAnsi" w:hAnsiTheme="minorHAnsi" w:cs="Tahoma"/>
          <w:sz w:val="20"/>
        </w:rPr>
        <w:t xml:space="preserve"> od okamžiku, kdy byl</w:t>
      </w:r>
      <w:r w:rsidR="00AE2503" w:rsidRPr="00EE39CC">
        <w:rPr>
          <w:rFonts w:asciiTheme="minorHAnsi" w:hAnsiTheme="minorHAnsi" w:cs="Tahoma"/>
          <w:sz w:val="20"/>
        </w:rPr>
        <w:t xml:space="preserve"> objednatelem</w:t>
      </w:r>
      <w:r w:rsidR="0097010A" w:rsidRPr="00EE39CC">
        <w:rPr>
          <w:rFonts w:asciiTheme="minorHAnsi" w:hAnsiTheme="minorHAnsi" w:cs="Tahoma"/>
          <w:sz w:val="20"/>
        </w:rPr>
        <w:t xml:space="preserve"> kontaktován</w:t>
      </w:r>
      <w:r w:rsidRPr="00EE39CC">
        <w:rPr>
          <w:rFonts w:asciiTheme="minorHAnsi" w:hAnsiTheme="minorHAnsi" w:cs="Tahoma"/>
          <w:sz w:val="20"/>
        </w:rPr>
        <w:t xml:space="preserve">. </w:t>
      </w:r>
      <w:r w:rsidR="006D2B7C" w:rsidRPr="00EE39CC">
        <w:rPr>
          <w:rFonts w:asciiTheme="minorHAnsi" w:hAnsiTheme="minorHAnsi" w:cs="Tahoma"/>
          <w:sz w:val="20"/>
        </w:rPr>
        <w:t xml:space="preserve">Následně se </w:t>
      </w:r>
      <w:r w:rsidR="00297758" w:rsidRPr="00EE39CC">
        <w:rPr>
          <w:rFonts w:asciiTheme="minorHAnsi" w:hAnsiTheme="minorHAnsi" w:cs="Tahoma"/>
          <w:sz w:val="20"/>
        </w:rPr>
        <w:t>s</w:t>
      </w:r>
      <w:r w:rsidR="00D17FBC" w:rsidRPr="00EE39CC">
        <w:rPr>
          <w:rFonts w:asciiTheme="minorHAnsi" w:hAnsiTheme="minorHAnsi" w:cs="Tahoma"/>
          <w:sz w:val="20"/>
        </w:rPr>
        <w:t>tavbyvedoucí musí na podnět objednatele dostavit na místo realizace stavb</w:t>
      </w:r>
      <w:r w:rsidR="006D2B7C" w:rsidRPr="00EE39CC">
        <w:rPr>
          <w:rFonts w:asciiTheme="minorHAnsi" w:hAnsiTheme="minorHAnsi" w:cs="Tahoma"/>
          <w:sz w:val="20"/>
        </w:rPr>
        <w:t>y</w:t>
      </w:r>
      <w:r w:rsidR="00D17FBC" w:rsidRPr="00EE39CC">
        <w:rPr>
          <w:rFonts w:asciiTheme="minorHAnsi" w:hAnsiTheme="minorHAnsi" w:cs="Tahoma"/>
          <w:sz w:val="20"/>
        </w:rPr>
        <w:t>,</w:t>
      </w:r>
      <w:r w:rsidR="006D2B7C" w:rsidRPr="00EE39CC">
        <w:rPr>
          <w:rFonts w:asciiTheme="minorHAnsi" w:hAnsiTheme="minorHAnsi" w:cs="Tahoma"/>
          <w:sz w:val="20"/>
        </w:rPr>
        <w:t xml:space="preserve"> nebo zajistit přítomnost jiné pověřené osoby, a to </w:t>
      </w:r>
      <w:r w:rsidR="00AE2503" w:rsidRPr="00EE39CC">
        <w:rPr>
          <w:rFonts w:asciiTheme="minorHAnsi" w:hAnsiTheme="minorHAnsi" w:cs="Tahoma"/>
          <w:sz w:val="20"/>
        </w:rPr>
        <w:t>do</w:t>
      </w:r>
      <w:r w:rsidR="00DA1212" w:rsidRPr="00EE39CC">
        <w:rPr>
          <w:rFonts w:asciiTheme="minorHAnsi" w:hAnsiTheme="minorHAnsi" w:cs="Tahoma"/>
          <w:sz w:val="20"/>
        </w:rPr>
        <w:t xml:space="preserve"> 2 </w:t>
      </w:r>
      <w:r w:rsidR="006D2B7C" w:rsidRPr="00EE39CC">
        <w:rPr>
          <w:rFonts w:asciiTheme="minorHAnsi" w:hAnsiTheme="minorHAnsi" w:cs="Tahoma"/>
          <w:sz w:val="20"/>
        </w:rPr>
        <w:t>dnů</w:t>
      </w:r>
      <w:r w:rsidR="0097010A" w:rsidRPr="00EE39CC">
        <w:rPr>
          <w:rFonts w:asciiTheme="minorHAnsi" w:hAnsiTheme="minorHAnsi" w:cs="Tahoma"/>
          <w:sz w:val="20"/>
        </w:rPr>
        <w:t xml:space="preserve"> od okamžiku, kdy byl </w:t>
      </w:r>
      <w:r w:rsidR="00AE2503" w:rsidRPr="00EE39CC">
        <w:rPr>
          <w:rFonts w:asciiTheme="minorHAnsi" w:hAnsiTheme="minorHAnsi" w:cs="Tahoma"/>
          <w:sz w:val="20"/>
        </w:rPr>
        <w:t>objednatelem</w:t>
      </w:r>
      <w:r w:rsidR="0097010A" w:rsidRPr="00EE39CC">
        <w:rPr>
          <w:rFonts w:asciiTheme="minorHAnsi" w:hAnsiTheme="minorHAnsi" w:cs="Tahoma"/>
          <w:sz w:val="20"/>
        </w:rPr>
        <w:t xml:space="preserve"> kontaktován</w:t>
      </w:r>
      <w:r w:rsidR="006D2B7C" w:rsidRPr="00EE39CC">
        <w:rPr>
          <w:rFonts w:asciiTheme="minorHAnsi" w:hAnsiTheme="minorHAnsi" w:cs="Tahoma"/>
          <w:sz w:val="20"/>
        </w:rPr>
        <w:t xml:space="preserve">. </w:t>
      </w:r>
      <w:r w:rsidR="00575029" w:rsidRPr="00EE39CC">
        <w:rPr>
          <w:rFonts w:asciiTheme="minorHAnsi" w:hAnsiTheme="minorHAnsi" w:cs="Tahoma"/>
          <w:sz w:val="20"/>
        </w:rPr>
        <w:t>Osoba pověřená řízením stavby musí splňovat požadavky na kvalifikaci k výkonu této činnosti dle zvláštních předpisů /autorizace v příslušném oboru/.</w:t>
      </w:r>
    </w:p>
    <w:p w14:paraId="3497166E" w14:textId="77777777" w:rsidR="00297758" w:rsidRPr="00EE39CC" w:rsidRDefault="00297758" w:rsidP="00297758">
      <w:pPr>
        <w:pStyle w:val="Odstavecseseznamem"/>
        <w:rPr>
          <w:rFonts w:asciiTheme="minorHAnsi" w:hAnsiTheme="minorHAnsi"/>
        </w:rPr>
      </w:pPr>
    </w:p>
    <w:p w14:paraId="4D96FDE5" w14:textId="29167BCB" w:rsidR="00297758" w:rsidRPr="00EE39CC" w:rsidRDefault="00297758" w:rsidP="00D20189">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w:t>
      </w:r>
      <w:r w:rsidR="00E75B36" w:rsidRPr="00EE39CC">
        <w:rPr>
          <w:rFonts w:asciiTheme="minorHAnsi" w:hAnsiTheme="minorHAnsi" w:cs="Tahoma"/>
          <w:b/>
          <w:sz w:val="20"/>
        </w:rPr>
        <w:t>vedoucího projektu</w:t>
      </w:r>
      <w:r w:rsidRPr="00EE39CC">
        <w:rPr>
          <w:rFonts w:asciiTheme="minorHAnsi" w:hAnsiTheme="minorHAnsi" w:cs="Tahoma"/>
          <w:b/>
          <w:sz w:val="20"/>
        </w:rPr>
        <w:t xml:space="preserve">“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1095836627"/>
          <w:placeholder>
            <w:docPart w:val="AB1683E284D240E5AA5CB3875E67C27A"/>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Pr="00EE39CC">
        <w:rPr>
          <w:rFonts w:asciiTheme="minorHAnsi" w:hAnsiTheme="minorHAnsi" w:cs="Tahoma"/>
          <w:sz w:val="20"/>
        </w:rPr>
        <w:t>, který bude v režimu 24 hodin, 7 dní v týdnu dostupný na tel. čísle:</w:t>
      </w:r>
      <w:r w:rsidR="00CE4905" w:rsidRPr="00CE4905">
        <w:rPr>
          <w:rFonts w:asciiTheme="minorHAnsi" w:hAnsiTheme="minorHAnsi" w:cs="Tahoma"/>
          <w:b/>
          <w:sz w:val="20"/>
        </w:rPr>
        <w:t xml:space="preserve"> </w:t>
      </w:r>
      <w:sdt>
        <w:sdtPr>
          <w:rPr>
            <w:rFonts w:asciiTheme="minorHAnsi" w:hAnsiTheme="minorHAnsi" w:cs="Tahoma"/>
            <w:b/>
            <w:sz w:val="20"/>
          </w:rPr>
          <w:id w:val="2145390473"/>
          <w:placeholder>
            <w:docPart w:val="211B50609C1048BAA6D1CE97D28AADC8"/>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Tahoma"/>
          <w:sz w:val="20"/>
        </w:rPr>
        <w:t xml:space="preserve">, </w:t>
      </w:r>
      <w:r w:rsidR="00D46F4B" w:rsidRPr="00EE39CC">
        <w:rPr>
          <w:rFonts w:asciiTheme="minorHAnsi" w:hAnsiTheme="minorHAnsi" w:cs="Tahoma"/>
          <w:sz w:val="20"/>
        </w:rPr>
        <w:t>zároveň</w:t>
      </w:r>
      <w:r w:rsidRPr="00EE39CC">
        <w:rPr>
          <w:rFonts w:asciiTheme="minorHAnsi" w:hAnsiTheme="minorHAnsi" w:cs="Tahoma"/>
          <w:sz w:val="20"/>
        </w:rPr>
        <w:t xml:space="preserve"> je povinen reagovat na podnět objednatele do 6 hodin od okamžiku, kdy byl objednatelem kontaktován. Následně se </w:t>
      </w:r>
      <w:r w:rsidR="00B12597" w:rsidRPr="00EE39CC">
        <w:rPr>
          <w:rFonts w:asciiTheme="minorHAnsi" w:hAnsiTheme="minorHAnsi" w:cs="Tahoma"/>
          <w:sz w:val="20"/>
        </w:rPr>
        <w:t>vedoucí projektu</w:t>
      </w:r>
      <w:r w:rsidRPr="00EE39CC">
        <w:rPr>
          <w:rFonts w:asciiTheme="minorHAnsi" w:hAnsiTheme="minorHAnsi" w:cs="Tahoma"/>
          <w:sz w:val="20"/>
        </w:rPr>
        <w:t xml:space="preserve"> musí na podnět objednatele dostavit na místo realizace stavby, nebo zajistit přítomnost jiné pověřené osoby, a to do 2 dnů od okamžiku, kdy byl objednatelem kontaktován.</w:t>
      </w:r>
    </w:p>
    <w:p w14:paraId="0749483A" w14:textId="77777777" w:rsidR="00E75B36" w:rsidRPr="00EE39CC" w:rsidRDefault="00E75B36" w:rsidP="00E75B36">
      <w:pPr>
        <w:pStyle w:val="Odstavecseseznamem"/>
        <w:rPr>
          <w:rFonts w:asciiTheme="minorHAnsi" w:hAnsiTheme="minorHAnsi"/>
        </w:rPr>
      </w:pPr>
    </w:p>
    <w:p w14:paraId="40974BF2" w14:textId="488FDA95" w:rsidR="00E75B36" w:rsidRPr="00EE39CC" w:rsidRDefault="00E75B36" w:rsidP="00D20189">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 xml:space="preserve">„zástupce vedoucího projektu“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1120424724"/>
          <w:placeholder>
            <w:docPart w:val="63FD2CABCA5449668DCCA800CA9D44FA"/>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Pr="00EE39CC">
        <w:rPr>
          <w:rFonts w:asciiTheme="minorHAnsi" w:hAnsiTheme="minorHAnsi" w:cs="Tahoma"/>
          <w:sz w:val="20"/>
        </w:rPr>
        <w:t>, který bude v režimu 24 hodin, 7 dní v</w:t>
      </w:r>
      <w:r w:rsidR="00D46F4B" w:rsidRPr="00EE39CC">
        <w:rPr>
          <w:rFonts w:asciiTheme="minorHAnsi" w:hAnsiTheme="minorHAnsi" w:cs="Tahoma"/>
          <w:sz w:val="20"/>
        </w:rPr>
        <w:t> </w:t>
      </w:r>
      <w:r w:rsidRPr="00EE39CC">
        <w:rPr>
          <w:rFonts w:asciiTheme="minorHAnsi" w:hAnsiTheme="minorHAnsi" w:cs="Tahoma"/>
          <w:sz w:val="20"/>
        </w:rPr>
        <w:t>týdnu</w:t>
      </w:r>
      <w:r w:rsidR="00D46F4B" w:rsidRPr="00EE39CC">
        <w:rPr>
          <w:rFonts w:asciiTheme="minorHAnsi" w:hAnsiTheme="minorHAnsi" w:cs="Tahoma"/>
          <w:sz w:val="20"/>
        </w:rPr>
        <w:t xml:space="preserve"> </w:t>
      </w:r>
      <w:r w:rsidRPr="00EE39CC">
        <w:rPr>
          <w:rFonts w:asciiTheme="minorHAnsi" w:hAnsiTheme="minorHAnsi" w:cs="Tahoma"/>
          <w:sz w:val="20"/>
        </w:rPr>
        <w:t>dostupný na tel. čísle:</w:t>
      </w:r>
      <w:r w:rsidR="00CE4905" w:rsidRPr="00CE4905">
        <w:rPr>
          <w:rFonts w:asciiTheme="minorHAnsi" w:hAnsiTheme="minorHAnsi" w:cs="Tahoma"/>
          <w:b/>
          <w:sz w:val="20"/>
        </w:rPr>
        <w:t xml:space="preserve"> </w:t>
      </w:r>
      <w:sdt>
        <w:sdtPr>
          <w:rPr>
            <w:rFonts w:asciiTheme="minorHAnsi" w:hAnsiTheme="minorHAnsi" w:cs="Tahoma"/>
            <w:b/>
            <w:sz w:val="20"/>
          </w:rPr>
          <w:id w:val="1198280437"/>
          <w:placeholder>
            <w:docPart w:val="1D5EB69F21524DDA924B6D9D80CE8956"/>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Tahoma"/>
          <w:sz w:val="20"/>
        </w:rPr>
        <w:t xml:space="preserve">, </w:t>
      </w:r>
      <w:r w:rsidR="00D46F4B" w:rsidRPr="00EE39CC">
        <w:rPr>
          <w:rFonts w:asciiTheme="minorHAnsi" w:hAnsiTheme="minorHAnsi" w:cs="Tahoma"/>
          <w:sz w:val="20"/>
        </w:rPr>
        <w:t>zároveň</w:t>
      </w:r>
      <w:r w:rsidRPr="00EE39CC">
        <w:rPr>
          <w:rFonts w:asciiTheme="minorHAnsi" w:hAnsiTheme="minorHAnsi" w:cs="Tahoma"/>
          <w:sz w:val="20"/>
        </w:rPr>
        <w:t xml:space="preserve"> je povinen reagovat na podnět objednatele do 6 hodin od okamžiku, kdy byl objednatelem kontaktován. Následně se </w:t>
      </w:r>
      <w:r w:rsidR="00B12597" w:rsidRPr="00EE39CC">
        <w:rPr>
          <w:rFonts w:asciiTheme="minorHAnsi" w:hAnsiTheme="minorHAnsi" w:cs="Tahoma"/>
          <w:sz w:val="20"/>
        </w:rPr>
        <w:t xml:space="preserve">zástupce vedoucího projektu </w:t>
      </w:r>
      <w:r w:rsidRPr="00EE39CC">
        <w:rPr>
          <w:rFonts w:asciiTheme="minorHAnsi" w:hAnsiTheme="minorHAnsi" w:cs="Tahoma"/>
          <w:sz w:val="20"/>
        </w:rPr>
        <w:t>musí na podnět objednatele dostavit na místo realizace stavby, nebo zajistit přítomnost jiné pověřené osoby, a to do 2 dnů od okamžiku, kdy byl objednatelem kontaktován.</w:t>
      </w:r>
    </w:p>
    <w:p w14:paraId="21F8CB2F" w14:textId="77777777" w:rsidR="00E75B36" w:rsidRPr="00EE39CC" w:rsidRDefault="00E75B36" w:rsidP="00E75B36">
      <w:pPr>
        <w:pStyle w:val="Odstavecseseznamem"/>
        <w:rPr>
          <w:rFonts w:asciiTheme="minorHAnsi" w:hAnsiTheme="minorHAnsi"/>
        </w:rPr>
      </w:pPr>
    </w:p>
    <w:p w14:paraId="5E59AD7B" w14:textId="6E46B910" w:rsidR="00D97598" w:rsidRPr="00EE39CC" w:rsidRDefault="00E75B36" w:rsidP="006870BA">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567" w:hanging="567"/>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 xml:space="preserve">„specialista - statik“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1053925923"/>
          <w:placeholder>
            <w:docPart w:val="8E1591BB94D746E19AA42640955D623F"/>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Pr="00EE39CC">
        <w:rPr>
          <w:rFonts w:asciiTheme="minorHAnsi" w:hAnsiTheme="minorHAnsi" w:cs="Tahoma"/>
          <w:sz w:val="20"/>
        </w:rPr>
        <w:t xml:space="preserve">, </w:t>
      </w:r>
    </w:p>
    <w:p w14:paraId="2810FD16" w14:textId="77777777" w:rsidR="00E75B36" w:rsidRPr="00EE39CC" w:rsidRDefault="00E75B36" w:rsidP="00E75B36">
      <w:pPr>
        <w:pStyle w:val="Odstavecseseznamem"/>
        <w:rPr>
          <w:rFonts w:asciiTheme="minorHAnsi" w:hAnsiTheme="minorHAnsi"/>
        </w:rPr>
      </w:pPr>
    </w:p>
    <w:p w14:paraId="0D320592" w14:textId="22FE31FC" w:rsidR="00E75B36" w:rsidRPr="00EE39CC" w:rsidRDefault="00E75B36" w:rsidP="00E75B36">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567" w:hanging="567"/>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 xml:space="preserve">„specialista - ZTI“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1891106825"/>
          <w:placeholder>
            <w:docPart w:val="4BF6AEFC19ED4829B6FB583A82211F03"/>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Pr="00EE39CC">
        <w:rPr>
          <w:rFonts w:asciiTheme="minorHAnsi" w:hAnsiTheme="minorHAnsi" w:cs="Tahoma"/>
          <w:sz w:val="20"/>
        </w:rPr>
        <w:t xml:space="preserve">, </w:t>
      </w:r>
    </w:p>
    <w:p w14:paraId="0CD04633" w14:textId="77777777" w:rsidR="00E75B36" w:rsidRPr="00EE39CC" w:rsidRDefault="00E75B36" w:rsidP="00E75B36">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both"/>
        <w:rPr>
          <w:rFonts w:asciiTheme="minorHAnsi" w:hAnsiTheme="minorHAnsi"/>
          <w:sz w:val="20"/>
        </w:rPr>
      </w:pPr>
    </w:p>
    <w:p w14:paraId="2AE6F544" w14:textId="15A51FBA" w:rsidR="00E75B36" w:rsidRPr="001B2C8C" w:rsidRDefault="00E75B36" w:rsidP="00E75B36">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567" w:hanging="567"/>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 xml:space="preserve">„specialista - vytápění, vzduchotechnika a chlazení“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686743516"/>
          <w:placeholder>
            <w:docPart w:val="7F69EEC6AF9543C09E272DB82E761AC6"/>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Pr="00EE39CC">
        <w:rPr>
          <w:rFonts w:asciiTheme="minorHAnsi" w:hAnsiTheme="minorHAnsi" w:cs="Tahoma"/>
          <w:sz w:val="20"/>
        </w:rPr>
        <w:t xml:space="preserve">, </w:t>
      </w:r>
    </w:p>
    <w:p w14:paraId="7ABEDF1C" w14:textId="77777777" w:rsidR="001B2C8C" w:rsidRPr="00EE39CC" w:rsidRDefault="001B2C8C" w:rsidP="001B2C8C">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both"/>
        <w:rPr>
          <w:rFonts w:asciiTheme="minorHAnsi" w:hAnsiTheme="minorHAnsi"/>
          <w:sz w:val="20"/>
        </w:rPr>
      </w:pPr>
    </w:p>
    <w:p w14:paraId="64E98A9A" w14:textId="67323057" w:rsidR="00E75B36" w:rsidRPr="00D668D1" w:rsidRDefault="00E75B36" w:rsidP="00E75B36">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567" w:hanging="567"/>
        <w:jc w:val="both"/>
        <w:rPr>
          <w:rFonts w:asciiTheme="minorHAnsi" w:hAnsiTheme="minorHAnsi"/>
          <w:sz w:val="20"/>
        </w:rPr>
      </w:pPr>
      <w:r w:rsidRPr="00EE39CC">
        <w:rPr>
          <w:rFonts w:asciiTheme="minorHAnsi" w:hAnsiTheme="minorHAnsi" w:cs="Tahoma"/>
          <w:sz w:val="20"/>
        </w:rPr>
        <w:t xml:space="preserve">Zhotovitel do pozice </w:t>
      </w:r>
      <w:r w:rsidRPr="00EE39CC">
        <w:rPr>
          <w:rFonts w:asciiTheme="minorHAnsi" w:hAnsiTheme="minorHAnsi" w:cs="Tahoma"/>
          <w:b/>
          <w:sz w:val="20"/>
        </w:rPr>
        <w:t xml:space="preserve">„specialista - BOZP“ </w:t>
      </w:r>
      <w:r w:rsidRPr="00EE39CC">
        <w:rPr>
          <w:rFonts w:asciiTheme="minorHAnsi" w:hAnsiTheme="minorHAnsi" w:cs="Tahoma"/>
          <w:sz w:val="20"/>
        </w:rPr>
        <w:t>jmenuje</w:t>
      </w:r>
      <w:r w:rsidRPr="00EE39CC">
        <w:rPr>
          <w:rFonts w:asciiTheme="minorHAnsi" w:hAnsiTheme="minorHAnsi" w:cs="Tahoma"/>
          <w:b/>
          <w:sz w:val="20"/>
        </w:rPr>
        <w:t xml:space="preserve">  </w:t>
      </w:r>
      <w:sdt>
        <w:sdtPr>
          <w:rPr>
            <w:rFonts w:asciiTheme="minorHAnsi" w:hAnsiTheme="minorHAnsi" w:cs="Tahoma"/>
            <w:b/>
            <w:sz w:val="20"/>
          </w:rPr>
          <w:id w:val="-1652128284"/>
          <w:placeholder>
            <w:docPart w:val="C61F94DEB0A642698AAC6B189BA000A1"/>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sidR="00682E4B">
        <w:rPr>
          <w:rFonts w:asciiTheme="minorHAnsi" w:hAnsiTheme="minorHAnsi" w:cs="Tahoma"/>
          <w:sz w:val="20"/>
        </w:rPr>
        <w:t xml:space="preserve"> .</w:t>
      </w:r>
    </w:p>
    <w:p w14:paraId="310057B7" w14:textId="77777777" w:rsidR="00D668D1" w:rsidRDefault="00D668D1" w:rsidP="009C1FE4">
      <w:pPr>
        <w:pStyle w:val="Odstavecseseznamem"/>
        <w:rPr>
          <w:rFonts w:asciiTheme="minorHAnsi" w:hAnsiTheme="minorHAnsi"/>
        </w:rPr>
      </w:pPr>
    </w:p>
    <w:p w14:paraId="0B756069" w14:textId="7BBBC811" w:rsidR="00D668D1" w:rsidRPr="00682E4B" w:rsidRDefault="00755820" w:rsidP="00E75B36">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567" w:hanging="567"/>
        <w:jc w:val="both"/>
        <w:rPr>
          <w:rFonts w:asciiTheme="minorHAnsi" w:hAnsiTheme="minorHAnsi"/>
          <w:sz w:val="20"/>
        </w:rPr>
      </w:pPr>
      <w:bookmarkStart w:id="8" w:name="_Hlk153875376"/>
      <w:r>
        <w:rPr>
          <w:rFonts w:asciiTheme="minorHAnsi" w:hAnsiTheme="minorHAnsi"/>
          <w:sz w:val="20"/>
        </w:rPr>
        <w:t>Zhotovitel do pozice „</w:t>
      </w:r>
      <w:r w:rsidR="008928FB" w:rsidRPr="00164C45">
        <w:rPr>
          <w:rFonts w:asciiTheme="minorHAnsi" w:hAnsiTheme="minorHAnsi"/>
          <w:b/>
          <w:sz w:val="20"/>
        </w:rPr>
        <w:t>k</w:t>
      </w:r>
      <w:r w:rsidRPr="00164C45">
        <w:rPr>
          <w:rFonts w:asciiTheme="minorHAnsi" w:hAnsiTheme="minorHAnsi"/>
          <w:b/>
          <w:sz w:val="20"/>
        </w:rPr>
        <w:t>oordinátor BIM</w:t>
      </w:r>
      <w:r>
        <w:rPr>
          <w:rFonts w:asciiTheme="minorHAnsi" w:hAnsiTheme="minorHAnsi"/>
          <w:sz w:val="20"/>
        </w:rPr>
        <w:t xml:space="preserve">“ jmenuje </w:t>
      </w:r>
      <w:sdt>
        <w:sdtPr>
          <w:rPr>
            <w:rFonts w:asciiTheme="minorHAnsi" w:hAnsiTheme="minorHAnsi" w:cs="Tahoma"/>
            <w:b/>
            <w:sz w:val="20"/>
          </w:rPr>
          <w:id w:val="-1448767621"/>
          <w:placeholder>
            <w:docPart w:val="B1D97CCD7B644B86AE8929C5D2F697DF"/>
          </w:placeholder>
          <w:text/>
        </w:sdtPr>
        <w:sdtEndPr/>
        <w:sdtContent>
          <w:r w:rsidRPr="00EE39CC" w:rsidDel="00615575">
            <w:rPr>
              <w:rFonts w:asciiTheme="minorHAnsi" w:hAnsiTheme="minorHAnsi" w:cs="Tahoma"/>
              <w:b/>
              <w:sz w:val="20"/>
            </w:rPr>
            <w:t>…………………</w:t>
          </w:r>
          <w:proofErr w:type="gramStart"/>
          <w:r w:rsidRPr="00EE39CC" w:rsidDel="00615575">
            <w:rPr>
              <w:rFonts w:asciiTheme="minorHAnsi" w:hAnsiTheme="minorHAnsi" w:cs="Tahoma"/>
              <w:b/>
              <w:sz w:val="20"/>
            </w:rPr>
            <w:t>…….</w:t>
          </w:r>
          <w:proofErr w:type="gramEnd"/>
          <w:r w:rsidRPr="00EE39CC" w:rsidDel="00615575">
            <w:rPr>
              <w:rFonts w:asciiTheme="minorHAnsi" w:hAnsiTheme="minorHAnsi" w:cs="Tahoma"/>
              <w:b/>
              <w:sz w:val="20"/>
            </w:rPr>
            <w:t>.</w:t>
          </w:r>
          <w:r w:rsidRPr="00EE39CC">
            <w:rPr>
              <w:rFonts w:asciiTheme="minorHAnsi" w:hAnsiTheme="minorHAnsi" w:cs="Tahoma"/>
              <w:b/>
              <w:sz w:val="20"/>
            </w:rPr>
            <w:t>………………………..</w:t>
          </w:r>
        </w:sdtContent>
      </w:sdt>
      <w:r>
        <w:rPr>
          <w:rFonts w:asciiTheme="minorHAnsi" w:hAnsiTheme="minorHAnsi" w:cs="Tahoma"/>
          <w:b/>
          <w:sz w:val="20"/>
        </w:rPr>
        <w:t xml:space="preserve"> .</w:t>
      </w:r>
    </w:p>
    <w:bookmarkEnd w:id="8"/>
    <w:p w14:paraId="74DCBD8F" w14:textId="77777777" w:rsidR="00682E4B" w:rsidRDefault="00682E4B" w:rsidP="00682E4B">
      <w:pPr>
        <w:pStyle w:val="Odstavecseseznamem"/>
        <w:rPr>
          <w:rFonts w:asciiTheme="minorHAnsi" w:hAnsiTheme="minorHAnsi"/>
        </w:rPr>
      </w:pPr>
    </w:p>
    <w:p w14:paraId="786FD21E" w14:textId="48E4D8D0" w:rsidR="00682E4B" w:rsidRPr="00EE39CC" w:rsidRDefault="00682E4B" w:rsidP="00682E4B">
      <w:pPr>
        <w:pStyle w:val="Import20"/>
        <w:numPr>
          <w:ilvl w:val="0"/>
          <w:numId w:val="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426" w:hanging="426"/>
        <w:jc w:val="both"/>
        <w:rPr>
          <w:rFonts w:asciiTheme="minorHAnsi" w:hAnsiTheme="minorHAnsi"/>
          <w:sz w:val="20"/>
        </w:rPr>
      </w:pPr>
      <w:bookmarkStart w:id="9" w:name="_Hlk133996969"/>
      <w:r>
        <w:rPr>
          <w:rFonts w:asciiTheme="minorHAnsi" w:hAnsiTheme="minorHAnsi"/>
          <w:sz w:val="20"/>
        </w:rPr>
        <w:t>Změnu osob uvedených čl. VIII. odst. 9 až 1</w:t>
      </w:r>
      <w:r w:rsidR="00CC29AF">
        <w:rPr>
          <w:rFonts w:asciiTheme="minorHAnsi" w:hAnsiTheme="minorHAnsi"/>
          <w:sz w:val="20"/>
        </w:rPr>
        <w:t>6</w:t>
      </w:r>
      <w:r>
        <w:rPr>
          <w:rFonts w:asciiTheme="minorHAnsi" w:hAnsiTheme="minorHAnsi"/>
          <w:sz w:val="20"/>
        </w:rPr>
        <w:t xml:space="preserve"> smlouvy je zhotovitel oprávněn provést pouze se souhlasem objednatele za podmínek stanovených v ZZVZ, </w:t>
      </w:r>
      <w:r w:rsidRPr="00EE39CC">
        <w:rPr>
          <w:rFonts w:asciiTheme="minorHAnsi" w:hAnsiTheme="minorHAnsi"/>
          <w:sz w:val="20"/>
        </w:rPr>
        <w:t>o čemž se provede zápis ve stavebním deníku podepsaný zástupcem objednatele.</w:t>
      </w:r>
      <w:r>
        <w:rPr>
          <w:rFonts w:asciiTheme="minorHAnsi" w:hAnsiTheme="minorHAnsi"/>
          <w:sz w:val="20"/>
        </w:rPr>
        <w:t xml:space="preserve"> </w:t>
      </w:r>
    </w:p>
    <w:bookmarkEnd w:id="9"/>
    <w:p w14:paraId="12F03788" w14:textId="77777777" w:rsidR="00E75B36" w:rsidRPr="00EE39CC" w:rsidRDefault="00E75B36" w:rsidP="00E75B36">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both"/>
        <w:rPr>
          <w:rFonts w:asciiTheme="minorHAnsi" w:hAnsiTheme="minorHAnsi"/>
          <w:sz w:val="20"/>
        </w:rPr>
      </w:pPr>
    </w:p>
    <w:p w14:paraId="316139E0" w14:textId="3166A4C1" w:rsidR="00D97598" w:rsidRPr="00EE39CC" w:rsidRDefault="00DD350C" w:rsidP="00DD350C">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426"/>
        </w:tabs>
        <w:spacing w:line="240" w:lineRule="auto"/>
        <w:ind w:left="284" w:hanging="284"/>
        <w:jc w:val="both"/>
        <w:rPr>
          <w:rFonts w:asciiTheme="minorHAnsi" w:hAnsiTheme="minorHAnsi"/>
          <w:sz w:val="20"/>
        </w:rPr>
      </w:pPr>
      <w:r w:rsidRPr="00EE39CC">
        <w:rPr>
          <w:rFonts w:asciiTheme="minorHAnsi" w:hAnsiTheme="minorHAnsi"/>
          <w:sz w:val="20"/>
        </w:rPr>
        <w:t>Z</w:t>
      </w:r>
      <w:r w:rsidR="00D97598" w:rsidRPr="00EE39CC">
        <w:rPr>
          <w:rFonts w:asciiTheme="minorHAnsi" w:hAnsiTheme="minorHAnsi"/>
          <w:sz w:val="20"/>
        </w:rPr>
        <w:t>hotovitel je povinen provádět dílo dle odsouhlaseného</w:t>
      </w:r>
      <w:r w:rsidR="009E2677" w:rsidRPr="00EE39CC">
        <w:rPr>
          <w:rFonts w:asciiTheme="minorHAnsi" w:hAnsiTheme="minorHAnsi"/>
          <w:sz w:val="20"/>
        </w:rPr>
        <w:t xml:space="preserve"> </w:t>
      </w:r>
      <w:r w:rsidR="00A10F60" w:rsidRPr="00EE39CC">
        <w:rPr>
          <w:rFonts w:asciiTheme="minorHAnsi" w:hAnsiTheme="minorHAnsi"/>
          <w:sz w:val="20"/>
        </w:rPr>
        <w:t>p</w:t>
      </w:r>
      <w:r w:rsidR="00D97598" w:rsidRPr="00EE39CC">
        <w:rPr>
          <w:rFonts w:asciiTheme="minorHAnsi" w:hAnsiTheme="minorHAnsi"/>
          <w:sz w:val="20"/>
        </w:rPr>
        <w:t>rojektu organiza</w:t>
      </w:r>
      <w:r w:rsidR="00D1387E" w:rsidRPr="00EE39CC">
        <w:rPr>
          <w:rFonts w:asciiTheme="minorHAnsi" w:hAnsiTheme="minorHAnsi"/>
          <w:sz w:val="20"/>
        </w:rPr>
        <w:t>ce výstavby a tak, aby byl minimalizován vliv stavebních prací na chod a zdravotnický provoz FN Olomouc</w:t>
      </w:r>
      <w:r w:rsidR="00D97598" w:rsidRPr="00EE39CC">
        <w:rPr>
          <w:rFonts w:asciiTheme="minorHAnsi" w:hAnsiTheme="minorHAnsi"/>
          <w:sz w:val="20"/>
        </w:rPr>
        <w:t>.</w:t>
      </w:r>
      <w:r w:rsidR="00575029" w:rsidRPr="00EE39CC">
        <w:rPr>
          <w:rFonts w:asciiTheme="minorHAnsi" w:hAnsiTheme="minorHAnsi"/>
          <w:sz w:val="20"/>
        </w:rPr>
        <w:t xml:space="preserve"> Před zahájením prací předloží zhotovitel </w:t>
      </w:r>
      <w:r w:rsidR="00A10F60" w:rsidRPr="00EE39CC">
        <w:rPr>
          <w:rFonts w:asciiTheme="minorHAnsi" w:hAnsiTheme="minorHAnsi"/>
          <w:sz w:val="20"/>
        </w:rPr>
        <w:t>k</w:t>
      </w:r>
      <w:r w:rsidR="00575029" w:rsidRPr="00EE39CC">
        <w:rPr>
          <w:rFonts w:asciiTheme="minorHAnsi" w:hAnsiTheme="minorHAnsi"/>
          <w:sz w:val="20"/>
        </w:rPr>
        <w:t>ontrolní a</w:t>
      </w:r>
      <w:r w:rsidR="002B6EE9" w:rsidRPr="00EE39CC">
        <w:rPr>
          <w:rFonts w:asciiTheme="minorHAnsi" w:hAnsiTheme="minorHAnsi"/>
          <w:sz w:val="20"/>
        </w:rPr>
        <w:t xml:space="preserve"> zkušební plán stavby. Dále je </w:t>
      </w:r>
      <w:r w:rsidR="009464C1" w:rsidRPr="00EE39CC">
        <w:rPr>
          <w:rFonts w:asciiTheme="minorHAnsi" w:hAnsiTheme="minorHAnsi"/>
          <w:sz w:val="20"/>
        </w:rPr>
        <w:t>z</w:t>
      </w:r>
      <w:r w:rsidR="00575029" w:rsidRPr="00EE39CC">
        <w:rPr>
          <w:rFonts w:asciiTheme="minorHAnsi" w:hAnsiTheme="minorHAnsi" w:cs="Arial"/>
          <w:sz w:val="20"/>
        </w:rPr>
        <w:t xml:space="preserve">hotovitel povinen 3 dny před zahájením prací předložit </w:t>
      </w:r>
      <w:r w:rsidR="00277EEB" w:rsidRPr="00EE39CC">
        <w:rPr>
          <w:rFonts w:asciiTheme="minorHAnsi" w:hAnsiTheme="minorHAnsi" w:cs="Arial"/>
          <w:sz w:val="20"/>
        </w:rPr>
        <w:t>o</w:t>
      </w:r>
      <w:r w:rsidR="00D1387E" w:rsidRPr="00EE39CC">
        <w:rPr>
          <w:rFonts w:asciiTheme="minorHAnsi" w:hAnsiTheme="minorHAnsi" w:cs="Arial"/>
          <w:sz w:val="20"/>
        </w:rPr>
        <w:t>bjednateli nebo t</w:t>
      </w:r>
      <w:r w:rsidR="00575029" w:rsidRPr="00EE39CC">
        <w:rPr>
          <w:rFonts w:asciiTheme="minorHAnsi" w:hAnsiTheme="minorHAnsi" w:cs="Arial"/>
          <w:sz w:val="20"/>
        </w:rPr>
        <w:t xml:space="preserve">echnickému dozoru </w:t>
      </w:r>
      <w:r w:rsidR="007F44DC" w:rsidRPr="00EE39CC">
        <w:rPr>
          <w:rFonts w:asciiTheme="minorHAnsi" w:hAnsiTheme="minorHAnsi" w:cs="Arial"/>
          <w:sz w:val="20"/>
        </w:rPr>
        <w:t xml:space="preserve">stavebníka </w:t>
      </w:r>
      <w:r w:rsidR="00575029" w:rsidRPr="00EE39CC">
        <w:rPr>
          <w:rFonts w:asciiTheme="minorHAnsi" w:hAnsiTheme="minorHAnsi" w:cs="Arial"/>
          <w:sz w:val="20"/>
        </w:rPr>
        <w:t>technologický postup provádění těchto prací.</w:t>
      </w:r>
    </w:p>
    <w:p w14:paraId="79F61951" w14:textId="77777777" w:rsidR="00D97598" w:rsidRPr="00EE39CC" w:rsidRDefault="00D97598" w:rsidP="002B6EE9">
      <w:pPr>
        <w:pStyle w:val="Odstavecseseznamem"/>
        <w:tabs>
          <w:tab w:val="num" w:pos="0"/>
        </w:tabs>
        <w:ind w:left="284" w:hanging="284"/>
        <w:rPr>
          <w:rFonts w:asciiTheme="minorHAnsi" w:hAnsiTheme="minorHAnsi"/>
        </w:rPr>
      </w:pPr>
    </w:p>
    <w:p w14:paraId="71363B8C" w14:textId="5AAE9267" w:rsidR="00D97598" w:rsidRPr="00EE39CC" w:rsidRDefault="00277EEB" w:rsidP="002B6EE9">
      <w:pPr>
        <w:pStyle w:val="Import20"/>
        <w:numPr>
          <w:ilvl w:val="0"/>
          <w:numId w:val="7"/>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0"/>
        </w:tabs>
        <w:spacing w:line="240" w:lineRule="auto"/>
        <w:ind w:left="284" w:hanging="284"/>
        <w:jc w:val="both"/>
        <w:rPr>
          <w:rFonts w:asciiTheme="minorHAnsi" w:hAnsiTheme="minorHAnsi"/>
          <w:sz w:val="20"/>
        </w:rPr>
      </w:pPr>
      <w:r w:rsidRPr="00EE39CC">
        <w:rPr>
          <w:rFonts w:asciiTheme="minorHAnsi" w:hAnsiTheme="minorHAnsi"/>
          <w:sz w:val="20"/>
        </w:rPr>
        <w:t>Zhotovitel je povinen provádět d</w:t>
      </w:r>
      <w:r w:rsidR="00EA4DB6" w:rsidRPr="00EE39CC">
        <w:rPr>
          <w:rFonts w:asciiTheme="minorHAnsi" w:hAnsiTheme="minorHAnsi"/>
          <w:sz w:val="20"/>
        </w:rPr>
        <w:t xml:space="preserve">ílo tak, aby jeho technologický postup, časový průběh a způsob provádění všech souvisejících činností a prací respektoval také probíhající zdravotnický provoz v ostatním areálu objednatele. V této souvislosti se zhotovitel zavazuje minimalizovat prašnost, hluk, vibrace atp. s prováděním </w:t>
      </w:r>
      <w:r w:rsidR="00A10F60" w:rsidRPr="00EE39CC">
        <w:rPr>
          <w:rFonts w:asciiTheme="minorHAnsi" w:hAnsiTheme="minorHAnsi"/>
          <w:sz w:val="20"/>
        </w:rPr>
        <w:t>d</w:t>
      </w:r>
      <w:r w:rsidR="00EA4DB6" w:rsidRPr="00EE39CC">
        <w:rPr>
          <w:rFonts w:asciiTheme="minorHAnsi" w:hAnsiTheme="minorHAnsi"/>
          <w:sz w:val="20"/>
        </w:rPr>
        <w:t>íla související. Zhotovitel bere na vědomí, a souhlasí s tím, že ponese případné náklady na úklid komunikací zvýšené v </w:t>
      </w:r>
      <w:r w:rsidRPr="00EE39CC">
        <w:rPr>
          <w:rFonts w:asciiTheme="minorHAnsi" w:hAnsiTheme="minorHAnsi"/>
          <w:sz w:val="20"/>
        </w:rPr>
        <w:t>důsledku činností s prováděním d</w:t>
      </w:r>
      <w:r w:rsidR="00EA4DB6" w:rsidRPr="00EE39CC">
        <w:rPr>
          <w:rFonts w:asciiTheme="minorHAnsi" w:hAnsiTheme="minorHAnsi"/>
          <w:sz w:val="20"/>
        </w:rPr>
        <w:t xml:space="preserve">íla související. </w:t>
      </w:r>
      <w:r w:rsidR="00D97598" w:rsidRPr="00EE39CC">
        <w:rPr>
          <w:rFonts w:asciiTheme="minorHAnsi" w:hAnsiTheme="minorHAnsi"/>
          <w:sz w:val="20"/>
        </w:rPr>
        <w:t>S ohledem na charakter objektu (zdravotnické pracoviště) bude zhotovitel veškeré bourací práce provádět v odpoledních hodinách (po 15. hodině) a o víkendech</w:t>
      </w:r>
      <w:r w:rsidR="00A10F60" w:rsidRPr="00EE39CC">
        <w:rPr>
          <w:rFonts w:asciiTheme="minorHAnsi" w:hAnsiTheme="minorHAnsi"/>
          <w:sz w:val="20"/>
        </w:rPr>
        <w:t>, nedohodnou-li se smluvní strany jinak</w:t>
      </w:r>
      <w:r w:rsidR="00D97598" w:rsidRPr="00EE39CC">
        <w:rPr>
          <w:rFonts w:asciiTheme="minorHAnsi" w:hAnsiTheme="minorHAnsi"/>
          <w:sz w:val="20"/>
        </w:rPr>
        <w:t xml:space="preserve">. Zároveň </w:t>
      </w:r>
      <w:r w:rsidR="000F33E1" w:rsidRPr="00EE39CC">
        <w:rPr>
          <w:rFonts w:asciiTheme="minorHAnsi" w:hAnsiTheme="minorHAnsi"/>
          <w:sz w:val="20"/>
        </w:rPr>
        <w:t xml:space="preserve">se </w:t>
      </w:r>
      <w:r w:rsidR="00D97598" w:rsidRPr="00EE39CC">
        <w:rPr>
          <w:rFonts w:asciiTheme="minorHAnsi" w:hAnsiTheme="minorHAnsi"/>
          <w:sz w:val="20"/>
        </w:rPr>
        <w:t xml:space="preserve">zhotovitel zdrží </w:t>
      </w:r>
      <w:r w:rsidR="000F33E1" w:rsidRPr="00EE39CC">
        <w:rPr>
          <w:rFonts w:asciiTheme="minorHAnsi" w:hAnsiTheme="minorHAnsi"/>
          <w:sz w:val="20"/>
        </w:rPr>
        <w:t>bouracích prací po 20. hodině večer. O víkendech je možné bourací práce provádět v rozmezí 8:00 až 18:00 hodin. Bourací práce ve všední den v čase 8:00 až 15:00 hodin je možné provádět pouze se souhlasem objednatele, o čemž se provede zápis ve stavebním deníku podepsaný zástupcem objednatele.</w:t>
      </w:r>
    </w:p>
    <w:p w14:paraId="48976544" w14:textId="77777777" w:rsidR="000B2B85" w:rsidRPr="00EE39CC" w:rsidRDefault="000B2B85" w:rsidP="00D20189">
      <w:pPr>
        <w:pStyle w:val="Import0"/>
        <w:spacing w:line="240" w:lineRule="auto"/>
        <w:ind w:left="284" w:hanging="284"/>
        <w:rPr>
          <w:rFonts w:asciiTheme="minorHAnsi" w:hAnsiTheme="minorHAnsi" w:cs="Courier New"/>
          <w:sz w:val="20"/>
        </w:rPr>
      </w:pPr>
    </w:p>
    <w:p w14:paraId="7314C1D5" w14:textId="77777777" w:rsidR="00AA523A" w:rsidRPr="00EE39CC" w:rsidRDefault="00AA523A" w:rsidP="00D20189">
      <w:pPr>
        <w:pStyle w:val="Import0"/>
        <w:spacing w:line="240" w:lineRule="auto"/>
        <w:ind w:left="284" w:hanging="284"/>
        <w:rPr>
          <w:rFonts w:asciiTheme="minorHAnsi" w:hAnsiTheme="minorHAnsi" w:cs="Courier New"/>
          <w:sz w:val="20"/>
        </w:rPr>
      </w:pPr>
    </w:p>
    <w:p w14:paraId="7E5D0A4D" w14:textId="77777777" w:rsidR="000B2B85" w:rsidRPr="00EE39CC" w:rsidRDefault="000B2B8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IX.</w:t>
      </w:r>
    </w:p>
    <w:p w14:paraId="52612AFA" w14:textId="77777777" w:rsidR="000B2B85" w:rsidRPr="00EE39CC" w:rsidRDefault="000B2B85" w:rsidP="00D20189">
      <w:pPr>
        <w:pStyle w:val="Import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SMLUVNÍ ZÁVAZKY OBJEDNATELE</w:t>
      </w:r>
    </w:p>
    <w:p w14:paraId="74BA8E29" w14:textId="77777777" w:rsidR="000B2B85" w:rsidRPr="00EE39CC" w:rsidRDefault="000B2B85" w:rsidP="00D20189">
      <w:pPr>
        <w:pStyle w:val="Import0"/>
        <w:spacing w:line="240" w:lineRule="auto"/>
        <w:ind w:left="284" w:hanging="284"/>
        <w:rPr>
          <w:rFonts w:asciiTheme="minorHAnsi" w:hAnsiTheme="minorHAnsi" w:cs="Courier New"/>
          <w:sz w:val="20"/>
        </w:rPr>
      </w:pPr>
    </w:p>
    <w:p w14:paraId="33ECB6D4" w14:textId="77777777" w:rsidR="000B2B85" w:rsidRPr="00EE39CC" w:rsidRDefault="000B2B85" w:rsidP="00D20189">
      <w:pPr>
        <w:pStyle w:val="Import20"/>
        <w:numPr>
          <w:ilvl w:val="0"/>
          <w:numId w:val="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Objednatel se zavazuje poskytnout zhotoviteli k úspěšnému provedení sjednaného díla potřebnou a nezbytnou součinnost spočívající především v tom, že:</w:t>
      </w:r>
    </w:p>
    <w:p w14:paraId="1B2EA747" w14:textId="77777777" w:rsidR="000B2B85" w:rsidRPr="00EE39CC" w:rsidRDefault="000B2B85" w:rsidP="00D20189">
      <w:pPr>
        <w:pStyle w:val="Import22"/>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67D41479" w14:textId="77777777" w:rsidR="000B2B85" w:rsidRPr="00EE39CC" w:rsidRDefault="000B2B85" w:rsidP="00322116">
      <w:pPr>
        <w:pStyle w:val="Import2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 xml:space="preserve">předá zhotoviteli protokolárně staveniště pro provedení díla </w:t>
      </w:r>
      <w:r w:rsidR="0005614E" w:rsidRPr="00EE39CC">
        <w:rPr>
          <w:rFonts w:asciiTheme="minorHAnsi" w:hAnsiTheme="minorHAnsi" w:cs="Courier New"/>
          <w:sz w:val="20"/>
        </w:rPr>
        <w:t xml:space="preserve">v souladu s termíny uvedenými v čl. V této smlouvy, </w:t>
      </w:r>
      <w:r w:rsidRPr="00EE39CC">
        <w:rPr>
          <w:rFonts w:asciiTheme="minorHAnsi" w:hAnsiTheme="minorHAnsi" w:cs="Courier New"/>
          <w:sz w:val="20"/>
        </w:rPr>
        <w:t>a to ve stavu způsobilém k řádnému provádění díla a zbavené práv třetích osob tak, aby zhotovitel mohl zahájit práce v souladu se smlouvou. Uvedenou skutečnost smluvní strany potvrdí společným zápisem. V zápisu o předání staveniště budou rovněž vymezeny vzájemné vztahy, závazky a povinnosti v oblasti bezpečnosti práce mezi účastníky výstavby.</w:t>
      </w:r>
    </w:p>
    <w:p w14:paraId="4E226350" w14:textId="77777777" w:rsidR="000B2B85" w:rsidRPr="00EE39CC" w:rsidRDefault="000B2B85" w:rsidP="00322116">
      <w:pPr>
        <w:pStyle w:val="Import2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při předání staveniště předá zhotoviteli:</w:t>
      </w:r>
    </w:p>
    <w:p w14:paraId="1848C97C" w14:textId="09ED91EC" w:rsidR="00171945" w:rsidRPr="00EE39CC" w:rsidRDefault="000B2B85" w:rsidP="00322116">
      <w:pPr>
        <w:pStyle w:val="Import11"/>
        <w:numPr>
          <w:ilvl w:val="0"/>
          <w:numId w:val="3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1134" w:hanging="283"/>
        <w:jc w:val="both"/>
        <w:rPr>
          <w:rFonts w:asciiTheme="minorHAnsi" w:hAnsiTheme="minorHAnsi" w:cs="Courier New"/>
          <w:sz w:val="20"/>
        </w:rPr>
      </w:pPr>
      <w:r w:rsidRPr="00EE39CC">
        <w:rPr>
          <w:rFonts w:asciiTheme="minorHAnsi" w:hAnsiTheme="minorHAnsi" w:cs="Courier New"/>
          <w:sz w:val="20"/>
        </w:rPr>
        <w:t>schválený projekt pro jednotlivé části stavby,</w:t>
      </w:r>
    </w:p>
    <w:p w14:paraId="3B665038" w14:textId="77777777" w:rsidR="000B2B85" w:rsidRPr="00EE39CC" w:rsidRDefault="000B2B85" w:rsidP="00322116">
      <w:pPr>
        <w:pStyle w:val="Import11"/>
        <w:numPr>
          <w:ilvl w:val="0"/>
          <w:numId w:val="3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1134" w:hanging="283"/>
        <w:jc w:val="both"/>
        <w:rPr>
          <w:rFonts w:asciiTheme="minorHAnsi" w:hAnsiTheme="minorHAnsi" w:cs="Courier New"/>
          <w:sz w:val="20"/>
        </w:rPr>
      </w:pPr>
      <w:r w:rsidRPr="00EE39CC">
        <w:rPr>
          <w:rFonts w:asciiTheme="minorHAnsi" w:hAnsiTheme="minorHAnsi" w:cs="Courier New"/>
          <w:sz w:val="20"/>
        </w:rPr>
        <w:t>všechna stanoviska, souhlasy a správní rozhodnutí vydaná pro stavbu, vč. jejich nabytí právní moci,</w:t>
      </w:r>
    </w:p>
    <w:p w14:paraId="5F205AB2" w14:textId="77777777" w:rsidR="000B2B85" w:rsidRPr="00EE39CC" w:rsidRDefault="000B2B85" w:rsidP="00322116">
      <w:pPr>
        <w:pStyle w:val="Import33"/>
        <w:numPr>
          <w:ilvl w:val="1"/>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1134" w:hanging="283"/>
        <w:jc w:val="both"/>
        <w:rPr>
          <w:rFonts w:asciiTheme="minorHAnsi" w:hAnsiTheme="minorHAnsi" w:cs="Courier New"/>
          <w:sz w:val="20"/>
        </w:rPr>
      </w:pPr>
      <w:r w:rsidRPr="00EE39CC">
        <w:rPr>
          <w:rFonts w:asciiTheme="minorHAnsi" w:hAnsiTheme="minorHAnsi" w:cs="Courier New"/>
          <w:sz w:val="20"/>
        </w:rPr>
        <w:t>veškeré podklady o existenci všech známých</w:t>
      </w:r>
      <w:r w:rsidR="00FD7363" w:rsidRPr="00EE39CC">
        <w:rPr>
          <w:rFonts w:asciiTheme="minorHAnsi" w:hAnsiTheme="minorHAnsi" w:cs="Courier New"/>
          <w:sz w:val="20"/>
        </w:rPr>
        <w:t xml:space="preserve"> </w:t>
      </w:r>
      <w:r w:rsidRPr="00EE39CC">
        <w:rPr>
          <w:rFonts w:asciiTheme="minorHAnsi" w:hAnsiTheme="minorHAnsi" w:cs="Courier New"/>
          <w:sz w:val="20"/>
        </w:rPr>
        <w:t>inženýrských sítí, vedení a instalací technické a dopravní infrastruktury v místě stavby,</w:t>
      </w:r>
    </w:p>
    <w:p w14:paraId="77443D25" w14:textId="029E6047" w:rsidR="00EA4DB6" w:rsidRPr="00EE39CC" w:rsidRDefault="000B2B85" w:rsidP="00322116">
      <w:pPr>
        <w:pStyle w:val="Import33"/>
        <w:numPr>
          <w:ilvl w:val="0"/>
          <w:numId w:val="3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1134" w:hanging="283"/>
        <w:jc w:val="both"/>
        <w:rPr>
          <w:rFonts w:asciiTheme="minorHAnsi" w:hAnsiTheme="minorHAnsi" w:cs="Courier New"/>
          <w:sz w:val="20"/>
        </w:rPr>
      </w:pPr>
      <w:r w:rsidRPr="00EE39CC">
        <w:rPr>
          <w:rFonts w:asciiTheme="minorHAnsi" w:hAnsiTheme="minorHAnsi" w:cs="Courier New"/>
          <w:sz w:val="20"/>
        </w:rPr>
        <w:t>připojovací místa dotčených sítí technické infrastruktury a odběrná místa vody a el.</w:t>
      </w:r>
      <w:r w:rsidR="000973CF" w:rsidRPr="00EE39CC">
        <w:rPr>
          <w:rFonts w:asciiTheme="minorHAnsi" w:hAnsiTheme="minorHAnsi" w:cs="Courier New"/>
          <w:sz w:val="20"/>
        </w:rPr>
        <w:t xml:space="preserve"> </w:t>
      </w:r>
      <w:r w:rsidR="0005614E" w:rsidRPr="00EE39CC">
        <w:rPr>
          <w:rFonts w:asciiTheme="minorHAnsi" w:hAnsiTheme="minorHAnsi" w:cs="Courier New"/>
          <w:sz w:val="20"/>
        </w:rPr>
        <w:t xml:space="preserve"> </w:t>
      </w:r>
      <w:r w:rsidR="00A71434" w:rsidRPr="00EE39CC">
        <w:rPr>
          <w:rFonts w:asciiTheme="minorHAnsi" w:hAnsiTheme="minorHAnsi" w:cs="Courier New"/>
          <w:sz w:val="20"/>
        </w:rPr>
        <w:t>e</w:t>
      </w:r>
      <w:r w:rsidR="0005614E" w:rsidRPr="00EE39CC">
        <w:rPr>
          <w:rFonts w:asciiTheme="minorHAnsi" w:hAnsiTheme="minorHAnsi" w:cs="Courier New"/>
          <w:sz w:val="20"/>
        </w:rPr>
        <w:t>nergie</w:t>
      </w:r>
      <w:r w:rsidR="00EC4CD3">
        <w:rPr>
          <w:rFonts w:asciiTheme="minorHAnsi" w:hAnsiTheme="minorHAnsi" w:cs="Courier New"/>
          <w:sz w:val="20"/>
        </w:rPr>
        <w:t>,</w:t>
      </w:r>
    </w:p>
    <w:p w14:paraId="0FEAB685" w14:textId="19663F7D"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seznámí zhotovitele se všemi známými skutečnostmi, které by mo</w:t>
      </w:r>
      <w:r w:rsidR="0005614E" w:rsidRPr="00EE39CC">
        <w:rPr>
          <w:rFonts w:asciiTheme="minorHAnsi" w:hAnsiTheme="minorHAnsi" w:cs="Courier New"/>
          <w:sz w:val="20"/>
        </w:rPr>
        <w:t>hly mít vliv na provádění díla</w:t>
      </w:r>
      <w:r w:rsidR="00EC4CD3">
        <w:rPr>
          <w:rFonts w:asciiTheme="minorHAnsi" w:hAnsiTheme="minorHAnsi" w:cs="Courier New"/>
          <w:sz w:val="20"/>
        </w:rPr>
        <w:t>,</w:t>
      </w:r>
    </w:p>
    <w:p w14:paraId="3A68CC61" w14:textId="7F4F1F07"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poskytne zhotoviteli nezbytnou součinnost, nutnou pro úspěšné provedení sjednaného díla, zejména při obstarávání nutných stanovisek, souhlasů a správních rozhodnutí pro provedení díla, zjištění existence veřejných sítí v místě stavby, spolupráci projek</w:t>
      </w:r>
      <w:r w:rsidR="0005614E" w:rsidRPr="00EE39CC">
        <w:rPr>
          <w:rFonts w:asciiTheme="minorHAnsi" w:hAnsiTheme="minorHAnsi" w:cs="Courier New"/>
          <w:sz w:val="20"/>
        </w:rPr>
        <w:t>tanta a další sjednanou činnost</w:t>
      </w:r>
      <w:r w:rsidR="00EC4CD3">
        <w:rPr>
          <w:rFonts w:asciiTheme="minorHAnsi" w:hAnsiTheme="minorHAnsi" w:cs="Courier New"/>
          <w:sz w:val="20"/>
        </w:rPr>
        <w:t>,</w:t>
      </w:r>
    </w:p>
    <w:p w14:paraId="61758AB1" w14:textId="766EB7C3"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poskytne zhotoviteli bezplatně vymezený prostor staveniště</w:t>
      </w:r>
      <w:r w:rsidR="00955BE2" w:rsidRPr="00EE39CC">
        <w:rPr>
          <w:rFonts w:asciiTheme="minorHAnsi" w:hAnsiTheme="minorHAnsi" w:cs="Courier New"/>
          <w:sz w:val="20"/>
        </w:rPr>
        <w:t xml:space="preserve"> (je-li </w:t>
      </w:r>
      <w:r w:rsidR="004522CE" w:rsidRPr="00EE39CC">
        <w:rPr>
          <w:rFonts w:asciiTheme="minorHAnsi" w:hAnsiTheme="minorHAnsi" w:cs="Courier New"/>
          <w:sz w:val="20"/>
        </w:rPr>
        <w:t xml:space="preserve">to </w:t>
      </w:r>
      <w:r w:rsidR="00955BE2" w:rsidRPr="00EE39CC">
        <w:rPr>
          <w:rFonts w:asciiTheme="minorHAnsi" w:hAnsiTheme="minorHAnsi" w:cs="Courier New"/>
          <w:sz w:val="20"/>
        </w:rPr>
        <w:t>v kapacitních možnostech objednatele)</w:t>
      </w:r>
      <w:r w:rsidRPr="00EE39CC">
        <w:rPr>
          <w:rFonts w:asciiTheme="minorHAnsi" w:hAnsiTheme="minorHAnsi" w:cs="Courier New"/>
          <w:sz w:val="20"/>
        </w:rPr>
        <w:t xml:space="preserve"> a případné další sjednané prostory po dobu trvání stavby a dobu potřebnou pro vyklizení staveniště,</w:t>
      </w:r>
    </w:p>
    <w:p w14:paraId="75567FE4" w14:textId="583E547E"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 xml:space="preserve">poskytne zhotoviteli bezplatně </w:t>
      </w:r>
      <w:r w:rsidR="00EA4DB6" w:rsidRPr="00EE39CC">
        <w:rPr>
          <w:rFonts w:asciiTheme="minorHAnsi" w:hAnsiTheme="minorHAnsi" w:cs="Courier New"/>
          <w:sz w:val="20"/>
        </w:rPr>
        <w:t xml:space="preserve">po dobu provádění díla </w:t>
      </w:r>
      <w:r w:rsidRPr="00EE39CC">
        <w:rPr>
          <w:rFonts w:asciiTheme="minorHAnsi" w:hAnsiTheme="minorHAnsi" w:cs="Courier New"/>
          <w:sz w:val="20"/>
        </w:rPr>
        <w:t>meziskládku pro uložení výkopku, zásob materiálu a vybouraného materiálu a skládku pro uložení nepoužitých přebytků těchto materiálů, v rámci staveniště</w:t>
      </w:r>
      <w:r w:rsidR="00A10F60" w:rsidRPr="00EE39CC">
        <w:rPr>
          <w:rFonts w:asciiTheme="minorHAnsi" w:hAnsiTheme="minorHAnsi" w:cs="Courier New"/>
          <w:sz w:val="20"/>
        </w:rPr>
        <w:t xml:space="preserve"> (je-li to v kapacitních možnostech objednatele)</w:t>
      </w:r>
      <w:r w:rsidRPr="00EE39CC">
        <w:rPr>
          <w:rFonts w:asciiTheme="minorHAnsi" w:hAnsiTheme="minorHAnsi" w:cs="Courier New"/>
          <w:sz w:val="20"/>
        </w:rPr>
        <w:t>,</w:t>
      </w:r>
    </w:p>
    <w:p w14:paraId="127534A2" w14:textId="6A3C59FC"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v případě zjištění jiných skutečností při provádění díla, než předpokládá schválený projekt stavby, nebo zjištění jeho nedostatků nebo vad zajistí objednatel bez odkladu spolupráci projektanta, po dobu potřebnou k řešení těchto skutečností není zhotovitel v prodlení s prováděním předmětu díla, vícepráce spojené se sjednaným řešením budou řešeny jako vícepráce,</w:t>
      </w:r>
      <w:r w:rsidRPr="00EE39CC">
        <w:rPr>
          <w:rFonts w:asciiTheme="minorHAnsi" w:hAnsiTheme="minorHAnsi"/>
          <w:sz w:val="20"/>
        </w:rPr>
        <w:t xml:space="preserve"> </w:t>
      </w:r>
    </w:p>
    <w:p w14:paraId="3570E66C" w14:textId="77777777"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eastAsia="MS Mincho" w:hAnsiTheme="minorHAnsi"/>
          <w:sz w:val="20"/>
        </w:rPr>
        <w:t xml:space="preserve">seznámí své zaměstnance s bezpečnostními předpisy při provádění staveb a s provozem na stavbě a zajistí dodržování všech platných předpisů a smluvených omezení svými zaměstnanci po dobu provádění prací a s nutnou koordinací provozu objednatele a zhotovitele na stavbě, </w:t>
      </w:r>
    </w:p>
    <w:p w14:paraId="47448038" w14:textId="77777777" w:rsidR="000B2B85" w:rsidRPr="00EE39CC" w:rsidRDefault="000B2B85" w:rsidP="00322116">
      <w:pPr>
        <w:pStyle w:val="Import32"/>
        <w:numPr>
          <w:ilvl w:val="0"/>
          <w:numId w:val="2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sz w:val="20"/>
        </w:rPr>
        <w:t xml:space="preserve">umožní zhotoviteli umístění </w:t>
      </w:r>
      <w:r w:rsidR="002B6EE9" w:rsidRPr="00EE39CC">
        <w:rPr>
          <w:rFonts w:asciiTheme="minorHAnsi" w:hAnsiTheme="minorHAnsi"/>
          <w:sz w:val="20"/>
        </w:rPr>
        <w:t xml:space="preserve">písemně </w:t>
      </w:r>
      <w:r w:rsidRPr="00EE39CC">
        <w:rPr>
          <w:rFonts w:asciiTheme="minorHAnsi" w:hAnsiTheme="minorHAnsi"/>
          <w:sz w:val="20"/>
        </w:rPr>
        <w:t>odsouhlasené informační tabule u vjezdu na staveniště.</w:t>
      </w:r>
    </w:p>
    <w:p w14:paraId="29F7CD05" w14:textId="77777777" w:rsidR="008B69FF" w:rsidRPr="00EE39CC" w:rsidRDefault="008B69FF" w:rsidP="00D20189">
      <w:pPr>
        <w:pStyle w:val="Import32"/>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22810924" w14:textId="77777777" w:rsidR="000B2B85" w:rsidRPr="00EE39CC" w:rsidRDefault="000B2B85" w:rsidP="006E3E89">
      <w:pPr>
        <w:pStyle w:val="Prosttext"/>
        <w:jc w:val="both"/>
        <w:rPr>
          <w:rFonts w:asciiTheme="minorHAnsi" w:hAnsiTheme="minorHAnsi"/>
        </w:rPr>
      </w:pPr>
    </w:p>
    <w:p w14:paraId="4B487921" w14:textId="77777777" w:rsidR="00377DB1" w:rsidRPr="00EE39CC" w:rsidRDefault="00377DB1" w:rsidP="006E3E89">
      <w:pPr>
        <w:pStyle w:val="Prosttext"/>
        <w:jc w:val="both"/>
        <w:rPr>
          <w:rFonts w:asciiTheme="minorHAnsi" w:hAnsiTheme="minorHAnsi"/>
        </w:rPr>
      </w:pPr>
    </w:p>
    <w:p w14:paraId="365BB2AB" w14:textId="77777777" w:rsidR="000B2B85" w:rsidRPr="00EE39CC" w:rsidRDefault="000B2B85"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rPr>
          <w:rFonts w:asciiTheme="minorHAnsi" w:hAnsiTheme="minorHAnsi" w:cs="Courier New"/>
          <w:b/>
          <w:sz w:val="20"/>
        </w:rPr>
      </w:pPr>
      <w:r w:rsidRPr="00EE39CC">
        <w:rPr>
          <w:rFonts w:asciiTheme="minorHAnsi" w:hAnsiTheme="minorHAnsi" w:cs="Courier New"/>
          <w:b/>
          <w:sz w:val="20"/>
        </w:rPr>
        <w:t>X.</w:t>
      </w:r>
    </w:p>
    <w:p w14:paraId="76E20F21" w14:textId="77777777" w:rsidR="00D42551" w:rsidRPr="00EE39CC" w:rsidRDefault="000B2B85" w:rsidP="00D20189">
      <w:pPr>
        <w:pStyle w:val="Import3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rPr>
          <w:rFonts w:asciiTheme="minorHAnsi" w:hAnsiTheme="minorHAnsi" w:cs="Courier New"/>
          <w:b/>
          <w:sz w:val="20"/>
        </w:rPr>
      </w:pPr>
      <w:r w:rsidRPr="00EE39CC">
        <w:rPr>
          <w:rFonts w:asciiTheme="minorHAnsi" w:hAnsiTheme="minorHAnsi" w:cs="Courier New"/>
          <w:b/>
          <w:sz w:val="20"/>
        </w:rPr>
        <w:t>SMLUVNÍ ZÁVAZKY ZHOTOVITELE</w:t>
      </w:r>
    </w:p>
    <w:p w14:paraId="596B49FE" w14:textId="77777777" w:rsidR="0035357D" w:rsidRPr="00EE39CC" w:rsidRDefault="0035357D" w:rsidP="00D20189">
      <w:pPr>
        <w:pStyle w:val="Import3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rPr>
          <w:rFonts w:asciiTheme="minorHAnsi" w:hAnsiTheme="minorHAnsi" w:cs="Courier New"/>
          <w:b/>
          <w:sz w:val="20"/>
        </w:rPr>
      </w:pPr>
    </w:p>
    <w:p w14:paraId="0402696C" w14:textId="77777777" w:rsidR="00170567" w:rsidRPr="00EE39CC" w:rsidRDefault="00D42551" w:rsidP="00D20189">
      <w:pPr>
        <w:pStyle w:val="Import20"/>
        <w:numPr>
          <w:ilvl w:val="0"/>
          <w:numId w:val="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 xml:space="preserve">Zhotovitel prohlašuje, že v rámci zadávacího řízení provedeného podle zákona </w:t>
      </w:r>
      <w:r w:rsidR="0035357D" w:rsidRPr="00EE39CC">
        <w:rPr>
          <w:rFonts w:asciiTheme="minorHAnsi" w:hAnsiTheme="minorHAnsi" w:cs="Courier New"/>
          <w:sz w:val="20"/>
        </w:rPr>
        <w:t>č. 13</w:t>
      </w:r>
      <w:r w:rsidR="007528B4" w:rsidRPr="00EE39CC">
        <w:rPr>
          <w:rFonts w:asciiTheme="minorHAnsi" w:hAnsiTheme="minorHAnsi" w:cs="Courier New"/>
          <w:sz w:val="20"/>
        </w:rPr>
        <w:t>4/201</w:t>
      </w:r>
      <w:r w:rsidR="0035357D" w:rsidRPr="00EE39CC">
        <w:rPr>
          <w:rFonts w:asciiTheme="minorHAnsi" w:hAnsiTheme="minorHAnsi" w:cs="Courier New"/>
          <w:sz w:val="20"/>
        </w:rPr>
        <w:t>6 Sb. o</w:t>
      </w:r>
      <w:r w:rsidR="00CD2F3C" w:rsidRPr="00EE39CC">
        <w:rPr>
          <w:rFonts w:asciiTheme="minorHAnsi" w:hAnsiTheme="minorHAnsi" w:cs="Courier New"/>
          <w:sz w:val="20"/>
        </w:rPr>
        <w:t xml:space="preserve"> zadávání veřejných zakázek</w:t>
      </w:r>
      <w:r w:rsidR="0035357D" w:rsidRPr="00EE39CC">
        <w:rPr>
          <w:rFonts w:asciiTheme="minorHAnsi" w:hAnsiTheme="minorHAnsi" w:cs="Courier New"/>
          <w:sz w:val="20"/>
        </w:rPr>
        <w:t xml:space="preserve"> v aktuálním znění (dále též „zákon o </w:t>
      </w:r>
      <w:r w:rsidR="00752005" w:rsidRPr="00EE39CC">
        <w:rPr>
          <w:rFonts w:asciiTheme="minorHAnsi" w:hAnsiTheme="minorHAnsi" w:cs="Courier New"/>
          <w:sz w:val="20"/>
        </w:rPr>
        <w:t xml:space="preserve">zadávání </w:t>
      </w:r>
      <w:r w:rsidR="0035357D" w:rsidRPr="00EE39CC">
        <w:rPr>
          <w:rFonts w:asciiTheme="minorHAnsi" w:hAnsiTheme="minorHAnsi" w:cs="Courier New"/>
          <w:sz w:val="20"/>
        </w:rPr>
        <w:t>veřejných zakáz</w:t>
      </w:r>
      <w:r w:rsidR="00752005" w:rsidRPr="00EE39CC">
        <w:rPr>
          <w:rFonts w:asciiTheme="minorHAnsi" w:hAnsiTheme="minorHAnsi" w:cs="Courier New"/>
          <w:sz w:val="20"/>
        </w:rPr>
        <w:t>e</w:t>
      </w:r>
      <w:r w:rsidR="0035357D" w:rsidRPr="00EE39CC">
        <w:rPr>
          <w:rFonts w:asciiTheme="minorHAnsi" w:hAnsiTheme="minorHAnsi" w:cs="Courier New"/>
          <w:sz w:val="20"/>
        </w:rPr>
        <w:t>k“) uvedl v nabídce veškeré informace a doklady, kte</w:t>
      </w:r>
      <w:r w:rsidR="002B6EE9" w:rsidRPr="00EE39CC">
        <w:rPr>
          <w:rFonts w:asciiTheme="minorHAnsi" w:hAnsiTheme="minorHAnsi" w:cs="Courier New"/>
          <w:sz w:val="20"/>
        </w:rPr>
        <w:t>ré odpovídají skutečnosti a měly nebo mohly</w:t>
      </w:r>
      <w:r w:rsidR="0035357D" w:rsidRPr="00EE39CC">
        <w:rPr>
          <w:rFonts w:asciiTheme="minorHAnsi" w:hAnsiTheme="minorHAnsi" w:cs="Courier New"/>
          <w:sz w:val="20"/>
        </w:rPr>
        <w:t xml:space="preserve"> mít vliv na výsledek zadávacího řízení. Porušení této povinnosti je považováno za podstatné porušení této smlouvy a objednatel může od této smlouvy odstoupit</w:t>
      </w:r>
      <w:r w:rsidR="002B6EE9" w:rsidRPr="00EE39CC">
        <w:rPr>
          <w:rFonts w:asciiTheme="minorHAnsi" w:hAnsiTheme="minorHAnsi" w:cs="Courier New"/>
          <w:sz w:val="20"/>
        </w:rPr>
        <w:t>.</w:t>
      </w:r>
    </w:p>
    <w:p w14:paraId="6B930709" w14:textId="77777777" w:rsidR="00F0471E" w:rsidRPr="00EE39CC" w:rsidRDefault="00F0471E"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281C3F5" w14:textId="0B40E3FB" w:rsidR="00170567" w:rsidRPr="00EE39CC" w:rsidRDefault="00F0471E" w:rsidP="00D20189">
      <w:pPr>
        <w:pStyle w:val="Import20"/>
        <w:numPr>
          <w:ilvl w:val="0"/>
          <w:numId w:val="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sz w:val="20"/>
        </w:rPr>
        <w:t>Zhotovitel se zavazuje</w:t>
      </w:r>
      <w:r w:rsidR="002B6EE9" w:rsidRPr="00EE39CC">
        <w:rPr>
          <w:rFonts w:asciiTheme="minorHAnsi" w:hAnsiTheme="minorHAnsi"/>
          <w:sz w:val="20"/>
        </w:rPr>
        <w:t>, že veškeré pod</w:t>
      </w:r>
      <w:r w:rsidR="00170567" w:rsidRPr="00EE39CC">
        <w:rPr>
          <w:rFonts w:asciiTheme="minorHAnsi" w:hAnsiTheme="minorHAnsi"/>
          <w:sz w:val="20"/>
        </w:rPr>
        <w:t xml:space="preserve">dodavatelské práce provede dle </w:t>
      </w:r>
      <w:r w:rsidR="002B6EE9" w:rsidRPr="00EE39CC">
        <w:rPr>
          <w:rFonts w:asciiTheme="minorHAnsi" w:hAnsiTheme="minorHAnsi"/>
          <w:sz w:val="20"/>
        </w:rPr>
        <w:t>pod</w:t>
      </w:r>
      <w:r w:rsidR="00170567" w:rsidRPr="00EE39CC">
        <w:rPr>
          <w:rFonts w:asciiTheme="minorHAnsi" w:hAnsiTheme="minorHAnsi"/>
          <w:sz w:val="20"/>
        </w:rPr>
        <w:t xml:space="preserve">dodavatelského schématu, které předloží v nabídce podané v rámci výběrového řízení provedeného dle zákona </w:t>
      </w:r>
      <w:r w:rsidR="00CD2F3C" w:rsidRPr="00EE39CC">
        <w:rPr>
          <w:rFonts w:asciiTheme="minorHAnsi" w:hAnsiTheme="minorHAnsi"/>
          <w:sz w:val="20"/>
        </w:rPr>
        <w:t xml:space="preserve">č. 134/2016 </w:t>
      </w:r>
      <w:r w:rsidR="00277EEB" w:rsidRPr="00EE39CC">
        <w:rPr>
          <w:rFonts w:asciiTheme="minorHAnsi" w:hAnsiTheme="minorHAnsi"/>
          <w:sz w:val="20"/>
        </w:rPr>
        <w:t xml:space="preserve">Sb., </w:t>
      </w:r>
      <w:r w:rsidR="00170567" w:rsidRPr="00EE39CC">
        <w:rPr>
          <w:rFonts w:asciiTheme="minorHAnsi" w:hAnsiTheme="minorHAnsi"/>
          <w:sz w:val="20"/>
        </w:rPr>
        <w:t xml:space="preserve">o </w:t>
      </w:r>
      <w:r w:rsidR="00CD2F3C" w:rsidRPr="00EE39CC">
        <w:rPr>
          <w:rFonts w:asciiTheme="minorHAnsi" w:hAnsiTheme="minorHAnsi"/>
          <w:sz w:val="20"/>
        </w:rPr>
        <w:t xml:space="preserve">zadávání </w:t>
      </w:r>
      <w:r w:rsidR="00170567" w:rsidRPr="00EE39CC">
        <w:rPr>
          <w:rFonts w:asciiTheme="minorHAnsi" w:hAnsiTheme="minorHAnsi"/>
          <w:sz w:val="20"/>
        </w:rPr>
        <w:t>veřejných zakáz</w:t>
      </w:r>
      <w:r w:rsidR="00CD2F3C" w:rsidRPr="00EE39CC">
        <w:rPr>
          <w:rFonts w:asciiTheme="minorHAnsi" w:hAnsiTheme="minorHAnsi"/>
          <w:sz w:val="20"/>
        </w:rPr>
        <w:t>ek</w:t>
      </w:r>
      <w:r w:rsidR="00170567" w:rsidRPr="00EE39CC">
        <w:rPr>
          <w:rFonts w:asciiTheme="minorHAnsi" w:hAnsiTheme="minorHAnsi"/>
          <w:sz w:val="20"/>
        </w:rPr>
        <w:t>, a kter</w:t>
      </w:r>
      <w:r w:rsidR="000A3FA8" w:rsidRPr="00EE39CC">
        <w:rPr>
          <w:rFonts w:asciiTheme="minorHAnsi" w:hAnsiTheme="minorHAnsi"/>
          <w:sz w:val="20"/>
        </w:rPr>
        <w:t>é</w:t>
      </w:r>
      <w:r w:rsidR="00170567" w:rsidRPr="00EE39CC">
        <w:rPr>
          <w:rFonts w:asciiTheme="minorHAnsi" w:hAnsiTheme="minorHAnsi"/>
          <w:sz w:val="20"/>
        </w:rPr>
        <w:t xml:space="preserve"> </w:t>
      </w:r>
      <w:r w:rsidR="007F77DE" w:rsidRPr="00EE39CC">
        <w:rPr>
          <w:rFonts w:asciiTheme="minorHAnsi" w:hAnsiTheme="minorHAnsi" w:cs="Courier New"/>
          <w:iCs/>
          <w:sz w:val="20"/>
        </w:rPr>
        <w:t xml:space="preserve">tvoří nedílnou přílohu č. </w:t>
      </w:r>
      <w:r w:rsidR="000C5317" w:rsidRPr="00EE39CC">
        <w:rPr>
          <w:rFonts w:asciiTheme="minorHAnsi" w:hAnsiTheme="minorHAnsi" w:cs="Courier New"/>
          <w:iCs/>
          <w:sz w:val="20"/>
        </w:rPr>
        <w:t>2</w:t>
      </w:r>
      <w:r w:rsidR="007F77DE" w:rsidRPr="00EE39CC">
        <w:rPr>
          <w:rFonts w:asciiTheme="minorHAnsi" w:hAnsiTheme="minorHAnsi" w:cs="Courier New"/>
          <w:iCs/>
          <w:sz w:val="20"/>
        </w:rPr>
        <w:t xml:space="preserve"> této smlouvy.</w:t>
      </w:r>
      <w:r w:rsidR="00170567" w:rsidRPr="00EE39CC">
        <w:rPr>
          <w:rFonts w:asciiTheme="minorHAnsi" w:hAnsiTheme="minorHAnsi"/>
          <w:sz w:val="20"/>
        </w:rPr>
        <w:t xml:space="preserve"> </w:t>
      </w:r>
      <w:r w:rsidR="0036176F" w:rsidRPr="00EE39CC">
        <w:rPr>
          <w:rFonts w:asciiTheme="minorHAnsi" w:hAnsiTheme="minorHAnsi"/>
          <w:sz w:val="20"/>
        </w:rPr>
        <w:t xml:space="preserve">Případné změny v poddodavatelském schématu zhotovitel oznámí min. 10 pracovních dnů před nástupem podzhotovitele na staveniště a toto bude objednatelem odsouhlaseno formou zápisu ve stavebním deníku. </w:t>
      </w:r>
      <w:r w:rsidR="00170567" w:rsidRPr="00EE39CC">
        <w:rPr>
          <w:rFonts w:asciiTheme="minorHAnsi" w:hAnsiTheme="minorHAnsi"/>
          <w:sz w:val="20"/>
        </w:rPr>
        <w:t xml:space="preserve">Nedodrží-li zhotovitel toto </w:t>
      </w:r>
      <w:r w:rsidR="002B6EE9" w:rsidRPr="00EE39CC">
        <w:rPr>
          <w:rFonts w:asciiTheme="minorHAnsi" w:hAnsiTheme="minorHAnsi"/>
          <w:sz w:val="20"/>
        </w:rPr>
        <w:t>pod</w:t>
      </w:r>
      <w:r w:rsidR="00170567" w:rsidRPr="00EE39CC">
        <w:rPr>
          <w:rFonts w:asciiTheme="minorHAnsi" w:hAnsiTheme="minorHAnsi"/>
          <w:sz w:val="20"/>
        </w:rPr>
        <w:t>dodavatelské schéma, bude to považováno za podstatné porušení této smlouvy a objednatel může od smlouvy odstoupit.</w:t>
      </w:r>
      <w:r w:rsidR="00CF6F3D" w:rsidRPr="00EE39CC">
        <w:rPr>
          <w:rFonts w:asciiTheme="minorHAnsi" w:hAnsiTheme="minorHAnsi"/>
          <w:sz w:val="20"/>
        </w:rPr>
        <w:t xml:space="preserve"> V této souvislosti se zhotovitel zavazuje předat objednateli k jeho požadavku kopie svých </w:t>
      </w:r>
      <w:r w:rsidR="002B6EE9" w:rsidRPr="00EE39CC">
        <w:rPr>
          <w:rFonts w:asciiTheme="minorHAnsi" w:hAnsiTheme="minorHAnsi"/>
          <w:sz w:val="20"/>
        </w:rPr>
        <w:t>pod</w:t>
      </w:r>
      <w:r w:rsidR="00CF6F3D" w:rsidRPr="00EE39CC">
        <w:rPr>
          <w:rFonts w:asciiTheme="minorHAnsi" w:hAnsiTheme="minorHAnsi"/>
          <w:sz w:val="20"/>
        </w:rPr>
        <w:t xml:space="preserve">dodavatelských smluv a zajistit, aby jeho </w:t>
      </w:r>
      <w:r w:rsidR="002B6EE9" w:rsidRPr="00EE39CC">
        <w:rPr>
          <w:rFonts w:asciiTheme="minorHAnsi" w:hAnsiTheme="minorHAnsi"/>
          <w:sz w:val="20"/>
        </w:rPr>
        <w:t>pod</w:t>
      </w:r>
      <w:r w:rsidR="00CF6F3D" w:rsidRPr="00EE39CC">
        <w:rPr>
          <w:rFonts w:asciiTheme="minorHAnsi" w:hAnsiTheme="minorHAnsi"/>
          <w:sz w:val="20"/>
        </w:rPr>
        <w:t xml:space="preserve">dodavatelé přistoupili svým jednostranným prohlášením k závazkům zhotovitele vyplývajícím z této smlouvy vůči objednateli v části jejich </w:t>
      </w:r>
      <w:r w:rsidR="002B6EE9" w:rsidRPr="00EE39CC">
        <w:rPr>
          <w:rFonts w:asciiTheme="minorHAnsi" w:hAnsiTheme="minorHAnsi"/>
          <w:sz w:val="20"/>
        </w:rPr>
        <w:t>pod</w:t>
      </w:r>
      <w:r w:rsidR="00CF6F3D" w:rsidRPr="00EE39CC">
        <w:rPr>
          <w:rFonts w:asciiTheme="minorHAnsi" w:hAnsiTheme="minorHAnsi"/>
          <w:sz w:val="20"/>
        </w:rPr>
        <w:t>dodávky.</w:t>
      </w:r>
    </w:p>
    <w:p w14:paraId="0F26EC73" w14:textId="77777777" w:rsidR="00897F62" w:rsidRPr="00EE39CC" w:rsidRDefault="00897F62" w:rsidP="00897F62">
      <w:pPr>
        <w:pStyle w:val="Odstavecseseznamem"/>
        <w:rPr>
          <w:rFonts w:asciiTheme="minorHAnsi" w:hAnsiTheme="minorHAnsi"/>
        </w:rPr>
      </w:pPr>
    </w:p>
    <w:p w14:paraId="5376C9C2" w14:textId="09B2782F" w:rsidR="00897F62" w:rsidRPr="00EE39CC" w:rsidRDefault="00897F62" w:rsidP="00897F62">
      <w:pPr>
        <w:pStyle w:val="Odstavecseseznamem"/>
        <w:numPr>
          <w:ilvl w:val="0"/>
          <w:numId w:val="9"/>
        </w:numPr>
        <w:jc w:val="both"/>
        <w:rPr>
          <w:rFonts w:asciiTheme="minorHAnsi" w:hAnsiTheme="minorHAnsi" w:cstheme="minorHAnsi"/>
        </w:rPr>
      </w:pPr>
      <w:r w:rsidRPr="00EE39CC">
        <w:rPr>
          <w:rFonts w:asciiTheme="minorHAnsi" w:hAnsiTheme="minorHAnsi" w:cstheme="minorHAnsi"/>
        </w:rPr>
        <w:t>Zhotovitel se zavazuje, že rozšíření potrubní pošty bude provedeno v souladu s požadavky stanovenými v projektové dokumentaci a bude vedeno osobou profesně vzdělanou se zkušeností s podobně rozsáhlými realizacemi v nemocničních objektech za provozu. Tedy zhotovitel bude disponovat pracovníky (z důvodu zástupu při dlouhé době realizace) na pozici technik — specialista na technologii potrubní pošty, kteří splňují následující: alespoň</w:t>
      </w:r>
      <w:r w:rsidR="00A10F60" w:rsidRPr="00EE39CC">
        <w:rPr>
          <w:rFonts w:asciiTheme="minorHAnsi" w:hAnsiTheme="minorHAnsi" w:cstheme="minorHAnsi"/>
        </w:rPr>
        <w:t xml:space="preserve"> 5</w:t>
      </w:r>
      <w:r w:rsidRPr="00EE39CC">
        <w:rPr>
          <w:rFonts w:asciiTheme="minorHAnsi" w:hAnsiTheme="minorHAnsi" w:cstheme="minorHAnsi"/>
        </w:rPr>
        <w:t xml:space="preserve"> let praxe při řízení prací a výstavby technologie potrubní pošty (pneumatických dopravních systémů), samostatné vedení zakázek realizace potrubní pošty (pneumatického dopravního systému) pro transport pouzder prováděných ve zdravotnickém zařízení za provozu bez omezení chodu zbývající části objektů, osvědčení (certifikát osvědčení výrobce technologie potrubní pošty (pneumatického dopravního systému) o proškolení a autorizaci pro montáž a servis technologie potrubní pošty (pneumatického dopravního systému)). Zhotovitel nejpozději </w:t>
      </w:r>
      <w:r w:rsidR="00A10F60" w:rsidRPr="00EE39CC">
        <w:rPr>
          <w:rFonts w:asciiTheme="minorHAnsi" w:hAnsiTheme="minorHAnsi" w:cstheme="minorHAnsi"/>
        </w:rPr>
        <w:t xml:space="preserve">15 </w:t>
      </w:r>
      <w:r w:rsidRPr="00EE39CC">
        <w:rPr>
          <w:rFonts w:asciiTheme="minorHAnsi" w:hAnsiTheme="minorHAnsi" w:cstheme="minorHAnsi"/>
        </w:rPr>
        <w:t>pracovních dnů před zahájením prací na rozšíření potrubní pošty doloží odpovědným osobám objednatele splnění požadavků uvedených v tomto odstavci.</w:t>
      </w:r>
    </w:p>
    <w:p w14:paraId="47473FD5" w14:textId="77777777" w:rsidR="0035357D" w:rsidRPr="00EE39CC" w:rsidRDefault="0035357D"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1368A035" w14:textId="77777777" w:rsidR="000B2B85" w:rsidRPr="00EE39CC" w:rsidRDefault="000B2B85" w:rsidP="00D20189">
      <w:pPr>
        <w:pStyle w:val="Import20"/>
        <w:numPr>
          <w:ilvl w:val="0"/>
          <w:numId w:val="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Zhotovitel se touto smlouvou zavazuje vedle povinností sjednaných v jiných článcích této smlouvy</w:t>
      </w:r>
      <w:r w:rsidR="00CF6F3D" w:rsidRPr="00EE39CC">
        <w:rPr>
          <w:rFonts w:asciiTheme="minorHAnsi" w:hAnsiTheme="minorHAnsi" w:cs="Courier New"/>
          <w:sz w:val="20"/>
        </w:rPr>
        <w:t xml:space="preserve"> dále</w:t>
      </w:r>
      <w:r w:rsidRPr="00EE39CC">
        <w:rPr>
          <w:rFonts w:asciiTheme="minorHAnsi" w:hAnsiTheme="minorHAnsi" w:cs="Courier New"/>
          <w:sz w:val="20"/>
        </w:rPr>
        <w:t>:</w:t>
      </w:r>
    </w:p>
    <w:p w14:paraId="2FD6C2DC"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5CFE2ED6"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provádět dílo s odbornou péčí v souladu s touto smlouvou, s platnými technickými předpisy a se zájmy objednavatele, které jsou mu známy,</w:t>
      </w:r>
    </w:p>
    <w:p w14:paraId="1E57BB6F" w14:textId="77777777" w:rsidR="00F0471E"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plnit podmínky, uložené správními rozhodnutími vydanými pro tuto stavbu, a dodržovat stanoviska, vyjádření a souhlasy dotčených orgánů státní správy, které jsou zhotoviteli známy,</w:t>
      </w:r>
    </w:p>
    <w:p w14:paraId="26BE562F"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informovat objednatele bez zbytečného odkladu o všech skutečnostech a okolnostech, které by mohly mít vliv na provádění díla, práva, povinnosti a zájmy objednatele související s předmětem díla,</w:t>
      </w:r>
    </w:p>
    <w:p w14:paraId="6EFD2023"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 xml:space="preserve">respektovat skryté překážky, případně v průběhu provádění prací </w:t>
      </w:r>
      <w:r w:rsidR="00F0471E" w:rsidRPr="00EE39CC">
        <w:rPr>
          <w:rFonts w:asciiTheme="minorHAnsi" w:hAnsiTheme="minorHAnsi" w:cs="Courier New"/>
          <w:sz w:val="20"/>
        </w:rPr>
        <w:t>na</w:t>
      </w:r>
      <w:r w:rsidR="00CF6F3D" w:rsidRPr="00EE39CC">
        <w:rPr>
          <w:rFonts w:asciiTheme="minorHAnsi" w:hAnsiTheme="minorHAnsi" w:cs="Courier New"/>
          <w:sz w:val="20"/>
        </w:rPr>
        <w:t xml:space="preserve"> </w:t>
      </w:r>
      <w:r w:rsidR="00F0471E" w:rsidRPr="00EE39CC">
        <w:rPr>
          <w:rFonts w:asciiTheme="minorHAnsi" w:hAnsiTheme="minorHAnsi" w:cs="Courier New"/>
          <w:sz w:val="20"/>
        </w:rPr>
        <w:t>díle</w:t>
      </w:r>
      <w:r w:rsidRPr="00EE39CC">
        <w:rPr>
          <w:rFonts w:asciiTheme="minorHAnsi" w:hAnsiTheme="minorHAnsi" w:cs="Courier New"/>
          <w:sz w:val="20"/>
        </w:rPr>
        <w:t xml:space="preserve"> zjištěné, nepředvídané skutečnosti související s realizací díla a ve spolupráci s objednatelem rozhodnout o dalším postupu prací,</w:t>
      </w:r>
    </w:p>
    <w:p w14:paraId="7FC6E176" w14:textId="77777777" w:rsidR="00CF6F3D" w:rsidRPr="00EE39CC" w:rsidRDefault="00CF6F3D" w:rsidP="00322116">
      <w:pPr>
        <w:pStyle w:val="Odstavecseseznamem"/>
        <w:numPr>
          <w:ilvl w:val="0"/>
          <w:numId w:val="28"/>
        </w:numPr>
        <w:spacing w:line="276" w:lineRule="auto"/>
        <w:ind w:left="851" w:hanging="284"/>
        <w:jc w:val="both"/>
        <w:rPr>
          <w:rFonts w:asciiTheme="minorHAnsi" w:hAnsiTheme="minorHAnsi"/>
        </w:rPr>
      </w:pPr>
      <w:r w:rsidRPr="00EE39CC">
        <w:rPr>
          <w:rFonts w:asciiTheme="minorHAnsi" w:hAnsiTheme="minorHAnsi"/>
        </w:rPr>
        <w:t xml:space="preserve">počínaje převzetím staveniště až do podpisu předávacího protokolu o předání poslední z částí díla oběma smluvními stranami přebírá nebezpečí škody na díle a nemovitostech dotčených prováděním díla, </w:t>
      </w:r>
    </w:p>
    <w:p w14:paraId="0BC46AB9" w14:textId="783C89A9" w:rsidR="00CF6F3D" w:rsidRPr="00EE39CC" w:rsidRDefault="00CF6F3D" w:rsidP="00322116">
      <w:pPr>
        <w:pStyle w:val="Odstavecseseznamem"/>
        <w:numPr>
          <w:ilvl w:val="0"/>
          <w:numId w:val="28"/>
        </w:numPr>
        <w:spacing w:line="276" w:lineRule="auto"/>
        <w:ind w:left="851" w:hanging="284"/>
        <w:jc w:val="both"/>
        <w:rPr>
          <w:rFonts w:asciiTheme="minorHAnsi" w:hAnsiTheme="minorHAnsi"/>
        </w:rPr>
      </w:pPr>
      <w:r w:rsidRPr="00EE39CC">
        <w:rPr>
          <w:rFonts w:asciiTheme="minorHAnsi" w:hAnsiTheme="minorHAnsi"/>
        </w:rPr>
        <w:t>vhodně staveniště zabezpečit, zajistit úklid a likvidaci všech odpadů ze své činnosti po dokončení díla a při odstraňování případných vad a nedodělků s tím, že pokud tyto povinnosti nebudou z jeho strany plněny ani přes písemnou výzvu</w:t>
      </w:r>
      <w:r w:rsidR="00D94524" w:rsidRPr="00EE39CC">
        <w:rPr>
          <w:rFonts w:asciiTheme="minorHAnsi" w:hAnsiTheme="minorHAnsi"/>
        </w:rPr>
        <w:t xml:space="preserve"> </w:t>
      </w:r>
      <w:r w:rsidRPr="00EE39CC">
        <w:rPr>
          <w:rFonts w:asciiTheme="minorHAnsi" w:hAnsiTheme="minorHAnsi"/>
        </w:rPr>
        <w:t xml:space="preserve">je objednatel oprávněn zajistit je způsobem dle vlastního uvážení a náklady uplatňovat po zhotoviteli, </w:t>
      </w:r>
    </w:p>
    <w:p w14:paraId="093F029E"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důsledně chránit veškeré stávající konstrukce, sítě a vedení proti poškození, zničení, ztrátě či jinému znehodnocení,</w:t>
      </w:r>
    </w:p>
    <w:p w14:paraId="51541ED8"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sz w:val="20"/>
        </w:rPr>
        <w:t xml:space="preserve">ohlásit neprodleně veškeré náhodné nálezy objednateli a tyto náležitě ochránit, </w:t>
      </w:r>
      <w:r w:rsidRPr="00EE39CC">
        <w:rPr>
          <w:rFonts w:asciiTheme="minorHAnsi" w:hAnsiTheme="minorHAnsi" w:cs="Courier New"/>
          <w:sz w:val="20"/>
        </w:rPr>
        <w:t>po dobu potřebnou k řešení těchto skutečností není zhotovitel v prodlení s prováděním sjednaného díla a sjednaný termín provedení díla se o tuto dobu prodlužuje, vícepráce spojené se sjednaným řešením budou řešeny jak</w:t>
      </w:r>
      <w:r w:rsidR="00F0471E" w:rsidRPr="00EE39CC">
        <w:rPr>
          <w:rFonts w:asciiTheme="minorHAnsi" w:hAnsiTheme="minorHAnsi" w:cs="Courier New"/>
          <w:sz w:val="20"/>
        </w:rPr>
        <w:t>o vícepráce podle</w:t>
      </w:r>
      <w:r w:rsidRPr="00EE39CC">
        <w:rPr>
          <w:rFonts w:asciiTheme="minorHAnsi" w:hAnsiTheme="minorHAnsi" w:cs="Courier New"/>
          <w:sz w:val="20"/>
        </w:rPr>
        <w:t xml:space="preserve"> této smlouvy,</w:t>
      </w:r>
    </w:p>
    <w:p w14:paraId="23302E32"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 xml:space="preserve">před zahájením provádění prací zajistit podle podkladů objednatele provedení vytýčení všech známých inženýrských sítí, vedení a kabelů, procházejících staveništěm, zúčastnit se provedení vytýčení sítí, zaznamenat ho do stavebního deníku, zajistit příslušné doklady a vedení ochránit, </w:t>
      </w:r>
    </w:p>
    <w:p w14:paraId="0A68F2F5" w14:textId="77777777" w:rsidR="000B2B85"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 xml:space="preserve">udržovat na staveništi a dotčených pozemcích pořádek a čistotu a podle platných předpisů průběžně odstraňovat odpady a nečistoty, vzniklé jeho činností, </w:t>
      </w:r>
    </w:p>
    <w:p w14:paraId="7CE20711" w14:textId="77777777" w:rsidR="00465D70" w:rsidRPr="00EE39CC" w:rsidRDefault="000B2B85"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seznámit pracovníky na stavbě se sjednanými podmínkami a omezeními provádění díla a s nutnou koordinací a postupem provádění prací</w:t>
      </w:r>
    </w:p>
    <w:p w14:paraId="773D5CB8" w14:textId="5D4AC889" w:rsidR="000B2B85" w:rsidRPr="00EE39CC" w:rsidRDefault="00465D70" w:rsidP="00322116">
      <w:pPr>
        <w:pStyle w:val="Import22"/>
        <w:numPr>
          <w:ilvl w:val="0"/>
          <w:numId w:val="2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pravidelné kontrolní dny se zhotovitel zavazuje vést v českém jazyce</w:t>
      </w:r>
      <w:r w:rsidR="000B2B85" w:rsidRPr="00EE39CC">
        <w:rPr>
          <w:rFonts w:asciiTheme="minorHAnsi" w:hAnsiTheme="minorHAnsi" w:cs="Courier New"/>
          <w:sz w:val="20"/>
        </w:rPr>
        <w:t>.</w:t>
      </w:r>
    </w:p>
    <w:p w14:paraId="081AF622" w14:textId="77777777" w:rsidR="000B2B85" w:rsidRPr="00EE39CC" w:rsidRDefault="000B2B85" w:rsidP="00D20189">
      <w:pPr>
        <w:pStyle w:val="Import22"/>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D61306D" w14:textId="2BC90231" w:rsidR="00CF6F3D" w:rsidRPr="00EE39CC" w:rsidRDefault="000B2B85" w:rsidP="00D20189">
      <w:pPr>
        <w:pStyle w:val="Odstavecseseznamem"/>
        <w:numPr>
          <w:ilvl w:val="0"/>
          <w:numId w:val="9"/>
        </w:numPr>
        <w:ind w:left="284" w:hanging="284"/>
        <w:jc w:val="both"/>
        <w:rPr>
          <w:rFonts w:asciiTheme="minorHAnsi" w:hAnsiTheme="minorHAnsi" w:cs="Courier New"/>
        </w:rPr>
      </w:pPr>
      <w:r w:rsidRPr="00EE39CC">
        <w:rPr>
          <w:rFonts w:asciiTheme="minorHAnsi" w:hAnsiTheme="minorHAnsi" w:cs="Courier New"/>
        </w:rPr>
        <w:t>Obě smluvní strany se zavazují v případě pojistných událostí se vzájemně informovat o postupu likvidace škody.</w:t>
      </w:r>
      <w:r w:rsidR="00CF6F3D" w:rsidRPr="00EE39CC">
        <w:rPr>
          <w:rFonts w:asciiTheme="minorHAnsi" w:hAnsiTheme="minorHAnsi" w:cs="Courier New"/>
        </w:rPr>
        <w:t xml:space="preserve"> </w:t>
      </w:r>
      <w:r w:rsidR="00CF6F3D" w:rsidRPr="00EE39CC">
        <w:rPr>
          <w:rFonts w:asciiTheme="minorHAnsi" w:hAnsiTheme="minorHAnsi" w:cs="Arial"/>
        </w:rPr>
        <w:t xml:space="preserve">Zhotovitel je povinen po celou dobu plnění této smlouvy (vč. záruční doby) na svůj náklad mít a udržovat pojištění odpovědnosti za škody způsobené svou činností v rozsahu </w:t>
      </w:r>
      <w:r w:rsidR="00434ADE" w:rsidRPr="00EE39CC">
        <w:rPr>
          <w:rFonts w:asciiTheme="minorHAnsi" w:hAnsiTheme="minorHAnsi" w:cstheme="minorHAnsi"/>
          <w:b/>
          <w:szCs w:val="16"/>
        </w:rPr>
        <w:t>4 000</w:t>
      </w:r>
      <w:r w:rsidR="005A53FD" w:rsidRPr="00EE39CC">
        <w:rPr>
          <w:rFonts w:asciiTheme="minorHAnsi" w:hAnsiTheme="minorHAnsi" w:cstheme="minorHAnsi"/>
          <w:b/>
          <w:szCs w:val="16"/>
        </w:rPr>
        <w:t xml:space="preserve"> </w:t>
      </w:r>
      <w:r w:rsidR="00E746DD" w:rsidRPr="00EE39CC">
        <w:rPr>
          <w:rFonts w:asciiTheme="minorHAnsi" w:hAnsiTheme="minorHAnsi" w:cstheme="minorHAnsi"/>
          <w:b/>
          <w:szCs w:val="16"/>
        </w:rPr>
        <w:t>000</w:t>
      </w:r>
      <w:r w:rsidR="005836C9" w:rsidRPr="00EE39CC">
        <w:rPr>
          <w:rFonts w:asciiTheme="minorHAnsi" w:hAnsiTheme="minorHAnsi" w:cstheme="minorHAnsi"/>
          <w:b/>
          <w:szCs w:val="16"/>
        </w:rPr>
        <w:t> </w:t>
      </w:r>
      <w:r w:rsidR="00E746DD" w:rsidRPr="00EE39CC">
        <w:rPr>
          <w:rFonts w:asciiTheme="minorHAnsi" w:hAnsiTheme="minorHAnsi" w:cstheme="minorHAnsi"/>
          <w:b/>
          <w:szCs w:val="16"/>
        </w:rPr>
        <w:t>000</w:t>
      </w:r>
      <w:r w:rsidR="005836C9" w:rsidRPr="00EE39CC">
        <w:rPr>
          <w:rFonts w:asciiTheme="minorHAnsi" w:hAnsiTheme="minorHAnsi" w:cstheme="minorHAnsi"/>
          <w:b/>
          <w:szCs w:val="16"/>
        </w:rPr>
        <w:t>,-</w:t>
      </w:r>
      <w:r w:rsidR="00C341E7" w:rsidRPr="00EE39CC">
        <w:rPr>
          <w:rFonts w:asciiTheme="minorHAnsi" w:hAnsiTheme="minorHAnsi" w:cstheme="minorHAnsi"/>
          <w:b/>
          <w:szCs w:val="16"/>
        </w:rPr>
        <w:t xml:space="preserve"> </w:t>
      </w:r>
      <w:r w:rsidR="000E3005" w:rsidRPr="00EE39CC">
        <w:rPr>
          <w:rFonts w:asciiTheme="minorHAnsi" w:hAnsiTheme="minorHAnsi" w:cs="Arial"/>
        </w:rPr>
        <w:t>Kč</w:t>
      </w:r>
      <w:r w:rsidR="00CD2F3C" w:rsidRPr="00EE39CC">
        <w:rPr>
          <w:rFonts w:asciiTheme="minorHAnsi" w:hAnsiTheme="minorHAnsi" w:cs="Arial"/>
        </w:rPr>
        <w:t>.</w:t>
      </w:r>
      <w:r w:rsidR="00CF6F3D" w:rsidRPr="00EE39CC">
        <w:rPr>
          <w:rFonts w:asciiTheme="minorHAnsi" w:hAnsiTheme="minorHAnsi" w:cs="Arial"/>
        </w:rPr>
        <w:t xml:space="preserve"> </w:t>
      </w:r>
      <w:r w:rsidR="00B457A8" w:rsidRPr="00EE39CC">
        <w:rPr>
          <w:rFonts w:asciiTheme="minorHAnsi" w:hAnsiTheme="minorHAnsi" w:cs="Arial"/>
        </w:rPr>
        <w:t>Nedoloží-li zhotovitel o</w:t>
      </w:r>
      <w:r w:rsidR="00CF6F3D" w:rsidRPr="00EE39CC">
        <w:rPr>
          <w:rFonts w:asciiTheme="minorHAnsi" w:hAnsiTheme="minorHAnsi" w:cs="Arial"/>
        </w:rPr>
        <w:t>bjednateli k jeho požadavku potvrzení o po</w:t>
      </w:r>
      <w:r w:rsidR="00B457A8" w:rsidRPr="00EE39CC">
        <w:rPr>
          <w:rFonts w:asciiTheme="minorHAnsi" w:hAnsiTheme="minorHAnsi" w:cs="Arial"/>
        </w:rPr>
        <w:t>jištění v uvedeném rozsahu, je o</w:t>
      </w:r>
      <w:r w:rsidR="00CF6F3D" w:rsidRPr="00EE39CC">
        <w:rPr>
          <w:rFonts w:asciiTheme="minorHAnsi" w:hAnsiTheme="minorHAnsi" w:cs="Arial"/>
        </w:rPr>
        <w:t>bjednatel opráv</w:t>
      </w:r>
      <w:r w:rsidR="00B457A8" w:rsidRPr="00EE39CC">
        <w:rPr>
          <w:rFonts w:asciiTheme="minorHAnsi" w:hAnsiTheme="minorHAnsi" w:cs="Arial"/>
        </w:rPr>
        <w:t>něn od této s</w:t>
      </w:r>
      <w:r w:rsidR="00CF6F3D" w:rsidRPr="00EE39CC">
        <w:rPr>
          <w:rFonts w:asciiTheme="minorHAnsi" w:hAnsiTheme="minorHAnsi" w:cs="Arial"/>
        </w:rPr>
        <w:t>mlouvy odstoupit.</w:t>
      </w:r>
    </w:p>
    <w:p w14:paraId="648B704E" w14:textId="77777777" w:rsidR="002B7835" w:rsidRPr="00EE39CC" w:rsidRDefault="002B7835" w:rsidP="00D20189">
      <w:pPr>
        <w:pStyle w:val="Odstavecseseznamem"/>
        <w:spacing w:line="276" w:lineRule="auto"/>
        <w:ind w:left="284" w:hanging="284"/>
        <w:jc w:val="both"/>
        <w:rPr>
          <w:rFonts w:asciiTheme="minorHAnsi" w:hAnsiTheme="minorHAnsi"/>
          <w:spacing w:val="-5"/>
        </w:rPr>
      </w:pPr>
    </w:p>
    <w:p w14:paraId="381EB190" w14:textId="77777777" w:rsidR="00761BD3" w:rsidRPr="00EE39CC" w:rsidRDefault="00761BD3" w:rsidP="00761BD3">
      <w:pPr>
        <w:pStyle w:val="Odstavecseseznamem"/>
        <w:numPr>
          <w:ilvl w:val="0"/>
          <w:numId w:val="9"/>
        </w:numPr>
        <w:ind w:left="284" w:hanging="284"/>
        <w:jc w:val="both"/>
        <w:rPr>
          <w:rFonts w:asciiTheme="minorHAnsi" w:hAnsiTheme="minorHAnsi" w:cs="Courier New"/>
        </w:rPr>
      </w:pPr>
      <w:r w:rsidRPr="00EE39CC">
        <w:rPr>
          <w:rFonts w:asciiTheme="minorHAnsi" w:hAnsiTheme="minorHAnsi" w:cs="Courier New"/>
        </w:rPr>
        <w:t>Veškerá případná budoucí pojistná plnění z takovéto pojistky se zhotovitel zavazuje bez zbytečného odkladu vyplatit objednateli příp. přímo poškozené třetí osobě.</w:t>
      </w:r>
    </w:p>
    <w:p w14:paraId="0C8EAB45" w14:textId="77777777" w:rsidR="00761BD3" w:rsidRPr="00EE39CC" w:rsidRDefault="00761BD3" w:rsidP="00761BD3">
      <w:pPr>
        <w:pStyle w:val="Odstavecseseznamem"/>
        <w:rPr>
          <w:rFonts w:asciiTheme="minorHAnsi" w:hAnsiTheme="minorHAnsi" w:cs="Courier New"/>
        </w:rPr>
      </w:pPr>
    </w:p>
    <w:p w14:paraId="40465E0A" w14:textId="3FE9BE41" w:rsidR="002B7835" w:rsidRPr="00EE39CC" w:rsidRDefault="00761BD3" w:rsidP="00761BD3">
      <w:pPr>
        <w:pStyle w:val="Odstavecseseznamem"/>
        <w:numPr>
          <w:ilvl w:val="0"/>
          <w:numId w:val="9"/>
        </w:numPr>
        <w:ind w:left="284" w:hanging="284"/>
        <w:jc w:val="both"/>
        <w:rPr>
          <w:rFonts w:asciiTheme="minorHAnsi" w:hAnsiTheme="minorHAnsi" w:cs="Courier New"/>
        </w:rPr>
      </w:pPr>
      <w:r w:rsidRPr="00EE39CC">
        <w:rPr>
          <w:rFonts w:asciiTheme="minorHAnsi" w:hAnsiTheme="minorHAnsi" w:cs="Courier New"/>
        </w:rPr>
        <w:t>Zhotovitel je povinen nejpozději do 21 dnů ode dne, kdy tato smlouva nabude účinnosti, nedohodnou-li se obě smluvní strany písemně jinak, předložit objednateli pojistnou smlouvu sjednanou podle tohoto článku smlouvy. Pojistná smlouva nebude obsahovat žádná ujednání, která by v případě nesprávného či protiprávního provádění díla ze strany zhotovitele dávala pojišťovně možnost neplnit (tj. v případě škodné události neposkytnout pojistné plnění objednateli příp. přímo poškozené třetí osobě). Smlouva bude předložena v originále či úředně ověřené kopii. Zhotovitel doloží spolu s pojistnou smlouvou originál nebo úředně ověřenou kopii dokladu o úhradě pojistného.</w:t>
      </w:r>
    </w:p>
    <w:p w14:paraId="0534A6BF" w14:textId="77777777" w:rsidR="00761BD3" w:rsidRPr="00EE39CC" w:rsidRDefault="00761BD3" w:rsidP="00761BD3">
      <w:pPr>
        <w:jc w:val="both"/>
        <w:rPr>
          <w:rFonts w:asciiTheme="minorHAnsi" w:hAnsiTheme="minorHAnsi" w:cs="Courier New"/>
        </w:rPr>
      </w:pPr>
    </w:p>
    <w:p w14:paraId="66926BB0" w14:textId="77777777" w:rsidR="002B7835" w:rsidRPr="00EE39CC" w:rsidRDefault="002B7835" w:rsidP="00D20189">
      <w:pPr>
        <w:pStyle w:val="Odstavecseseznamem"/>
        <w:numPr>
          <w:ilvl w:val="0"/>
          <w:numId w:val="9"/>
        </w:numPr>
        <w:spacing w:line="276" w:lineRule="auto"/>
        <w:ind w:left="284" w:hanging="284"/>
        <w:jc w:val="both"/>
        <w:rPr>
          <w:rFonts w:asciiTheme="minorHAnsi" w:hAnsiTheme="minorHAnsi"/>
          <w:spacing w:val="-5"/>
        </w:rPr>
      </w:pPr>
      <w:r w:rsidRPr="00EE39CC">
        <w:rPr>
          <w:rFonts w:asciiTheme="minorHAnsi" w:hAnsiTheme="minorHAnsi"/>
          <w:spacing w:val="-5"/>
        </w:rPr>
        <w:t xml:space="preserve">Veškeré náklady spojené s tímto pojištěním (zejm. náklady na pojistné) nese výlučně </w:t>
      </w:r>
      <w:r w:rsidR="00CD2F3C" w:rsidRPr="00EE39CC">
        <w:rPr>
          <w:rFonts w:asciiTheme="minorHAnsi" w:hAnsiTheme="minorHAnsi"/>
          <w:spacing w:val="-5"/>
        </w:rPr>
        <w:t>z</w:t>
      </w:r>
      <w:r w:rsidRPr="00EE39CC">
        <w:rPr>
          <w:rFonts w:asciiTheme="minorHAnsi" w:hAnsiTheme="minorHAnsi"/>
          <w:spacing w:val="-5"/>
        </w:rPr>
        <w:t>hotovitel.</w:t>
      </w:r>
    </w:p>
    <w:p w14:paraId="1A3A38C6" w14:textId="77777777" w:rsidR="00EE13C3" w:rsidRPr="00EE39CC" w:rsidRDefault="00EE13C3" w:rsidP="00D20189">
      <w:pPr>
        <w:pStyle w:val="Odstavecseseznamem"/>
        <w:ind w:left="284" w:hanging="284"/>
        <w:rPr>
          <w:rFonts w:asciiTheme="minorHAnsi" w:hAnsiTheme="minorHAnsi"/>
          <w:spacing w:val="-5"/>
        </w:rPr>
      </w:pPr>
    </w:p>
    <w:p w14:paraId="46A0C4BE" w14:textId="108C9A45" w:rsidR="000B2B85" w:rsidRPr="00EE39CC" w:rsidRDefault="002B7835" w:rsidP="00E36DE9">
      <w:pPr>
        <w:pStyle w:val="Odstavecseseznamem"/>
        <w:numPr>
          <w:ilvl w:val="0"/>
          <w:numId w:val="9"/>
        </w:numPr>
        <w:ind w:left="284" w:hanging="284"/>
        <w:jc w:val="both"/>
        <w:rPr>
          <w:rFonts w:asciiTheme="minorHAnsi" w:hAnsiTheme="minorHAnsi" w:cs="Courier New"/>
        </w:rPr>
      </w:pPr>
      <w:r w:rsidRPr="00EE39CC">
        <w:rPr>
          <w:rFonts w:asciiTheme="minorHAnsi" w:hAnsiTheme="minorHAnsi" w:cs="Courier New"/>
        </w:rPr>
        <w:t xml:space="preserve">Pokud bude </w:t>
      </w:r>
      <w:r w:rsidR="00CD2F3C" w:rsidRPr="00EE39CC">
        <w:rPr>
          <w:rFonts w:asciiTheme="minorHAnsi" w:hAnsiTheme="minorHAnsi" w:cs="Courier New"/>
        </w:rPr>
        <w:t>z</w:t>
      </w:r>
      <w:r w:rsidRPr="00EE39CC">
        <w:rPr>
          <w:rFonts w:asciiTheme="minorHAnsi" w:hAnsiTheme="minorHAnsi" w:cs="Courier New"/>
        </w:rPr>
        <w:t xml:space="preserve">hotovitel v prodlení s předložením pojistné smlouvy </w:t>
      </w:r>
      <w:r w:rsidR="00CD2F3C" w:rsidRPr="00EE39CC">
        <w:rPr>
          <w:rFonts w:asciiTheme="minorHAnsi" w:hAnsiTheme="minorHAnsi" w:cs="Courier New"/>
        </w:rPr>
        <w:t>o</w:t>
      </w:r>
      <w:r w:rsidRPr="00EE39CC">
        <w:rPr>
          <w:rFonts w:asciiTheme="minorHAnsi" w:hAnsiTheme="minorHAnsi" w:cs="Courier New"/>
        </w:rPr>
        <w:t>bjednateli d</w:t>
      </w:r>
      <w:r w:rsidR="00F4070E" w:rsidRPr="00EE39CC">
        <w:rPr>
          <w:rFonts w:asciiTheme="minorHAnsi" w:hAnsiTheme="minorHAnsi" w:cs="Courier New"/>
        </w:rPr>
        <w:t>le předchozích ustanovení této s</w:t>
      </w:r>
      <w:r w:rsidRPr="00EE39CC">
        <w:rPr>
          <w:rFonts w:asciiTheme="minorHAnsi" w:hAnsiTheme="minorHAnsi" w:cs="Courier New"/>
        </w:rPr>
        <w:t xml:space="preserve">mlouvy, je </w:t>
      </w:r>
      <w:r w:rsidR="00CD2F3C" w:rsidRPr="00EE39CC">
        <w:rPr>
          <w:rFonts w:asciiTheme="minorHAnsi" w:hAnsiTheme="minorHAnsi" w:cs="Courier New"/>
        </w:rPr>
        <w:t>o</w:t>
      </w:r>
      <w:r w:rsidRPr="00EE39CC">
        <w:rPr>
          <w:rFonts w:asciiTheme="minorHAnsi" w:hAnsiTheme="minorHAnsi" w:cs="Courier New"/>
        </w:rPr>
        <w:t xml:space="preserve">bjednatel oprávněn požadovat po </w:t>
      </w:r>
      <w:r w:rsidR="00CD2F3C" w:rsidRPr="00EE39CC">
        <w:rPr>
          <w:rFonts w:asciiTheme="minorHAnsi" w:hAnsiTheme="minorHAnsi" w:cs="Courier New"/>
        </w:rPr>
        <w:t>z</w:t>
      </w:r>
      <w:r w:rsidRPr="00EE39CC">
        <w:rPr>
          <w:rFonts w:asciiTheme="minorHAnsi" w:hAnsiTheme="minorHAnsi" w:cs="Courier New"/>
        </w:rPr>
        <w:t>hotovite</w:t>
      </w:r>
      <w:r w:rsidR="00EE13C3" w:rsidRPr="00EE39CC">
        <w:rPr>
          <w:rFonts w:asciiTheme="minorHAnsi" w:hAnsiTheme="minorHAnsi" w:cs="Courier New"/>
        </w:rPr>
        <w:t xml:space="preserve">li smluvní pokutu ve výši </w:t>
      </w:r>
      <w:r w:rsidR="00A0102F" w:rsidRPr="00EE39CC">
        <w:rPr>
          <w:rFonts w:asciiTheme="minorHAnsi" w:hAnsiTheme="minorHAnsi" w:cs="Courier New"/>
        </w:rPr>
        <w:t>1</w:t>
      </w:r>
      <w:r w:rsidR="002D5B1F" w:rsidRPr="00EE39CC">
        <w:rPr>
          <w:rFonts w:asciiTheme="minorHAnsi" w:hAnsiTheme="minorHAnsi" w:cs="Courier New"/>
        </w:rPr>
        <w:t>0</w:t>
      </w:r>
      <w:r w:rsidR="005A53FD" w:rsidRPr="00EE39CC">
        <w:rPr>
          <w:rFonts w:asciiTheme="minorHAnsi" w:hAnsiTheme="minorHAnsi" w:cs="Courier New"/>
        </w:rPr>
        <w:t xml:space="preserve"> </w:t>
      </w:r>
      <w:r w:rsidR="00EE13C3" w:rsidRPr="00EE39CC">
        <w:rPr>
          <w:rFonts w:asciiTheme="minorHAnsi" w:hAnsiTheme="minorHAnsi" w:cs="Courier New"/>
        </w:rPr>
        <w:t>000</w:t>
      </w:r>
      <w:r w:rsidRPr="00EE39CC">
        <w:rPr>
          <w:rFonts w:asciiTheme="minorHAnsi" w:hAnsiTheme="minorHAnsi" w:cs="Courier New"/>
        </w:rPr>
        <w:t xml:space="preserve"> Kč za každý i započatý den prodlení. </w:t>
      </w:r>
    </w:p>
    <w:p w14:paraId="20A88B6F" w14:textId="77777777" w:rsidR="00930C4C" w:rsidRPr="00EE39CC" w:rsidRDefault="00930C4C" w:rsidP="00930C4C">
      <w:pPr>
        <w:pStyle w:val="Odstavecseseznamem"/>
        <w:ind w:left="284"/>
        <w:jc w:val="both"/>
        <w:rPr>
          <w:rFonts w:asciiTheme="minorHAnsi" w:hAnsiTheme="minorHAnsi" w:cs="Courier New"/>
        </w:rPr>
      </w:pPr>
    </w:p>
    <w:p w14:paraId="7CF9F611" w14:textId="6916C9A8" w:rsidR="00582B71" w:rsidRPr="00EE39CC" w:rsidRDefault="005A53FD">
      <w:pPr>
        <w:pStyle w:val="Odstavecseseznamem"/>
        <w:numPr>
          <w:ilvl w:val="0"/>
          <w:numId w:val="9"/>
        </w:numPr>
        <w:ind w:left="284" w:hanging="284"/>
        <w:jc w:val="both"/>
        <w:rPr>
          <w:rFonts w:asciiTheme="minorHAnsi" w:hAnsiTheme="minorHAnsi" w:cs="Courier New"/>
        </w:rPr>
      </w:pPr>
      <w:r w:rsidRPr="00EE39CC">
        <w:rPr>
          <w:rFonts w:asciiTheme="minorHAnsi" w:hAnsiTheme="minorHAnsi" w:cs="Courier New"/>
        </w:rPr>
        <w:t xml:space="preserve">Prodlení zhotovitele s předložením pojistné smlouvy objednateli dle odstavce </w:t>
      </w:r>
      <w:r w:rsidR="00761BD3" w:rsidRPr="00EE39CC">
        <w:rPr>
          <w:rFonts w:asciiTheme="minorHAnsi" w:hAnsiTheme="minorHAnsi" w:cs="Courier New"/>
        </w:rPr>
        <w:t>7</w:t>
      </w:r>
      <w:r w:rsidRPr="00EE39CC">
        <w:rPr>
          <w:rFonts w:asciiTheme="minorHAnsi" w:hAnsiTheme="minorHAnsi" w:cs="Courier New"/>
        </w:rPr>
        <w:t>. tohoto článku delší jak 30 dnů se považuje za podstatné porušení této smlouvy a zakládá právo objednatele na odstoupení od této smlouvy.</w:t>
      </w:r>
    </w:p>
    <w:p w14:paraId="1C61D4BA" w14:textId="77777777" w:rsidR="00856869" w:rsidRPr="00EE39CC" w:rsidRDefault="00856869" w:rsidP="00856869">
      <w:pPr>
        <w:tabs>
          <w:tab w:val="num" w:pos="284"/>
        </w:tabs>
        <w:ind w:left="284" w:hanging="284"/>
        <w:jc w:val="both"/>
        <w:rPr>
          <w:rFonts w:asciiTheme="minorHAnsi" w:hAnsiTheme="minorHAnsi" w:cs="Courier New"/>
        </w:rPr>
      </w:pPr>
    </w:p>
    <w:p w14:paraId="702AA26F" w14:textId="77777777" w:rsidR="005E1C70" w:rsidRPr="00EE39CC" w:rsidRDefault="005E1C70" w:rsidP="005E1C70">
      <w:pPr>
        <w:pStyle w:val="Odstavecseseznamem"/>
        <w:ind w:left="284"/>
        <w:jc w:val="both"/>
        <w:rPr>
          <w:rFonts w:asciiTheme="minorHAnsi" w:hAnsiTheme="minorHAnsi" w:cs="Courier New"/>
        </w:rPr>
      </w:pPr>
    </w:p>
    <w:p w14:paraId="2EA66560" w14:textId="77777777" w:rsidR="000B2B85" w:rsidRPr="00EE39CC" w:rsidRDefault="000B2B85"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XI.</w:t>
      </w:r>
    </w:p>
    <w:p w14:paraId="408BE0D4" w14:textId="77777777" w:rsidR="009E3200"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JAKOST DÍLA</w:t>
      </w:r>
    </w:p>
    <w:p w14:paraId="513CED65" w14:textId="0BCDD450" w:rsidR="003A5FC5" w:rsidRPr="00EE39CC" w:rsidRDefault="003A5FC5" w:rsidP="00322116">
      <w:pPr>
        <w:pStyle w:val="Nadpis2"/>
        <w:numPr>
          <w:ilvl w:val="0"/>
          <w:numId w:val="30"/>
        </w:numPr>
        <w:ind w:left="284" w:hanging="284"/>
        <w:rPr>
          <w:rFonts w:asciiTheme="minorHAnsi" w:hAnsiTheme="minorHAnsi"/>
          <w:sz w:val="20"/>
        </w:rPr>
      </w:pPr>
      <w:r w:rsidRPr="00EE39CC">
        <w:rPr>
          <w:rFonts w:asciiTheme="minorHAnsi" w:hAnsiTheme="minorHAnsi"/>
          <w:sz w:val="20"/>
        </w:rPr>
        <w:t>Zhotovitel se zavazuje k tomu, že celkový souhrn vlastností provedeného díla bude d</w:t>
      </w:r>
      <w:r w:rsidR="00F06D42" w:rsidRPr="00EE39CC">
        <w:rPr>
          <w:rFonts w:asciiTheme="minorHAnsi" w:hAnsiTheme="minorHAnsi"/>
          <w:sz w:val="20"/>
        </w:rPr>
        <w:t>ávat schopnost uspokojit stanove</w:t>
      </w:r>
      <w:r w:rsidRPr="00EE39CC">
        <w:rPr>
          <w:rFonts w:asciiTheme="minorHAnsi" w:hAnsiTheme="minorHAnsi"/>
          <w:sz w:val="20"/>
        </w:rPr>
        <w:t>né potřeby, tj. využitelnost, bezpečnost, pohotovost, bezporuchovost, udržovatelnost, hospodárnost při dodržení zásad ochrany životního prostředí. Ty budou odpovídat platné právní úpravě, českým technickým normám, zadávací dokumentaci a podkladům k zadávacímu řízení a uzavřené smlouvě o dílo. K tomu se zhotovitel zavazuje použít výhradně materiály a konstrukce, vyhovující požadavkům kladeným na jakost a mající prohlášení o shodě dle příslušného zákona o technických požadavcích na výrobky.</w:t>
      </w:r>
    </w:p>
    <w:p w14:paraId="296C275D" w14:textId="77777777" w:rsidR="00DD4DF9" w:rsidRPr="00EE39CC" w:rsidRDefault="00DD4DF9" w:rsidP="00D20189">
      <w:pPr>
        <w:ind w:left="284" w:hanging="284"/>
        <w:rPr>
          <w:rFonts w:asciiTheme="minorHAnsi" w:hAnsiTheme="minorHAnsi"/>
          <w:lang w:eastAsia="en-US"/>
        </w:rPr>
      </w:pPr>
    </w:p>
    <w:p w14:paraId="352EF54D" w14:textId="77777777" w:rsidR="003A5FC5" w:rsidRPr="00EE39CC" w:rsidRDefault="003A5FC5" w:rsidP="00322116">
      <w:pPr>
        <w:pStyle w:val="Odstavecseseznamem"/>
        <w:numPr>
          <w:ilvl w:val="0"/>
          <w:numId w:val="30"/>
        </w:numPr>
        <w:ind w:left="284" w:hanging="284"/>
        <w:jc w:val="both"/>
        <w:rPr>
          <w:rFonts w:asciiTheme="minorHAnsi" w:hAnsiTheme="minorHAnsi"/>
          <w:lang w:eastAsia="en-US"/>
        </w:rPr>
      </w:pPr>
      <w:r w:rsidRPr="00EE39CC">
        <w:rPr>
          <w:rFonts w:asciiTheme="minorHAnsi" w:hAnsiTheme="minorHAnsi"/>
        </w:rPr>
        <w:t>Zhotovitel je povinen postupovat při provádění díla v souladu s projektovou dokumentací stavby, s platnými právními předpisy souvisejícími s výstavbou, podle schválených technologických postupů stanovených platnými i doporučenými českými nebo evropskými technickými normami a bezpečnostními předpisy, v souladu se současným standardem u používaných technologií a postupů pro tento typ stavby tak, aby dodržel smluvenou kvalitu díla. Dodržení kvality všech prací a dodávek sjednaných v uzavřené smlouvě je závaznou povinností zhotovitele. Zjištěné vady a nedodělky je povinen zhotovitel odstranit na své náklady.</w:t>
      </w:r>
    </w:p>
    <w:p w14:paraId="65854EA2" w14:textId="77777777" w:rsidR="00F06D42" w:rsidRPr="00EE39CC" w:rsidRDefault="00F06D42" w:rsidP="00D20189">
      <w:pPr>
        <w:pStyle w:val="Odstavecseseznamem"/>
        <w:ind w:left="284" w:hanging="284"/>
        <w:jc w:val="both"/>
        <w:rPr>
          <w:rFonts w:asciiTheme="minorHAnsi" w:hAnsiTheme="minorHAnsi"/>
          <w:lang w:eastAsia="en-US"/>
        </w:rPr>
      </w:pPr>
    </w:p>
    <w:p w14:paraId="46267784" w14:textId="77777777" w:rsidR="003A5FC5" w:rsidRPr="00EE39CC" w:rsidRDefault="003A5FC5" w:rsidP="00322116">
      <w:pPr>
        <w:pStyle w:val="Odstavecseseznamem"/>
        <w:numPr>
          <w:ilvl w:val="0"/>
          <w:numId w:val="30"/>
        </w:numPr>
        <w:ind w:left="284" w:hanging="284"/>
        <w:jc w:val="both"/>
        <w:rPr>
          <w:rFonts w:asciiTheme="minorHAnsi" w:hAnsiTheme="minorHAnsi"/>
          <w:lang w:eastAsia="en-US"/>
        </w:rPr>
      </w:pPr>
      <w:r w:rsidRPr="00EE39CC">
        <w:rPr>
          <w:rFonts w:asciiTheme="minorHAnsi" w:hAnsiTheme="minorHAnsi"/>
        </w:rPr>
        <w:t xml:space="preserve">Dílo musí vykazovat parametry stanovené projektovou dokumentací stavby a nesmí se odchýlit od ČSN a technických požadavků na výstavbu, dle kterých je projektová dokumentace stavby zpracovaná. Parametry této projektové dokumentace jsou pro zhotovitele závazné. </w:t>
      </w:r>
    </w:p>
    <w:p w14:paraId="4CC3D48D" w14:textId="77777777" w:rsidR="00F06D42" w:rsidRPr="00EE39CC" w:rsidRDefault="00F06D42" w:rsidP="00D20189">
      <w:pPr>
        <w:ind w:left="284" w:hanging="284"/>
        <w:jc w:val="both"/>
        <w:rPr>
          <w:rFonts w:asciiTheme="minorHAnsi" w:hAnsiTheme="minorHAnsi"/>
          <w:lang w:eastAsia="en-US"/>
        </w:rPr>
      </w:pPr>
    </w:p>
    <w:p w14:paraId="0FBDF7A6" w14:textId="606C9F22" w:rsidR="003A5FC5" w:rsidRPr="00EE39CC" w:rsidRDefault="003A5FC5" w:rsidP="00322116">
      <w:pPr>
        <w:pStyle w:val="Odstavecseseznamem"/>
        <w:numPr>
          <w:ilvl w:val="0"/>
          <w:numId w:val="30"/>
        </w:numPr>
        <w:ind w:left="284" w:hanging="284"/>
        <w:jc w:val="both"/>
        <w:rPr>
          <w:rFonts w:asciiTheme="minorHAnsi" w:hAnsiTheme="minorHAnsi"/>
          <w:lang w:eastAsia="en-US"/>
        </w:rPr>
      </w:pPr>
      <w:r w:rsidRPr="00EE39CC">
        <w:rPr>
          <w:rFonts w:asciiTheme="minorHAnsi" w:hAnsiTheme="minorHAnsi"/>
        </w:rPr>
        <w:t xml:space="preserve">V případě, že bude nutno použít postupy a materiály, které nejsou uvedeny v projektové dokumentaci stavby, lze použít pouze takových, které v době realizace díla budou v souladu s platnými i doporučenými českými nebo evropskými technickými normami. Jakékoliv změny oproti projektové dokumentaci stavby musí být předem </w:t>
      </w:r>
      <w:r w:rsidR="00B457A8" w:rsidRPr="00EE39CC">
        <w:rPr>
          <w:rFonts w:asciiTheme="minorHAnsi" w:hAnsiTheme="minorHAnsi"/>
        </w:rPr>
        <w:t xml:space="preserve">písemně </w:t>
      </w:r>
      <w:r w:rsidRPr="00EE39CC">
        <w:rPr>
          <w:rFonts w:asciiTheme="minorHAnsi" w:hAnsiTheme="minorHAnsi"/>
        </w:rPr>
        <w:t>odsouhlaseny objednatelem a technickým dozorem</w:t>
      </w:r>
      <w:r w:rsidR="007F44DC" w:rsidRPr="00EE39CC">
        <w:rPr>
          <w:rFonts w:asciiTheme="minorHAnsi" w:hAnsiTheme="minorHAnsi"/>
        </w:rPr>
        <w:t xml:space="preserve"> stavebníka</w:t>
      </w:r>
      <w:r w:rsidRPr="00EE39CC">
        <w:rPr>
          <w:rFonts w:asciiTheme="minorHAnsi" w:hAnsiTheme="minorHAnsi"/>
        </w:rPr>
        <w:t>.</w:t>
      </w:r>
    </w:p>
    <w:p w14:paraId="05D2474B" w14:textId="77777777" w:rsidR="00F06D42" w:rsidRPr="00EE39CC" w:rsidRDefault="00F06D42" w:rsidP="00D20189">
      <w:pPr>
        <w:ind w:left="284" w:hanging="284"/>
        <w:jc w:val="both"/>
        <w:rPr>
          <w:rFonts w:asciiTheme="minorHAnsi" w:hAnsiTheme="minorHAnsi"/>
          <w:lang w:eastAsia="en-US"/>
        </w:rPr>
      </w:pPr>
    </w:p>
    <w:p w14:paraId="6F05AD42" w14:textId="77777777" w:rsidR="003A5FC5" w:rsidRPr="00EE39CC" w:rsidRDefault="003A5FC5" w:rsidP="00322116">
      <w:pPr>
        <w:pStyle w:val="Odstavecseseznamem"/>
        <w:numPr>
          <w:ilvl w:val="0"/>
          <w:numId w:val="30"/>
        </w:numPr>
        <w:ind w:left="284" w:hanging="284"/>
        <w:jc w:val="both"/>
        <w:rPr>
          <w:rFonts w:asciiTheme="minorHAnsi" w:hAnsiTheme="minorHAnsi"/>
          <w:lang w:eastAsia="en-US"/>
        </w:rPr>
      </w:pPr>
      <w:r w:rsidRPr="00EE39CC">
        <w:rPr>
          <w:rFonts w:asciiTheme="minorHAnsi" w:hAnsiTheme="minorHAnsi"/>
        </w:rPr>
        <w:t>Jakost dodávaných materiálů a konstrukcí bude dokladována předepsaným způsobem při kontrolních prohlídkách a při předání a převzetí díla nebo jeho části.</w:t>
      </w:r>
    </w:p>
    <w:p w14:paraId="47D4B2D7" w14:textId="77777777" w:rsidR="0011506B" w:rsidRPr="00EE39CC" w:rsidRDefault="0011506B" w:rsidP="00D20189">
      <w:pPr>
        <w:pStyle w:val="Odstavecseseznamem"/>
        <w:ind w:left="284" w:hanging="284"/>
        <w:rPr>
          <w:rFonts w:asciiTheme="minorHAnsi" w:hAnsiTheme="minorHAnsi"/>
          <w:lang w:eastAsia="en-US"/>
        </w:rPr>
      </w:pPr>
    </w:p>
    <w:p w14:paraId="45DDB14E" w14:textId="77777777" w:rsidR="0011506B" w:rsidRPr="00EE39CC" w:rsidRDefault="0011506B" w:rsidP="00322116">
      <w:pPr>
        <w:pStyle w:val="Odstavecseseznamem"/>
        <w:numPr>
          <w:ilvl w:val="0"/>
          <w:numId w:val="30"/>
        </w:numPr>
        <w:ind w:left="284" w:hanging="284"/>
        <w:jc w:val="both"/>
        <w:rPr>
          <w:rFonts w:asciiTheme="minorHAnsi" w:hAnsiTheme="minorHAnsi"/>
          <w:lang w:eastAsia="en-US"/>
        </w:rPr>
      </w:pPr>
      <w:r w:rsidRPr="00EE39CC">
        <w:rPr>
          <w:rFonts w:asciiTheme="minorHAnsi" w:hAnsiTheme="minorHAnsi"/>
          <w:lang w:eastAsia="en-US"/>
        </w:rPr>
        <w:t>Vzorky:</w:t>
      </w:r>
    </w:p>
    <w:p w14:paraId="64E7D6F3" w14:textId="77777777" w:rsidR="0011506B" w:rsidRPr="00EE39CC" w:rsidRDefault="0011506B"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2D2E0B69"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Z</w:t>
      </w:r>
      <w:r w:rsidR="00F4070E" w:rsidRPr="00EE39CC">
        <w:rPr>
          <w:rFonts w:asciiTheme="minorHAnsi" w:hAnsiTheme="minorHAnsi" w:cs="Arial"/>
        </w:rPr>
        <w:t>hotovitel je povinen předložit o</w:t>
      </w:r>
      <w:r w:rsidRPr="00EE39CC">
        <w:rPr>
          <w:rFonts w:asciiTheme="minorHAnsi" w:hAnsiTheme="minorHAnsi" w:cs="Arial"/>
        </w:rPr>
        <w:t>bjednateli prostřednictvím svého manažera kvality vzorky materiálů, výrobků a technického vybavení (dále jen "vzorky"), které budou uvedeny v seznamu požadovan</w:t>
      </w:r>
      <w:r w:rsidR="00F4070E" w:rsidRPr="00EE39CC">
        <w:rPr>
          <w:rFonts w:asciiTheme="minorHAnsi" w:hAnsiTheme="minorHAnsi" w:cs="Arial"/>
        </w:rPr>
        <w:t>ých vzorků předaného ze strany objednatele z</w:t>
      </w:r>
      <w:r w:rsidRPr="00EE39CC">
        <w:rPr>
          <w:rFonts w:asciiTheme="minorHAnsi" w:hAnsiTheme="minorHAnsi" w:cs="Arial"/>
        </w:rPr>
        <w:t>hotoviteli do 30 dnů ode dne</w:t>
      </w:r>
      <w:r w:rsidR="00F4070E" w:rsidRPr="00EE39CC">
        <w:rPr>
          <w:rFonts w:asciiTheme="minorHAnsi" w:hAnsiTheme="minorHAnsi" w:cs="Arial"/>
        </w:rPr>
        <w:t xml:space="preserve"> nabytí účinnosti této s</w:t>
      </w:r>
      <w:r w:rsidR="002B6EE9" w:rsidRPr="00EE39CC">
        <w:rPr>
          <w:rFonts w:asciiTheme="minorHAnsi" w:hAnsiTheme="minorHAnsi" w:cs="Arial"/>
        </w:rPr>
        <w:t>mlouvy.</w:t>
      </w:r>
      <w:r w:rsidR="00F4070E" w:rsidRPr="00EE39CC">
        <w:rPr>
          <w:rFonts w:asciiTheme="minorHAnsi" w:hAnsiTheme="minorHAnsi" w:cs="Arial"/>
        </w:rPr>
        <w:t xml:space="preserve"> O</w:t>
      </w:r>
      <w:r w:rsidRPr="00EE39CC">
        <w:rPr>
          <w:rFonts w:asciiTheme="minorHAnsi" w:hAnsiTheme="minorHAnsi" w:cs="Arial"/>
        </w:rPr>
        <w:t xml:space="preserve">bjednatel může požadovat předložení i vzorků materiálů, výrobků a zařízení neuvedených v seznamu vzorků. </w:t>
      </w:r>
    </w:p>
    <w:p w14:paraId="5A787A88" w14:textId="77777777" w:rsidR="0011506B" w:rsidRPr="00EE39CC" w:rsidRDefault="0011506B" w:rsidP="00F4070E">
      <w:pPr>
        <w:ind w:left="851"/>
        <w:jc w:val="both"/>
        <w:rPr>
          <w:rFonts w:asciiTheme="minorHAnsi" w:hAnsiTheme="minorHAnsi" w:cs="Arial"/>
        </w:rPr>
      </w:pPr>
    </w:p>
    <w:p w14:paraId="5B01A6DF"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Zhotov</w:t>
      </w:r>
      <w:r w:rsidR="00F4070E" w:rsidRPr="00EE39CC">
        <w:rPr>
          <w:rFonts w:asciiTheme="minorHAnsi" w:hAnsiTheme="minorHAnsi" w:cs="Arial"/>
        </w:rPr>
        <w:t>itel je povinen dále předložit objednateli prostřednictvím m</w:t>
      </w:r>
      <w:r w:rsidRPr="00EE39CC">
        <w:rPr>
          <w:rFonts w:asciiTheme="minorHAnsi" w:hAnsiTheme="minorHAnsi" w:cs="Arial"/>
        </w:rPr>
        <w:t xml:space="preserve">anažera kvality ke schválení vzorky všech materiálů, výrobků a zařízení, které nejsou podrobně definovány v projektové dokumentaci, zejména co se týče barev a povrchových úprav a vzorků materiálů, výrobků a zařízení; pokud tak neučiní, je to považováno za podstatné porušení této smlouvy. </w:t>
      </w:r>
    </w:p>
    <w:p w14:paraId="696B8F54" w14:textId="77777777" w:rsidR="0011506B" w:rsidRPr="00EE39CC" w:rsidRDefault="0011506B" w:rsidP="00F4070E">
      <w:pPr>
        <w:ind w:left="851"/>
        <w:jc w:val="both"/>
        <w:rPr>
          <w:rFonts w:asciiTheme="minorHAnsi" w:hAnsiTheme="minorHAnsi" w:cs="Arial"/>
        </w:rPr>
      </w:pPr>
    </w:p>
    <w:p w14:paraId="5E666CF2" w14:textId="77777777" w:rsidR="0011506B" w:rsidRPr="00EE39CC" w:rsidRDefault="00F4070E" w:rsidP="00F4070E">
      <w:pPr>
        <w:pStyle w:val="Odstavecseseznamem"/>
        <w:numPr>
          <w:ilvl w:val="1"/>
          <w:numId w:val="8"/>
        </w:numPr>
        <w:spacing w:after="240"/>
        <w:jc w:val="both"/>
        <w:rPr>
          <w:rFonts w:asciiTheme="minorHAnsi" w:hAnsiTheme="minorHAnsi" w:cs="Arial"/>
        </w:rPr>
      </w:pPr>
      <w:r w:rsidRPr="00EE39CC">
        <w:rPr>
          <w:rFonts w:asciiTheme="minorHAnsi" w:hAnsiTheme="minorHAnsi" w:cs="Arial"/>
        </w:rPr>
        <w:t>Veškeré vzorky bude zhotovitel předkládat o</w:t>
      </w:r>
      <w:r w:rsidR="0011506B" w:rsidRPr="00EE39CC">
        <w:rPr>
          <w:rFonts w:asciiTheme="minorHAnsi" w:hAnsiTheme="minorHAnsi" w:cs="Arial"/>
        </w:rPr>
        <w:t>bjednateli a zpracovateli projektové dokumentace do tzv. vzorkovny, která bude zřízena na staveništi nebo na jiném dohodnutém místě, opatřené štítkem s následujícími údaji:</w:t>
      </w:r>
    </w:p>
    <w:p w14:paraId="1A6E5B2E" w14:textId="77777777" w:rsidR="0011506B" w:rsidRPr="00EE39CC" w:rsidRDefault="0011506B" w:rsidP="00322116">
      <w:pPr>
        <w:pStyle w:val="Odstavecseseznamem"/>
        <w:numPr>
          <w:ilvl w:val="0"/>
          <w:numId w:val="39"/>
        </w:numPr>
        <w:ind w:left="1701" w:firstLine="0"/>
        <w:contextualSpacing/>
        <w:jc w:val="both"/>
        <w:rPr>
          <w:rFonts w:asciiTheme="minorHAnsi" w:hAnsiTheme="minorHAnsi" w:cs="Arial"/>
        </w:rPr>
      </w:pPr>
      <w:r w:rsidRPr="00EE39CC">
        <w:rPr>
          <w:rFonts w:asciiTheme="minorHAnsi" w:hAnsiTheme="minorHAnsi" w:cs="Arial"/>
        </w:rPr>
        <w:t>materiál (název, popis, obchodní značka)</w:t>
      </w:r>
    </w:p>
    <w:p w14:paraId="16ACB055" w14:textId="77777777" w:rsidR="0011506B" w:rsidRPr="00EE39CC" w:rsidRDefault="0011506B" w:rsidP="00322116">
      <w:pPr>
        <w:pStyle w:val="Odstavecseseznamem"/>
        <w:numPr>
          <w:ilvl w:val="0"/>
          <w:numId w:val="39"/>
        </w:numPr>
        <w:ind w:left="1701" w:firstLine="0"/>
        <w:contextualSpacing/>
        <w:jc w:val="both"/>
        <w:rPr>
          <w:rFonts w:asciiTheme="minorHAnsi" w:hAnsiTheme="minorHAnsi" w:cs="Arial"/>
        </w:rPr>
      </w:pPr>
      <w:r w:rsidRPr="00EE39CC">
        <w:rPr>
          <w:rFonts w:asciiTheme="minorHAnsi" w:hAnsiTheme="minorHAnsi" w:cs="Arial"/>
        </w:rPr>
        <w:t>výrobce, dodavatel</w:t>
      </w:r>
    </w:p>
    <w:p w14:paraId="79F55E54" w14:textId="77777777" w:rsidR="0011506B" w:rsidRPr="00EE39CC" w:rsidRDefault="0011506B" w:rsidP="00322116">
      <w:pPr>
        <w:pStyle w:val="Odstavecseseznamem"/>
        <w:numPr>
          <w:ilvl w:val="0"/>
          <w:numId w:val="39"/>
        </w:numPr>
        <w:ind w:left="1701" w:firstLine="0"/>
        <w:contextualSpacing/>
        <w:jc w:val="both"/>
        <w:rPr>
          <w:rFonts w:asciiTheme="minorHAnsi" w:hAnsiTheme="minorHAnsi" w:cs="Arial"/>
        </w:rPr>
      </w:pPr>
      <w:r w:rsidRPr="00EE39CC">
        <w:rPr>
          <w:rFonts w:asciiTheme="minorHAnsi" w:hAnsiTheme="minorHAnsi" w:cs="Arial"/>
        </w:rPr>
        <w:t>datum předložení a odsouhlasení</w:t>
      </w:r>
    </w:p>
    <w:p w14:paraId="5530B839" w14:textId="0A23AF59" w:rsidR="0011506B" w:rsidRPr="00EE39CC" w:rsidRDefault="0011506B" w:rsidP="00322116">
      <w:pPr>
        <w:pStyle w:val="Odstavecseseznamem"/>
        <w:numPr>
          <w:ilvl w:val="0"/>
          <w:numId w:val="39"/>
        </w:numPr>
        <w:ind w:left="1701" w:firstLine="0"/>
        <w:contextualSpacing/>
        <w:jc w:val="both"/>
        <w:rPr>
          <w:rFonts w:asciiTheme="minorHAnsi" w:hAnsiTheme="minorHAnsi" w:cs="Arial"/>
        </w:rPr>
      </w:pPr>
      <w:r w:rsidRPr="00EE39CC">
        <w:rPr>
          <w:rFonts w:asciiTheme="minorHAnsi" w:hAnsiTheme="minorHAnsi" w:cs="Arial"/>
        </w:rPr>
        <w:t>místo</w:t>
      </w:r>
      <w:r w:rsidR="00D1387E" w:rsidRPr="00EE39CC">
        <w:rPr>
          <w:rFonts w:asciiTheme="minorHAnsi" w:hAnsiTheme="minorHAnsi" w:cs="Arial"/>
        </w:rPr>
        <w:t xml:space="preserve"> pro vyjádření </w:t>
      </w:r>
      <w:r w:rsidR="008010ED">
        <w:rPr>
          <w:rFonts w:asciiTheme="minorHAnsi" w:hAnsiTheme="minorHAnsi" w:cs="Arial"/>
        </w:rPr>
        <w:t>správce stavby</w:t>
      </w:r>
      <w:r w:rsidR="00A71434" w:rsidRPr="00EE39CC">
        <w:rPr>
          <w:rFonts w:asciiTheme="minorHAnsi" w:hAnsiTheme="minorHAnsi" w:cs="Arial"/>
        </w:rPr>
        <w:t xml:space="preserve"> příslušného o</w:t>
      </w:r>
      <w:r w:rsidRPr="00EE39CC">
        <w:rPr>
          <w:rFonts w:asciiTheme="minorHAnsi" w:hAnsiTheme="minorHAnsi" w:cs="Arial"/>
        </w:rPr>
        <w:t>bjednatele a projektanta</w:t>
      </w:r>
    </w:p>
    <w:p w14:paraId="4918385A" w14:textId="77777777" w:rsidR="0011506B" w:rsidRPr="00EE39CC" w:rsidRDefault="0011506B" w:rsidP="00322116">
      <w:pPr>
        <w:pStyle w:val="Odstavecseseznamem"/>
        <w:numPr>
          <w:ilvl w:val="0"/>
          <w:numId w:val="39"/>
        </w:numPr>
        <w:ind w:left="1701" w:firstLine="0"/>
        <w:contextualSpacing/>
        <w:jc w:val="both"/>
        <w:rPr>
          <w:rFonts w:asciiTheme="minorHAnsi" w:hAnsiTheme="minorHAnsi" w:cs="Arial"/>
        </w:rPr>
      </w:pPr>
      <w:r w:rsidRPr="00EE39CC">
        <w:rPr>
          <w:rFonts w:asciiTheme="minorHAnsi" w:hAnsiTheme="minorHAnsi" w:cs="Arial"/>
        </w:rPr>
        <w:t>místo pro číslo vzorku dle seznamu vzorků</w:t>
      </w:r>
    </w:p>
    <w:p w14:paraId="41369FC6" w14:textId="77777777" w:rsidR="005F49CE" w:rsidRPr="00EE39CC" w:rsidRDefault="005F49CE" w:rsidP="005F49CE">
      <w:pPr>
        <w:pStyle w:val="Odstavecseseznamem"/>
        <w:ind w:left="1701"/>
        <w:contextualSpacing/>
        <w:jc w:val="both"/>
        <w:rPr>
          <w:rFonts w:asciiTheme="minorHAnsi" w:hAnsiTheme="minorHAnsi" w:cs="Arial"/>
        </w:rPr>
      </w:pPr>
    </w:p>
    <w:p w14:paraId="679C48EB" w14:textId="37130162" w:rsidR="0011506B" w:rsidRPr="00EE39CC" w:rsidRDefault="00F4070E" w:rsidP="00F4070E">
      <w:pPr>
        <w:pStyle w:val="Odstavecseseznamem"/>
        <w:numPr>
          <w:ilvl w:val="1"/>
          <w:numId w:val="8"/>
        </w:numPr>
        <w:jc w:val="both"/>
        <w:rPr>
          <w:rFonts w:asciiTheme="minorHAnsi" w:hAnsiTheme="minorHAnsi" w:cs="Arial"/>
        </w:rPr>
      </w:pPr>
      <w:r w:rsidRPr="00EE39CC">
        <w:rPr>
          <w:rFonts w:asciiTheme="minorHAnsi" w:hAnsiTheme="minorHAnsi" w:cs="Arial"/>
        </w:rPr>
        <w:t>Zhotovitel je povinen o</w:t>
      </w:r>
      <w:r w:rsidR="0011506B" w:rsidRPr="00EE39CC">
        <w:rPr>
          <w:rFonts w:asciiTheme="minorHAnsi" w:hAnsiTheme="minorHAnsi" w:cs="Arial"/>
        </w:rPr>
        <w:t xml:space="preserve">bjednateli předkládat všechny vzorky společně se žádostí o souhlas nejméně 30 dnů před plánovaným použitím příslušných materiálů, výrobků </w:t>
      </w:r>
      <w:r w:rsidRPr="00EE39CC">
        <w:rPr>
          <w:rFonts w:asciiTheme="minorHAnsi" w:hAnsiTheme="minorHAnsi" w:cs="Arial"/>
        </w:rPr>
        <w:t>nebo technického vybavení, aby o</w:t>
      </w:r>
      <w:r w:rsidR="00D1387E" w:rsidRPr="00EE39CC">
        <w:rPr>
          <w:rFonts w:asciiTheme="minorHAnsi" w:hAnsiTheme="minorHAnsi" w:cs="Arial"/>
        </w:rPr>
        <w:t>bjednatel, v součinnosti s</w:t>
      </w:r>
      <w:r w:rsidR="008010ED">
        <w:rPr>
          <w:rFonts w:asciiTheme="minorHAnsi" w:hAnsiTheme="minorHAnsi" w:cs="Arial"/>
        </w:rPr>
        <w:t>e správcem stavby</w:t>
      </w:r>
      <w:r w:rsidR="0011506B" w:rsidRPr="00EE39CC">
        <w:rPr>
          <w:rFonts w:asciiTheme="minorHAnsi" w:hAnsiTheme="minorHAnsi" w:cs="Arial"/>
        </w:rPr>
        <w:t xml:space="preserve"> a projektantem měli dostatek času na přezkoumání a </w:t>
      </w:r>
      <w:r w:rsidRPr="00EE39CC">
        <w:rPr>
          <w:rFonts w:asciiTheme="minorHAnsi" w:hAnsiTheme="minorHAnsi" w:cs="Arial"/>
        </w:rPr>
        <w:t xml:space="preserve">schválení vzorku. </w:t>
      </w:r>
      <w:r w:rsidR="000A4978">
        <w:rPr>
          <w:rFonts w:asciiTheme="minorHAnsi" w:hAnsiTheme="minorHAnsi" w:cs="Arial"/>
        </w:rPr>
        <w:t xml:space="preserve">Objednatel je povinen vyjádřit se k předloženým vzorkům do 15 dnů od okamžiku dodání vzorků zhotovitelem objednateli. </w:t>
      </w:r>
      <w:r w:rsidRPr="00EE39CC">
        <w:rPr>
          <w:rFonts w:asciiTheme="minorHAnsi" w:hAnsiTheme="minorHAnsi" w:cs="Arial"/>
        </w:rPr>
        <w:t>Vzorky je za o</w:t>
      </w:r>
      <w:r w:rsidR="0011506B" w:rsidRPr="00EE39CC">
        <w:rPr>
          <w:rFonts w:asciiTheme="minorHAnsi" w:hAnsiTheme="minorHAnsi" w:cs="Arial"/>
        </w:rPr>
        <w:t>bjednatele op</w:t>
      </w:r>
      <w:r w:rsidR="009B4F5D" w:rsidRPr="00EE39CC">
        <w:rPr>
          <w:rFonts w:asciiTheme="minorHAnsi" w:hAnsiTheme="minorHAnsi" w:cs="Arial"/>
        </w:rPr>
        <w:t xml:space="preserve">rávněn odsouhlasit </w:t>
      </w:r>
      <w:r w:rsidR="008010ED">
        <w:rPr>
          <w:rFonts w:asciiTheme="minorHAnsi" w:hAnsiTheme="minorHAnsi" w:cs="Arial"/>
        </w:rPr>
        <w:t>správce stavby</w:t>
      </w:r>
      <w:r w:rsidR="0011506B" w:rsidRPr="00EE39CC">
        <w:rPr>
          <w:rFonts w:asciiTheme="minorHAnsi" w:hAnsiTheme="minorHAnsi" w:cs="Arial"/>
        </w:rPr>
        <w:t xml:space="preserve"> po projednání s projektantem zápisem do stavebního deníku. </w:t>
      </w:r>
    </w:p>
    <w:p w14:paraId="71A63EFA" w14:textId="77777777" w:rsidR="0011506B" w:rsidRPr="00EE39CC" w:rsidRDefault="0011506B" w:rsidP="00F4070E">
      <w:pPr>
        <w:ind w:left="851"/>
        <w:jc w:val="both"/>
        <w:rPr>
          <w:rFonts w:asciiTheme="minorHAnsi" w:hAnsiTheme="minorHAnsi" w:cs="Arial"/>
        </w:rPr>
      </w:pPr>
    </w:p>
    <w:p w14:paraId="11CAF456" w14:textId="4477C502" w:rsidR="0011506B" w:rsidRPr="00EE39CC" w:rsidRDefault="009B4F5D" w:rsidP="00F4070E">
      <w:pPr>
        <w:pStyle w:val="Odstavecseseznamem"/>
        <w:numPr>
          <w:ilvl w:val="1"/>
          <w:numId w:val="8"/>
        </w:numPr>
        <w:jc w:val="both"/>
        <w:rPr>
          <w:rFonts w:asciiTheme="minorHAnsi" w:hAnsiTheme="minorHAnsi" w:cs="Arial"/>
        </w:rPr>
      </w:pPr>
      <w:r w:rsidRPr="00EE39CC">
        <w:rPr>
          <w:rFonts w:asciiTheme="minorHAnsi" w:hAnsiTheme="minorHAnsi" w:cs="Arial"/>
        </w:rPr>
        <w:t xml:space="preserve">Pokud </w:t>
      </w:r>
      <w:r w:rsidR="008010ED">
        <w:rPr>
          <w:rFonts w:asciiTheme="minorHAnsi" w:hAnsiTheme="minorHAnsi" w:cs="Arial"/>
        </w:rPr>
        <w:t>správce stavby</w:t>
      </w:r>
      <w:r w:rsidR="0011506B" w:rsidRPr="00EE39CC">
        <w:rPr>
          <w:rFonts w:asciiTheme="minorHAnsi" w:hAnsiTheme="minorHAnsi" w:cs="Arial"/>
        </w:rPr>
        <w:t xml:space="preserve"> s odůvodněním neschválí použití materi</w:t>
      </w:r>
      <w:r w:rsidR="00F4070E" w:rsidRPr="00EE39CC">
        <w:rPr>
          <w:rFonts w:asciiTheme="minorHAnsi" w:hAnsiTheme="minorHAnsi" w:cs="Arial"/>
        </w:rPr>
        <w:t>álů, výrobků nebo zařízení, je z</w:t>
      </w:r>
      <w:r w:rsidR="0011506B" w:rsidRPr="00EE39CC">
        <w:rPr>
          <w:rFonts w:asciiTheme="minorHAnsi" w:hAnsiTheme="minorHAnsi" w:cs="Arial"/>
        </w:rPr>
        <w:t>hotovite</w:t>
      </w:r>
      <w:r w:rsidRPr="00EE39CC">
        <w:rPr>
          <w:rFonts w:asciiTheme="minorHAnsi" w:hAnsiTheme="minorHAnsi" w:cs="Arial"/>
        </w:rPr>
        <w:t xml:space="preserve">l povinen ve lhůtě stanovené </w:t>
      </w:r>
      <w:r w:rsidR="008010ED">
        <w:rPr>
          <w:rFonts w:asciiTheme="minorHAnsi" w:hAnsiTheme="minorHAnsi" w:cs="Arial"/>
        </w:rPr>
        <w:t>správcem stavby</w:t>
      </w:r>
      <w:r w:rsidR="0011506B" w:rsidRPr="00EE39CC">
        <w:rPr>
          <w:rFonts w:asciiTheme="minorHAnsi" w:hAnsiTheme="minorHAnsi" w:cs="Arial"/>
        </w:rPr>
        <w:t xml:space="preserve"> navrhnout jiný materiál, výr</w:t>
      </w:r>
      <w:r w:rsidR="00672B86" w:rsidRPr="00EE39CC">
        <w:rPr>
          <w:rFonts w:asciiTheme="minorHAnsi" w:hAnsiTheme="minorHAnsi" w:cs="Arial"/>
        </w:rPr>
        <w:t>obek či zařízení, odpovídající s</w:t>
      </w:r>
      <w:r w:rsidR="0011506B" w:rsidRPr="00EE39CC">
        <w:rPr>
          <w:rFonts w:asciiTheme="minorHAnsi" w:hAnsiTheme="minorHAnsi" w:cs="Arial"/>
        </w:rPr>
        <w:t>mlouvě a záva</w:t>
      </w:r>
      <w:r w:rsidR="00672B86" w:rsidRPr="00EE39CC">
        <w:rPr>
          <w:rFonts w:asciiTheme="minorHAnsi" w:hAnsiTheme="minorHAnsi" w:cs="Arial"/>
        </w:rPr>
        <w:t>zným předpisům ke schválení o</w:t>
      </w:r>
      <w:r w:rsidR="0011506B" w:rsidRPr="00EE39CC">
        <w:rPr>
          <w:rFonts w:asciiTheme="minorHAnsi" w:hAnsiTheme="minorHAnsi" w:cs="Arial"/>
        </w:rPr>
        <w:t>bjednateli.</w:t>
      </w:r>
    </w:p>
    <w:p w14:paraId="320C2FEE" w14:textId="77777777" w:rsidR="0011506B" w:rsidRPr="00EE39CC" w:rsidRDefault="0011506B" w:rsidP="00F4070E">
      <w:pPr>
        <w:ind w:left="851"/>
        <w:jc w:val="both"/>
        <w:rPr>
          <w:rFonts w:asciiTheme="minorHAnsi" w:hAnsiTheme="minorHAnsi" w:cs="Arial"/>
        </w:rPr>
      </w:pPr>
    </w:p>
    <w:p w14:paraId="18978924"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Zhotovitel je povinen uchovávat záznam o schválených vzorcích a datech schvál</w:t>
      </w:r>
      <w:r w:rsidR="00672B86" w:rsidRPr="00EE39CC">
        <w:rPr>
          <w:rFonts w:asciiTheme="minorHAnsi" w:hAnsiTheme="minorHAnsi" w:cs="Arial"/>
        </w:rPr>
        <w:t>ení. Zkontrolované vzorky bude z</w:t>
      </w:r>
      <w:r w:rsidRPr="00EE39CC">
        <w:rPr>
          <w:rFonts w:asciiTheme="minorHAnsi" w:hAnsiTheme="minorHAnsi" w:cs="Arial"/>
        </w:rPr>
        <w:t>h</w:t>
      </w:r>
      <w:r w:rsidR="00672B86" w:rsidRPr="00EE39CC">
        <w:rPr>
          <w:rFonts w:asciiTheme="minorHAnsi" w:hAnsiTheme="minorHAnsi" w:cs="Arial"/>
        </w:rPr>
        <w:t>otovitel pravidelně poskytovat o</w:t>
      </w:r>
      <w:r w:rsidRPr="00EE39CC">
        <w:rPr>
          <w:rFonts w:asciiTheme="minorHAnsi" w:hAnsiTheme="minorHAnsi" w:cs="Arial"/>
        </w:rPr>
        <w:t>bjednat</w:t>
      </w:r>
      <w:r w:rsidR="00672B86" w:rsidRPr="00EE39CC">
        <w:rPr>
          <w:rFonts w:asciiTheme="minorHAnsi" w:hAnsiTheme="minorHAnsi" w:cs="Arial"/>
        </w:rPr>
        <w:t>eli. Zkontrolované vzorky bude zhotovitel uchovávat na s</w:t>
      </w:r>
      <w:r w:rsidRPr="00EE39CC">
        <w:rPr>
          <w:rFonts w:asciiTheme="minorHAnsi" w:hAnsiTheme="minorHAnsi" w:cs="Arial"/>
        </w:rPr>
        <w:t>taveništi na vhodném uzamknutém místě (vzorkovna) tak, aby mohly být kdykoliv použity pro účely p</w:t>
      </w:r>
      <w:r w:rsidR="00672B86" w:rsidRPr="00EE39CC">
        <w:rPr>
          <w:rFonts w:asciiTheme="minorHAnsi" w:hAnsiTheme="minorHAnsi" w:cs="Arial"/>
        </w:rPr>
        <w:t>orovnávání v průběhu provádění d</w:t>
      </w:r>
      <w:r w:rsidRPr="00EE39CC">
        <w:rPr>
          <w:rFonts w:asciiTheme="minorHAnsi" w:hAnsiTheme="minorHAnsi" w:cs="Arial"/>
        </w:rPr>
        <w:t xml:space="preserve">íla. </w:t>
      </w:r>
    </w:p>
    <w:p w14:paraId="0874EF17" w14:textId="77777777" w:rsidR="0011506B" w:rsidRPr="00EE39CC" w:rsidRDefault="0011506B" w:rsidP="00F4070E">
      <w:pPr>
        <w:ind w:left="851"/>
        <w:jc w:val="both"/>
        <w:rPr>
          <w:rFonts w:asciiTheme="minorHAnsi" w:hAnsiTheme="minorHAnsi" w:cs="Arial"/>
        </w:rPr>
      </w:pPr>
    </w:p>
    <w:p w14:paraId="09050400" w14:textId="1594796F" w:rsidR="0011506B" w:rsidRPr="00EE39CC" w:rsidRDefault="009B4F5D" w:rsidP="00F4070E">
      <w:pPr>
        <w:pStyle w:val="Odstavecseseznamem"/>
        <w:numPr>
          <w:ilvl w:val="1"/>
          <w:numId w:val="8"/>
        </w:numPr>
        <w:jc w:val="both"/>
        <w:rPr>
          <w:rFonts w:asciiTheme="minorHAnsi" w:hAnsiTheme="minorHAnsi" w:cs="Arial"/>
        </w:rPr>
      </w:pPr>
      <w:r w:rsidRPr="00EE39CC">
        <w:rPr>
          <w:rFonts w:asciiTheme="minorHAnsi" w:hAnsiTheme="minorHAnsi" w:cs="Arial"/>
        </w:rPr>
        <w:t xml:space="preserve">Objednatel anebo </w:t>
      </w:r>
      <w:r w:rsidR="008010ED">
        <w:rPr>
          <w:rFonts w:asciiTheme="minorHAnsi" w:hAnsiTheme="minorHAnsi" w:cs="Arial"/>
        </w:rPr>
        <w:t>správce stavby</w:t>
      </w:r>
      <w:r w:rsidR="0011506B" w:rsidRPr="00EE39CC">
        <w:rPr>
          <w:rFonts w:asciiTheme="minorHAnsi" w:hAnsiTheme="minorHAnsi" w:cs="Arial"/>
        </w:rPr>
        <w:t xml:space="preserve"> jsou oprávněni odebrat kdykoliv vzorky jakýchkoli materiálů, u</w:t>
      </w:r>
      <w:r w:rsidR="00672B86" w:rsidRPr="00EE39CC">
        <w:rPr>
          <w:rFonts w:asciiTheme="minorHAnsi" w:hAnsiTheme="minorHAnsi" w:cs="Arial"/>
        </w:rPr>
        <w:t>rčených k použití ke zhotovení d</w:t>
      </w:r>
      <w:r w:rsidR="0011506B" w:rsidRPr="00EE39CC">
        <w:rPr>
          <w:rFonts w:asciiTheme="minorHAnsi" w:hAnsiTheme="minorHAnsi" w:cs="Arial"/>
        </w:rPr>
        <w:t>íla</w:t>
      </w:r>
      <w:r w:rsidR="00A71434" w:rsidRPr="00EE39CC">
        <w:rPr>
          <w:rFonts w:asciiTheme="minorHAnsi" w:hAnsiTheme="minorHAnsi" w:cs="Arial"/>
        </w:rPr>
        <w:t xml:space="preserve"> nebo materiálů zabudovaných v d</w:t>
      </w:r>
      <w:r w:rsidR="0011506B" w:rsidRPr="00EE39CC">
        <w:rPr>
          <w:rFonts w:asciiTheme="minorHAnsi" w:hAnsiTheme="minorHAnsi" w:cs="Arial"/>
        </w:rPr>
        <w:t>íle a nechat je analyzovat nebo testovat, pokud jejich vlastnosti nebyly dostatečně doloženy příslušnými doklady, certifikáty, protokoly, zkouškami apod. Výsledky test</w:t>
      </w:r>
      <w:r w:rsidRPr="00EE39CC">
        <w:rPr>
          <w:rFonts w:asciiTheme="minorHAnsi" w:hAnsiTheme="minorHAnsi" w:cs="Arial"/>
        </w:rPr>
        <w:t xml:space="preserve">ů všech materiálů zhodnotí </w:t>
      </w:r>
      <w:r w:rsidR="008010ED">
        <w:rPr>
          <w:rFonts w:asciiTheme="minorHAnsi" w:hAnsiTheme="minorHAnsi" w:cs="Arial"/>
        </w:rPr>
        <w:t>správce stavby</w:t>
      </w:r>
      <w:r w:rsidR="00672B86" w:rsidRPr="00EE39CC">
        <w:rPr>
          <w:rFonts w:asciiTheme="minorHAnsi" w:hAnsiTheme="minorHAnsi" w:cs="Arial"/>
        </w:rPr>
        <w:t xml:space="preserve"> objednatele a za o</w:t>
      </w:r>
      <w:r w:rsidR="0011506B" w:rsidRPr="00EE39CC">
        <w:rPr>
          <w:rFonts w:asciiTheme="minorHAnsi" w:hAnsiTheme="minorHAnsi" w:cs="Arial"/>
        </w:rPr>
        <w:t xml:space="preserve">bjednatele odsouhlasí projektant. Veškeré náklady spojené s provedením testů včetně dopravy materiálů k testování nebo analýz, případně i s uvedením konstrukcí do </w:t>
      </w:r>
      <w:r w:rsidR="00672B86" w:rsidRPr="00EE39CC">
        <w:rPr>
          <w:rFonts w:asciiTheme="minorHAnsi" w:hAnsiTheme="minorHAnsi" w:cs="Arial"/>
        </w:rPr>
        <w:t>původního stavu, budou hrazeny zhotovitelem nebo zhotov</w:t>
      </w:r>
      <w:r w:rsidRPr="00EE39CC">
        <w:rPr>
          <w:rFonts w:asciiTheme="minorHAnsi" w:hAnsiTheme="minorHAnsi" w:cs="Arial"/>
        </w:rPr>
        <w:t xml:space="preserve">itelem objednateli uhrazeny. </w:t>
      </w:r>
      <w:r w:rsidR="008010ED">
        <w:rPr>
          <w:rFonts w:asciiTheme="minorHAnsi" w:hAnsiTheme="minorHAnsi" w:cs="Arial"/>
        </w:rPr>
        <w:t>Správce stavby</w:t>
      </w:r>
      <w:r w:rsidR="00672B86" w:rsidRPr="00EE39CC">
        <w:rPr>
          <w:rFonts w:asciiTheme="minorHAnsi" w:hAnsiTheme="minorHAnsi" w:cs="Arial"/>
        </w:rPr>
        <w:t xml:space="preserve"> a o</w:t>
      </w:r>
      <w:r w:rsidR="0011506B" w:rsidRPr="00EE39CC">
        <w:rPr>
          <w:rFonts w:asciiTheme="minorHAnsi" w:hAnsiTheme="minorHAnsi" w:cs="Arial"/>
        </w:rPr>
        <w:t>bjednatel si může vyžádat analýzu nebo testy železobetonu a může žádat důkaz rezist</w:t>
      </w:r>
      <w:r w:rsidR="00672B86" w:rsidRPr="00EE39CC">
        <w:rPr>
          <w:rFonts w:asciiTheme="minorHAnsi" w:hAnsiTheme="minorHAnsi" w:cs="Arial"/>
        </w:rPr>
        <w:t>ence určitých částí nebo prvků s</w:t>
      </w:r>
      <w:r w:rsidR="0011506B" w:rsidRPr="00EE39CC">
        <w:rPr>
          <w:rFonts w:asciiTheme="minorHAnsi" w:hAnsiTheme="minorHAnsi" w:cs="Arial"/>
        </w:rPr>
        <w:t xml:space="preserve">tavby. </w:t>
      </w:r>
    </w:p>
    <w:p w14:paraId="207721C9" w14:textId="77777777" w:rsidR="0011506B" w:rsidRPr="00EE39CC" w:rsidRDefault="0011506B" w:rsidP="00F4070E">
      <w:pPr>
        <w:ind w:left="851"/>
        <w:jc w:val="both"/>
        <w:rPr>
          <w:rFonts w:asciiTheme="minorHAnsi" w:hAnsiTheme="minorHAnsi" w:cs="Arial"/>
        </w:rPr>
      </w:pPr>
    </w:p>
    <w:p w14:paraId="1557CED3"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Zhotovitel není oprávněn používat materiály, výrob</w:t>
      </w:r>
      <w:r w:rsidR="00672B86" w:rsidRPr="00EE39CC">
        <w:rPr>
          <w:rFonts w:asciiTheme="minorHAnsi" w:hAnsiTheme="minorHAnsi" w:cs="Arial"/>
        </w:rPr>
        <w:t>ky a technické vybavení, dokud o</w:t>
      </w:r>
      <w:r w:rsidRPr="00EE39CC">
        <w:rPr>
          <w:rFonts w:asciiTheme="minorHAnsi" w:hAnsiTheme="minorHAnsi" w:cs="Arial"/>
        </w:rPr>
        <w:t>bjednatel písemně neschválí jejich příslušný vzorek. Porušení této povinnosti bude považováno za</w:t>
      </w:r>
      <w:r w:rsidR="00672B86" w:rsidRPr="00EE39CC">
        <w:rPr>
          <w:rFonts w:asciiTheme="minorHAnsi" w:hAnsiTheme="minorHAnsi" w:cs="Arial"/>
        </w:rPr>
        <w:t xml:space="preserve"> podstatné porušení povinností zhotovitele podle této s</w:t>
      </w:r>
      <w:r w:rsidRPr="00EE39CC">
        <w:rPr>
          <w:rFonts w:asciiTheme="minorHAnsi" w:hAnsiTheme="minorHAnsi" w:cs="Arial"/>
        </w:rPr>
        <w:t xml:space="preserve">mlouvy. </w:t>
      </w:r>
    </w:p>
    <w:p w14:paraId="64A62DF8" w14:textId="77777777" w:rsidR="0011506B" w:rsidRPr="00EE39CC" w:rsidRDefault="0011506B" w:rsidP="00F4070E">
      <w:pPr>
        <w:ind w:left="851"/>
        <w:jc w:val="both"/>
        <w:rPr>
          <w:rFonts w:asciiTheme="minorHAnsi" w:hAnsiTheme="minorHAnsi" w:cs="Arial"/>
        </w:rPr>
      </w:pPr>
    </w:p>
    <w:p w14:paraId="563E8192"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V případě dodávky materiálů a v dalších případech, kdy se vyžaduje schválení výr</w:t>
      </w:r>
      <w:r w:rsidR="00672B86" w:rsidRPr="00EE39CC">
        <w:rPr>
          <w:rFonts w:asciiTheme="minorHAnsi" w:hAnsiTheme="minorHAnsi" w:cs="Arial"/>
        </w:rPr>
        <w:t>obků používaných při provádění d</w:t>
      </w:r>
      <w:r w:rsidRPr="00EE39CC">
        <w:rPr>
          <w:rFonts w:asciiTheme="minorHAnsi" w:hAnsiTheme="minorHAnsi" w:cs="Arial"/>
        </w:rPr>
        <w:t>íla, musí být tyto výrobky nebo jejich vzorky písemně schváleny ve všech požadovaných parametrech. V tomto smyslu musí být písemně schváleny zástupce</w:t>
      </w:r>
      <w:r w:rsidR="00672B86" w:rsidRPr="00EE39CC">
        <w:rPr>
          <w:rFonts w:asciiTheme="minorHAnsi" w:hAnsiTheme="minorHAnsi" w:cs="Arial"/>
        </w:rPr>
        <w:t>m o</w:t>
      </w:r>
      <w:r w:rsidRPr="00EE39CC">
        <w:rPr>
          <w:rFonts w:asciiTheme="minorHAnsi" w:hAnsiTheme="minorHAnsi" w:cs="Arial"/>
        </w:rPr>
        <w:t>bjednatele.</w:t>
      </w:r>
    </w:p>
    <w:p w14:paraId="36FDAF42" w14:textId="77777777" w:rsidR="00F4070E" w:rsidRPr="00EE39CC" w:rsidRDefault="00F4070E" w:rsidP="00F4070E">
      <w:pPr>
        <w:pStyle w:val="Odstavecseseznamem"/>
        <w:ind w:left="851"/>
        <w:jc w:val="both"/>
        <w:rPr>
          <w:rFonts w:asciiTheme="minorHAnsi" w:hAnsiTheme="minorHAnsi" w:cs="Arial"/>
        </w:rPr>
      </w:pPr>
    </w:p>
    <w:p w14:paraId="3D393C10" w14:textId="77777777" w:rsidR="0011506B" w:rsidRPr="00EE39CC" w:rsidRDefault="0011506B" w:rsidP="00F4070E">
      <w:pPr>
        <w:pStyle w:val="Odstavecseseznamem"/>
        <w:numPr>
          <w:ilvl w:val="1"/>
          <w:numId w:val="8"/>
        </w:numPr>
        <w:jc w:val="both"/>
        <w:rPr>
          <w:rFonts w:asciiTheme="minorHAnsi" w:hAnsiTheme="minorHAnsi" w:cs="Arial"/>
        </w:rPr>
      </w:pPr>
      <w:r w:rsidRPr="00EE39CC">
        <w:rPr>
          <w:rFonts w:asciiTheme="minorHAnsi" w:hAnsiTheme="minorHAnsi" w:cs="Arial"/>
        </w:rPr>
        <w:t>Porušení povinností podle tohoto článku bude považováno za</w:t>
      </w:r>
      <w:r w:rsidR="00672B86" w:rsidRPr="00EE39CC">
        <w:rPr>
          <w:rFonts w:asciiTheme="minorHAnsi" w:hAnsiTheme="minorHAnsi" w:cs="Arial"/>
        </w:rPr>
        <w:t xml:space="preserve"> podstatné porušení povinností zhotovitele podle této s</w:t>
      </w:r>
      <w:r w:rsidRPr="00EE39CC">
        <w:rPr>
          <w:rFonts w:asciiTheme="minorHAnsi" w:hAnsiTheme="minorHAnsi" w:cs="Arial"/>
        </w:rPr>
        <w:t>mlouvy</w:t>
      </w:r>
    </w:p>
    <w:p w14:paraId="57C1F76B" w14:textId="77777777" w:rsidR="0011506B" w:rsidRPr="00EE39CC" w:rsidRDefault="0011506B" w:rsidP="00F4070E">
      <w:pPr>
        <w:ind w:left="851"/>
        <w:jc w:val="both"/>
        <w:rPr>
          <w:rFonts w:asciiTheme="minorHAnsi" w:hAnsiTheme="minorHAnsi" w:cs="Arial"/>
        </w:rPr>
      </w:pPr>
    </w:p>
    <w:p w14:paraId="473DBA42" w14:textId="77777777" w:rsidR="0011506B" w:rsidRPr="00EE39CC" w:rsidRDefault="0011506B" w:rsidP="00F4070E">
      <w:pPr>
        <w:pStyle w:val="Odstavecseseznamem"/>
        <w:numPr>
          <w:ilvl w:val="1"/>
          <w:numId w:val="8"/>
        </w:numPr>
        <w:shd w:val="clear" w:color="auto" w:fill="FFFFFF"/>
        <w:spacing w:after="240" w:line="276" w:lineRule="auto"/>
        <w:ind w:right="23"/>
        <w:jc w:val="both"/>
        <w:rPr>
          <w:rFonts w:asciiTheme="minorHAnsi" w:hAnsiTheme="minorHAnsi"/>
          <w:spacing w:val="3"/>
        </w:rPr>
      </w:pPr>
      <w:r w:rsidRPr="00EE39CC">
        <w:rPr>
          <w:rFonts w:asciiTheme="minorHAnsi" w:hAnsiTheme="minorHAnsi"/>
          <w:spacing w:val="3"/>
        </w:rPr>
        <w:t>Zhotovitel se</w:t>
      </w:r>
      <w:r w:rsidR="00672B86" w:rsidRPr="00EE39CC">
        <w:rPr>
          <w:rFonts w:asciiTheme="minorHAnsi" w:hAnsiTheme="minorHAnsi"/>
          <w:spacing w:val="3"/>
        </w:rPr>
        <w:t xml:space="preserve"> zavazuje, že si při provádění d</w:t>
      </w:r>
      <w:r w:rsidRPr="00EE39CC">
        <w:rPr>
          <w:rFonts w:asciiTheme="minorHAnsi" w:hAnsiTheme="minorHAnsi"/>
          <w:spacing w:val="3"/>
        </w:rPr>
        <w:t>íla v rámci dodávek a instalace veškerého stavebního a dalšího materiálu jakéhokoliv druhu, strojů, vybavení a dalších movitých</w:t>
      </w:r>
      <w:r w:rsidR="00672B86" w:rsidRPr="00EE39CC">
        <w:rPr>
          <w:rFonts w:asciiTheme="minorHAnsi" w:hAnsiTheme="minorHAnsi"/>
          <w:spacing w:val="3"/>
        </w:rPr>
        <w:t xml:space="preserve"> věcí určených k zabudování do d</w:t>
      </w:r>
      <w:r w:rsidRPr="00EE39CC">
        <w:rPr>
          <w:rFonts w:asciiTheme="minorHAnsi" w:hAnsiTheme="minorHAnsi"/>
          <w:spacing w:val="3"/>
        </w:rPr>
        <w:t>íla, včetně položek dodaných bez montá</w:t>
      </w:r>
      <w:r w:rsidR="00672B86" w:rsidRPr="00EE39CC">
        <w:rPr>
          <w:rFonts w:asciiTheme="minorHAnsi" w:hAnsiTheme="minorHAnsi"/>
          <w:spacing w:val="3"/>
        </w:rPr>
        <w:t>že (budou-li nějaké), které je zhotovitel povinen zabudovat do díla či v rámci provádění d</w:t>
      </w:r>
      <w:r w:rsidRPr="00EE39CC">
        <w:rPr>
          <w:rFonts w:asciiTheme="minorHAnsi" w:hAnsiTheme="minorHAnsi"/>
          <w:spacing w:val="3"/>
        </w:rPr>
        <w:t>íla dodat (dále také jen jako: „Zařízen</w:t>
      </w:r>
      <w:r w:rsidR="00672B86" w:rsidRPr="00EE39CC">
        <w:rPr>
          <w:rFonts w:asciiTheme="minorHAnsi" w:hAnsiTheme="minorHAnsi"/>
          <w:spacing w:val="3"/>
        </w:rPr>
        <w:t>í a materiál“), nechá o</w:t>
      </w:r>
      <w:r w:rsidRPr="00EE39CC">
        <w:rPr>
          <w:rFonts w:asciiTheme="minorHAnsi" w:hAnsiTheme="minorHAnsi"/>
          <w:spacing w:val="3"/>
        </w:rPr>
        <w:t xml:space="preserve">bjednatelem předem písemně schválit: </w:t>
      </w:r>
    </w:p>
    <w:p w14:paraId="261F4F85" w14:textId="77777777" w:rsidR="0011506B" w:rsidRPr="00EE39CC" w:rsidRDefault="0011506B" w:rsidP="00322116">
      <w:pPr>
        <w:pStyle w:val="Odstavecseseznamem"/>
        <w:numPr>
          <w:ilvl w:val="0"/>
          <w:numId w:val="40"/>
        </w:numPr>
        <w:shd w:val="clear" w:color="auto" w:fill="FFFFFF"/>
        <w:autoSpaceDE w:val="0"/>
        <w:autoSpaceDN w:val="0"/>
        <w:spacing w:after="240" w:line="276" w:lineRule="auto"/>
        <w:ind w:left="1701" w:right="23" w:firstLine="0"/>
        <w:jc w:val="both"/>
        <w:rPr>
          <w:rFonts w:asciiTheme="minorHAnsi" w:hAnsiTheme="minorHAnsi"/>
          <w:spacing w:val="2"/>
        </w:rPr>
      </w:pPr>
      <w:r w:rsidRPr="00EE39CC">
        <w:rPr>
          <w:rFonts w:asciiTheme="minorHAnsi" w:hAnsiTheme="minorHAnsi"/>
          <w:spacing w:val="-5"/>
        </w:rPr>
        <w:t xml:space="preserve">veškeré materiály, výrobky a zařízení, jakož i druhy a barvy povrchových </w:t>
      </w:r>
      <w:r w:rsidRPr="00EE39CC">
        <w:rPr>
          <w:rFonts w:asciiTheme="minorHAnsi" w:hAnsiTheme="minorHAnsi"/>
          <w:spacing w:val="2"/>
        </w:rPr>
        <w:t>úprav, jejichž parametry (vlastnosti) nejsou jednoznačně určeny v některé z dokumentac</w:t>
      </w:r>
      <w:r w:rsidR="00672B86" w:rsidRPr="00EE39CC">
        <w:rPr>
          <w:rFonts w:asciiTheme="minorHAnsi" w:hAnsiTheme="minorHAnsi"/>
          <w:spacing w:val="2"/>
        </w:rPr>
        <w:t>í uvedených v článku III. této s</w:t>
      </w:r>
      <w:r w:rsidRPr="00EE39CC">
        <w:rPr>
          <w:rFonts w:asciiTheme="minorHAnsi" w:hAnsiTheme="minorHAnsi"/>
          <w:spacing w:val="2"/>
        </w:rPr>
        <w:t xml:space="preserve">mlouvy, a dále </w:t>
      </w:r>
    </w:p>
    <w:p w14:paraId="1A3A571E" w14:textId="77777777" w:rsidR="0011506B" w:rsidRPr="00EE39CC" w:rsidRDefault="0011506B" w:rsidP="00322116">
      <w:pPr>
        <w:numPr>
          <w:ilvl w:val="0"/>
          <w:numId w:val="40"/>
        </w:numPr>
        <w:shd w:val="clear" w:color="auto" w:fill="FFFFFF"/>
        <w:tabs>
          <w:tab w:val="left" w:pos="360"/>
        </w:tabs>
        <w:autoSpaceDE w:val="0"/>
        <w:autoSpaceDN w:val="0"/>
        <w:spacing w:after="240" w:line="276" w:lineRule="auto"/>
        <w:ind w:left="1701" w:right="23" w:firstLine="0"/>
        <w:jc w:val="both"/>
        <w:rPr>
          <w:rFonts w:asciiTheme="minorHAnsi" w:hAnsiTheme="minorHAnsi"/>
          <w:spacing w:val="-4"/>
        </w:rPr>
      </w:pPr>
      <w:r w:rsidRPr="00EE39CC">
        <w:rPr>
          <w:rFonts w:asciiTheme="minorHAnsi" w:hAnsiTheme="minorHAnsi"/>
          <w:spacing w:val="2"/>
        </w:rPr>
        <w:t xml:space="preserve">i v případě takového jednoznačného určení v některé z dokumentací uvedených v článku III. této Smlouvy, také </w:t>
      </w:r>
      <w:r w:rsidRPr="00EE39CC">
        <w:rPr>
          <w:rFonts w:asciiTheme="minorHAnsi" w:hAnsiTheme="minorHAnsi"/>
          <w:spacing w:val="-5"/>
        </w:rPr>
        <w:t xml:space="preserve">veškeré materiály, výrobky a zařízení (vč. druhů a barev povrchových </w:t>
      </w:r>
      <w:r w:rsidRPr="00EE39CC">
        <w:rPr>
          <w:rFonts w:asciiTheme="minorHAnsi" w:hAnsiTheme="minorHAnsi"/>
          <w:spacing w:val="2"/>
        </w:rPr>
        <w:t xml:space="preserve">úprav a krytin), pokud tyto budou viditelné v dokončeném </w:t>
      </w:r>
      <w:r w:rsidR="00A71434" w:rsidRPr="00EE39CC">
        <w:rPr>
          <w:rFonts w:asciiTheme="minorHAnsi" w:hAnsiTheme="minorHAnsi"/>
          <w:spacing w:val="2"/>
        </w:rPr>
        <w:t>d</w:t>
      </w:r>
      <w:r w:rsidRPr="00EE39CC">
        <w:rPr>
          <w:rFonts w:asciiTheme="minorHAnsi" w:hAnsiTheme="minorHAnsi"/>
          <w:spacing w:val="2"/>
        </w:rPr>
        <w:t xml:space="preserve">íle, a dále </w:t>
      </w:r>
    </w:p>
    <w:p w14:paraId="4B2CDD69" w14:textId="77777777" w:rsidR="0011506B" w:rsidRPr="00EE39CC" w:rsidRDefault="0011506B" w:rsidP="00322116">
      <w:pPr>
        <w:numPr>
          <w:ilvl w:val="0"/>
          <w:numId w:val="40"/>
        </w:numPr>
        <w:shd w:val="clear" w:color="auto" w:fill="FFFFFF"/>
        <w:tabs>
          <w:tab w:val="left" w:pos="360"/>
        </w:tabs>
        <w:autoSpaceDE w:val="0"/>
        <w:autoSpaceDN w:val="0"/>
        <w:spacing w:line="276" w:lineRule="auto"/>
        <w:ind w:left="1701" w:right="23" w:firstLine="0"/>
        <w:jc w:val="both"/>
        <w:rPr>
          <w:rFonts w:asciiTheme="minorHAnsi" w:hAnsiTheme="minorHAnsi"/>
          <w:spacing w:val="-4"/>
        </w:rPr>
      </w:pPr>
      <w:r w:rsidRPr="00EE39CC">
        <w:rPr>
          <w:rFonts w:asciiTheme="minorHAnsi" w:hAnsiTheme="minorHAnsi"/>
          <w:spacing w:val="-5"/>
        </w:rPr>
        <w:t xml:space="preserve">nově navrhované materiály, výrobky či zařízení, pokud </w:t>
      </w:r>
      <w:r w:rsidRPr="00EE39CC">
        <w:rPr>
          <w:rFonts w:asciiTheme="minorHAnsi" w:hAnsiTheme="minorHAnsi"/>
          <w:spacing w:val="-4"/>
        </w:rPr>
        <w:t>je navrhována či požadována záměna jakéhokoli materiálu, výrobku nebo zařízení za původně určené.</w:t>
      </w:r>
    </w:p>
    <w:p w14:paraId="1336D1E0" w14:textId="77777777" w:rsidR="0011506B" w:rsidRPr="00EE39CC" w:rsidRDefault="0011506B" w:rsidP="00F4070E">
      <w:pPr>
        <w:shd w:val="clear" w:color="auto" w:fill="FFFFFF"/>
        <w:tabs>
          <w:tab w:val="left" w:pos="360"/>
        </w:tabs>
        <w:autoSpaceDE w:val="0"/>
        <w:autoSpaceDN w:val="0"/>
        <w:spacing w:line="276" w:lineRule="auto"/>
        <w:ind w:left="851" w:right="23"/>
        <w:jc w:val="both"/>
        <w:rPr>
          <w:rFonts w:asciiTheme="minorHAnsi" w:hAnsiTheme="minorHAnsi"/>
          <w:spacing w:val="-4"/>
        </w:rPr>
      </w:pPr>
    </w:p>
    <w:p w14:paraId="391E31DA" w14:textId="77777777" w:rsidR="0011506B" w:rsidRPr="00EE39CC" w:rsidRDefault="0011506B" w:rsidP="00BF4974">
      <w:pPr>
        <w:pStyle w:val="Odstavecseseznamem"/>
        <w:numPr>
          <w:ilvl w:val="1"/>
          <w:numId w:val="8"/>
        </w:numPr>
        <w:shd w:val="clear" w:color="auto" w:fill="FFFFFF"/>
        <w:autoSpaceDE w:val="0"/>
        <w:autoSpaceDN w:val="0"/>
        <w:spacing w:line="276" w:lineRule="auto"/>
        <w:ind w:right="23"/>
        <w:jc w:val="both"/>
        <w:rPr>
          <w:rFonts w:asciiTheme="minorHAnsi" w:hAnsiTheme="minorHAnsi"/>
          <w:spacing w:val="-4"/>
        </w:rPr>
      </w:pPr>
      <w:r w:rsidRPr="00EE39CC">
        <w:rPr>
          <w:rFonts w:asciiTheme="minorHAnsi" w:hAnsiTheme="minorHAnsi"/>
          <w:spacing w:val="1"/>
        </w:rPr>
        <w:t xml:space="preserve">Objednatel má právo odmítnout v rámci vzorkování předkládaný materiál, výrobek </w:t>
      </w:r>
      <w:r w:rsidRPr="00EE39CC">
        <w:rPr>
          <w:rFonts w:asciiTheme="minorHAnsi" w:hAnsiTheme="minorHAnsi"/>
          <w:spacing w:val="-1"/>
        </w:rPr>
        <w:t xml:space="preserve">nebo zařízení, pokud nabude přesvědčení, že neodpovídá svým provedením, jakostí, vzhledem či jiným standardem </w:t>
      </w:r>
      <w:r w:rsidRPr="00EE39CC">
        <w:rPr>
          <w:rFonts w:asciiTheme="minorHAnsi" w:hAnsiTheme="minorHAnsi"/>
          <w:spacing w:val="2"/>
        </w:rPr>
        <w:t>dokumentaci</w:t>
      </w:r>
      <w:r w:rsidRPr="00EE39CC">
        <w:rPr>
          <w:rFonts w:asciiTheme="minorHAnsi" w:hAnsiTheme="minorHAnsi"/>
          <w:spacing w:val="1"/>
        </w:rPr>
        <w:t xml:space="preserve">, a požadovat dodání předepsaného </w:t>
      </w:r>
      <w:r w:rsidRPr="00EE39CC">
        <w:rPr>
          <w:rFonts w:asciiTheme="minorHAnsi" w:hAnsiTheme="minorHAnsi"/>
          <w:spacing w:val="4"/>
        </w:rPr>
        <w:t xml:space="preserve">výrobku. </w:t>
      </w:r>
    </w:p>
    <w:p w14:paraId="566B49DE" w14:textId="77777777" w:rsidR="0011506B" w:rsidRPr="00EE39CC" w:rsidRDefault="0011506B" w:rsidP="00F4070E">
      <w:pPr>
        <w:shd w:val="clear" w:color="auto" w:fill="FFFFFF"/>
        <w:tabs>
          <w:tab w:val="left" w:pos="709"/>
        </w:tabs>
        <w:autoSpaceDE w:val="0"/>
        <w:autoSpaceDN w:val="0"/>
        <w:spacing w:line="276" w:lineRule="auto"/>
        <w:ind w:left="851" w:right="23"/>
        <w:jc w:val="both"/>
        <w:rPr>
          <w:rFonts w:asciiTheme="minorHAnsi" w:hAnsiTheme="minorHAnsi"/>
          <w:spacing w:val="-4"/>
        </w:rPr>
      </w:pPr>
    </w:p>
    <w:p w14:paraId="6CFDA309" w14:textId="77777777" w:rsidR="0011506B" w:rsidRPr="00EE39CC" w:rsidRDefault="00672B86" w:rsidP="00BF4974">
      <w:pPr>
        <w:pStyle w:val="Odstavecseseznamem"/>
        <w:numPr>
          <w:ilvl w:val="1"/>
          <w:numId w:val="8"/>
        </w:numPr>
        <w:shd w:val="clear" w:color="auto" w:fill="FFFFFF"/>
        <w:autoSpaceDE w:val="0"/>
        <w:autoSpaceDN w:val="0"/>
        <w:spacing w:line="276" w:lineRule="auto"/>
        <w:ind w:right="23"/>
        <w:jc w:val="both"/>
        <w:rPr>
          <w:rFonts w:asciiTheme="minorHAnsi" w:hAnsiTheme="minorHAnsi"/>
          <w:spacing w:val="-4"/>
        </w:rPr>
      </w:pPr>
      <w:r w:rsidRPr="00EE39CC">
        <w:rPr>
          <w:rFonts w:asciiTheme="minorHAnsi" w:hAnsiTheme="minorHAnsi"/>
          <w:spacing w:val="3"/>
        </w:rPr>
        <w:t>Odmítne-li o</w:t>
      </w:r>
      <w:r w:rsidR="0011506B" w:rsidRPr="00EE39CC">
        <w:rPr>
          <w:rFonts w:asciiTheme="minorHAnsi" w:hAnsiTheme="minorHAnsi"/>
          <w:spacing w:val="3"/>
        </w:rPr>
        <w:t xml:space="preserve">bjednatel vzorek předkládaný za účelem záměny materiálu, výrobku </w:t>
      </w:r>
      <w:r w:rsidRPr="00EE39CC">
        <w:rPr>
          <w:rFonts w:asciiTheme="minorHAnsi" w:hAnsiTheme="minorHAnsi"/>
          <w:spacing w:val="5"/>
        </w:rPr>
        <w:t>nebo zařízení, platí, že z</w:t>
      </w:r>
      <w:r w:rsidR="0011506B" w:rsidRPr="00EE39CC">
        <w:rPr>
          <w:rFonts w:asciiTheme="minorHAnsi" w:hAnsiTheme="minorHAnsi"/>
          <w:spacing w:val="5"/>
        </w:rPr>
        <w:t xml:space="preserve">hotovitel je povinen dodat původně sjednaný materiál, </w:t>
      </w:r>
      <w:r w:rsidR="0011506B" w:rsidRPr="00EE39CC">
        <w:rPr>
          <w:rFonts w:asciiTheme="minorHAnsi" w:hAnsiTheme="minorHAnsi"/>
        </w:rPr>
        <w:t>vý</w:t>
      </w:r>
      <w:r w:rsidRPr="00EE39CC">
        <w:rPr>
          <w:rFonts w:asciiTheme="minorHAnsi" w:hAnsiTheme="minorHAnsi"/>
        </w:rPr>
        <w:t>robek nebo zařízení, neurčí-li o</w:t>
      </w:r>
      <w:r w:rsidR="0011506B" w:rsidRPr="00EE39CC">
        <w:rPr>
          <w:rFonts w:asciiTheme="minorHAnsi" w:hAnsiTheme="minorHAnsi"/>
        </w:rPr>
        <w:t>bjednatel písemně jinak.</w:t>
      </w:r>
    </w:p>
    <w:p w14:paraId="596484DB" w14:textId="77777777" w:rsidR="0011506B" w:rsidRPr="00EE39CC" w:rsidRDefault="0011506B" w:rsidP="00F4070E">
      <w:pPr>
        <w:shd w:val="clear" w:color="auto" w:fill="FFFFFF"/>
        <w:tabs>
          <w:tab w:val="left" w:pos="709"/>
        </w:tabs>
        <w:autoSpaceDE w:val="0"/>
        <w:autoSpaceDN w:val="0"/>
        <w:spacing w:line="276" w:lineRule="auto"/>
        <w:ind w:left="851" w:right="23"/>
        <w:jc w:val="both"/>
        <w:rPr>
          <w:rFonts w:asciiTheme="minorHAnsi" w:hAnsiTheme="minorHAnsi"/>
          <w:spacing w:val="-4"/>
        </w:rPr>
      </w:pPr>
    </w:p>
    <w:p w14:paraId="0049B7AE" w14:textId="77777777" w:rsidR="0011506B" w:rsidRPr="00EE39CC" w:rsidRDefault="00672B86" w:rsidP="00BF4974">
      <w:pPr>
        <w:pStyle w:val="Odstavecseseznamem"/>
        <w:numPr>
          <w:ilvl w:val="1"/>
          <w:numId w:val="8"/>
        </w:numPr>
        <w:shd w:val="clear" w:color="auto" w:fill="FFFFFF"/>
        <w:autoSpaceDE w:val="0"/>
        <w:autoSpaceDN w:val="0"/>
        <w:spacing w:line="276" w:lineRule="auto"/>
        <w:ind w:right="23"/>
        <w:jc w:val="both"/>
        <w:rPr>
          <w:rFonts w:asciiTheme="minorHAnsi" w:hAnsiTheme="minorHAnsi"/>
          <w:spacing w:val="-4"/>
        </w:rPr>
      </w:pPr>
      <w:r w:rsidRPr="00EE39CC">
        <w:rPr>
          <w:rFonts w:asciiTheme="minorHAnsi" w:hAnsiTheme="minorHAnsi"/>
        </w:rPr>
        <w:t>Odmítne-li o</w:t>
      </w:r>
      <w:r w:rsidR="0011506B" w:rsidRPr="00EE39CC">
        <w:rPr>
          <w:rFonts w:asciiTheme="minorHAnsi" w:hAnsiTheme="minorHAnsi"/>
        </w:rPr>
        <w:t>bjedn</w:t>
      </w:r>
      <w:r w:rsidRPr="00EE39CC">
        <w:rPr>
          <w:rFonts w:asciiTheme="minorHAnsi" w:hAnsiTheme="minorHAnsi"/>
        </w:rPr>
        <w:t>atel všechny vzorky předložené z</w:t>
      </w:r>
      <w:r w:rsidR="0011506B" w:rsidRPr="00EE39CC">
        <w:rPr>
          <w:rFonts w:asciiTheme="minorHAnsi" w:hAnsiTheme="minorHAnsi"/>
        </w:rPr>
        <w:t xml:space="preserve">hotovitelem za účelem vzorkování </w:t>
      </w:r>
      <w:r w:rsidR="0011506B" w:rsidRPr="00EE39CC">
        <w:rPr>
          <w:rFonts w:asciiTheme="minorHAnsi" w:hAnsiTheme="minorHAnsi"/>
          <w:spacing w:val="1"/>
        </w:rPr>
        <w:t xml:space="preserve">materiálu, výrobku nebo zařízení, které není </w:t>
      </w:r>
      <w:r w:rsidR="0011506B" w:rsidRPr="00EE39CC">
        <w:rPr>
          <w:rFonts w:asciiTheme="minorHAnsi" w:hAnsiTheme="minorHAnsi"/>
          <w:spacing w:val="2"/>
        </w:rPr>
        <w:t>v některé z dokumentac</w:t>
      </w:r>
      <w:r w:rsidRPr="00EE39CC">
        <w:rPr>
          <w:rFonts w:asciiTheme="minorHAnsi" w:hAnsiTheme="minorHAnsi"/>
          <w:spacing w:val="2"/>
        </w:rPr>
        <w:t xml:space="preserve">í </w:t>
      </w:r>
      <w:r w:rsidRPr="00EE39CC">
        <w:rPr>
          <w:rFonts w:asciiTheme="minorHAnsi" w:hAnsiTheme="minorHAnsi"/>
          <w:spacing w:val="6"/>
        </w:rPr>
        <w:t>detailně specifikováno, je z</w:t>
      </w:r>
      <w:r w:rsidR="0011506B" w:rsidRPr="00EE39CC">
        <w:rPr>
          <w:rFonts w:asciiTheme="minorHAnsi" w:hAnsiTheme="minorHAnsi"/>
          <w:spacing w:val="6"/>
        </w:rPr>
        <w:t>hotovitel povinen pokračovat v předk</w:t>
      </w:r>
      <w:r w:rsidRPr="00EE39CC">
        <w:rPr>
          <w:rFonts w:asciiTheme="minorHAnsi" w:hAnsiTheme="minorHAnsi"/>
          <w:spacing w:val="6"/>
        </w:rPr>
        <w:t>ládání dalších vzorků, přičemž o</w:t>
      </w:r>
      <w:r w:rsidR="0011506B" w:rsidRPr="00EE39CC">
        <w:rPr>
          <w:rFonts w:asciiTheme="minorHAnsi" w:hAnsiTheme="minorHAnsi"/>
          <w:spacing w:val="6"/>
        </w:rPr>
        <w:t xml:space="preserve">bjednatel bude také samostatně usilovat </w:t>
      </w:r>
      <w:r w:rsidR="0011506B" w:rsidRPr="00EE39CC">
        <w:rPr>
          <w:rFonts w:asciiTheme="minorHAnsi" w:hAnsiTheme="minorHAnsi"/>
          <w:spacing w:val="7"/>
        </w:rPr>
        <w:t xml:space="preserve">o bližší upřesnění jeho představy </w:t>
      </w:r>
      <w:r w:rsidRPr="00EE39CC">
        <w:rPr>
          <w:rFonts w:asciiTheme="minorHAnsi" w:hAnsiTheme="minorHAnsi"/>
          <w:spacing w:val="7"/>
        </w:rPr>
        <w:t>z</w:t>
      </w:r>
      <w:r w:rsidR="0011506B" w:rsidRPr="00EE39CC">
        <w:rPr>
          <w:rFonts w:asciiTheme="minorHAnsi" w:hAnsiTheme="minorHAnsi"/>
          <w:spacing w:val="7"/>
        </w:rPr>
        <w:t xml:space="preserve">hotoviteli (např. předáním </w:t>
      </w:r>
      <w:r w:rsidR="0011506B" w:rsidRPr="00EE39CC">
        <w:rPr>
          <w:rFonts w:asciiTheme="minorHAnsi" w:hAnsiTheme="minorHAnsi"/>
        </w:rPr>
        <w:t xml:space="preserve">identifikace dodavatele příslušných výrobků nebo spojení na takového dodavatele, </w:t>
      </w:r>
      <w:r w:rsidR="0011506B" w:rsidRPr="00EE39CC">
        <w:rPr>
          <w:rFonts w:asciiTheme="minorHAnsi" w:hAnsiTheme="minorHAnsi"/>
          <w:spacing w:val="-1"/>
        </w:rPr>
        <w:t xml:space="preserve">poukazem na expozice odpovídajících výrobků nebo místa jejich instalací, </w:t>
      </w:r>
      <w:r w:rsidR="0011506B" w:rsidRPr="00EE39CC">
        <w:rPr>
          <w:rFonts w:asciiTheme="minorHAnsi" w:hAnsiTheme="minorHAnsi"/>
        </w:rPr>
        <w:t>předáním fotografií požadovaných výrobků apod.).</w:t>
      </w:r>
    </w:p>
    <w:p w14:paraId="271833D4" w14:textId="77777777" w:rsidR="0011506B" w:rsidRPr="00EE39CC" w:rsidRDefault="0011506B" w:rsidP="00F4070E">
      <w:pPr>
        <w:shd w:val="clear" w:color="auto" w:fill="FFFFFF"/>
        <w:tabs>
          <w:tab w:val="left" w:pos="709"/>
        </w:tabs>
        <w:autoSpaceDE w:val="0"/>
        <w:autoSpaceDN w:val="0"/>
        <w:spacing w:line="276" w:lineRule="auto"/>
        <w:ind w:left="851" w:right="23"/>
        <w:jc w:val="both"/>
        <w:rPr>
          <w:rFonts w:asciiTheme="minorHAnsi" w:hAnsiTheme="minorHAnsi"/>
          <w:spacing w:val="-4"/>
        </w:rPr>
      </w:pPr>
    </w:p>
    <w:p w14:paraId="66890689" w14:textId="77777777" w:rsidR="009E3200" w:rsidRPr="00EE39CC" w:rsidRDefault="0011506B" w:rsidP="00BF4974">
      <w:pPr>
        <w:pStyle w:val="Odstavecseseznamem"/>
        <w:numPr>
          <w:ilvl w:val="1"/>
          <w:numId w:val="8"/>
        </w:numPr>
        <w:shd w:val="clear" w:color="auto" w:fill="FFFFFF"/>
        <w:autoSpaceDE w:val="0"/>
        <w:autoSpaceDN w:val="0"/>
        <w:spacing w:line="276" w:lineRule="auto"/>
        <w:ind w:right="23"/>
        <w:jc w:val="both"/>
        <w:rPr>
          <w:rFonts w:asciiTheme="minorHAnsi" w:hAnsiTheme="minorHAnsi"/>
          <w:spacing w:val="-4"/>
        </w:rPr>
      </w:pPr>
      <w:r w:rsidRPr="00EE39CC">
        <w:rPr>
          <w:rFonts w:asciiTheme="minorHAnsi" w:hAnsiTheme="minorHAnsi"/>
          <w:spacing w:val="2"/>
        </w:rPr>
        <w:t xml:space="preserve">Neschválené materiály, výrobky a zařízení, pokud podléhaly vzorkování, není </w:t>
      </w:r>
      <w:r w:rsidR="00933040" w:rsidRPr="00EE39CC">
        <w:rPr>
          <w:rFonts w:asciiTheme="minorHAnsi" w:hAnsiTheme="minorHAnsi"/>
        </w:rPr>
        <w:t>o</w:t>
      </w:r>
      <w:r w:rsidRPr="00EE39CC">
        <w:rPr>
          <w:rFonts w:asciiTheme="minorHAnsi" w:hAnsiTheme="minorHAnsi"/>
        </w:rPr>
        <w:t>bjednatel povinen převzít ani zaplatit.</w:t>
      </w:r>
    </w:p>
    <w:p w14:paraId="31CC98AD" w14:textId="77777777" w:rsidR="0076575F" w:rsidRPr="00EE39CC" w:rsidRDefault="0076575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1109F5B3" w14:textId="77777777" w:rsidR="005F49CE" w:rsidRPr="00EE39CC" w:rsidRDefault="005F49CE"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46238721" w14:textId="77777777" w:rsidR="00C859BA" w:rsidRPr="00EE39CC" w:rsidRDefault="00C859BA"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XII.</w:t>
      </w:r>
    </w:p>
    <w:p w14:paraId="5C03D22E" w14:textId="77777777" w:rsidR="009E3200"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STAVEBNÍ DENÍK</w:t>
      </w:r>
    </w:p>
    <w:p w14:paraId="19A31CB5" w14:textId="77777777" w:rsidR="00512668" w:rsidRPr="00EE39CC" w:rsidRDefault="00512668"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3F1755AA" w14:textId="77777777"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Zhotovitel je povinen vést elektronický stavební deník v souladu s právními předpisy ode dne předání staveniště až do odstranění poslední z vad a nedodělků díla.</w:t>
      </w:r>
      <w:r w:rsidRPr="00EE39CC">
        <w:rPr>
          <w:rFonts w:asciiTheme="minorHAnsi" w:hAnsiTheme="minorHAnsi" w:cs="Courier New"/>
          <w:sz w:val="20"/>
        </w:rPr>
        <w:t xml:space="preserve"> Tato povinnost se týká i staveb podléhajících souhlasu s provedením ohlášené stavby.</w:t>
      </w:r>
    </w:p>
    <w:p w14:paraId="7D3E31E5"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06DD4D7C" w14:textId="49A69CD7" w:rsidR="007F44DC" w:rsidRPr="00EE39CC" w:rsidRDefault="007F44DC" w:rsidP="007F44DC">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 xml:space="preserve">Pořízení přístupu do elektronického stavebního deníku jde na vrub zhotovitele, který předá přístupové údaje osobám objednatele, a to zasláním na e-mail </w:t>
      </w:r>
      <w:sdt>
        <w:sdtPr>
          <w:rPr>
            <w:rFonts w:asciiTheme="minorHAnsi" w:hAnsiTheme="minorHAnsi" w:cs="Courier New"/>
            <w:sz w:val="20"/>
          </w:rPr>
          <w:id w:val="1927226279"/>
          <w:placeholder>
            <w:docPart w:val="A2859C98092B4D28A9F5FA6CA14821B0"/>
          </w:placeholder>
        </w:sdtPr>
        <w:sdtEndPr/>
        <w:sdtContent>
          <w:r w:rsidRPr="00EE39CC">
            <w:rPr>
              <w:rFonts w:asciiTheme="minorHAnsi" w:hAnsiTheme="minorHAnsi" w:cs="Courier New"/>
              <w:sz w:val="20"/>
            </w:rPr>
            <w:t>……………………</w:t>
          </w:r>
          <w:proofErr w:type="gramStart"/>
          <w:r w:rsidRPr="00EE39CC">
            <w:rPr>
              <w:rFonts w:asciiTheme="minorHAnsi" w:hAnsiTheme="minorHAnsi" w:cs="Courier New"/>
              <w:sz w:val="20"/>
            </w:rPr>
            <w:t>…….</w:t>
          </w:r>
          <w:proofErr w:type="gramEnd"/>
        </w:sdtContent>
      </w:sdt>
      <w:r w:rsidRPr="00EE39CC">
        <w:rPr>
          <w:rFonts w:asciiTheme="minorHAnsi" w:hAnsiTheme="minorHAnsi" w:cs="Courier New"/>
          <w:sz w:val="20"/>
        </w:rPr>
        <w:t xml:space="preserve"> . Přístupové údaje zhotovitel předá </w:t>
      </w:r>
      <w:r w:rsidR="000000E7">
        <w:rPr>
          <w:rFonts w:asciiTheme="minorHAnsi" w:hAnsiTheme="minorHAnsi" w:cs="Courier New"/>
          <w:sz w:val="20"/>
        </w:rPr>
        <w:t xml:space="preserve">objednateli </w:t>
      </w:r>
      <w:r w:rsidRPr="00EE39CC">
        <w:rPr>
          <w:rFonts w:asciiTheme="minorHAnsi" w:hAnsiTheme="minorHAnsi" w:cs="Courier New"/>
          <w:sz w:val="20"/>
        </w:rPr>
        <w:t>nejpozději do 7 dnů před předáním staveniště.</w:t>
      </w:r>
    </w:p>
    <w:p w14:paraId="51C0EA17"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70E14307" w14:textId="50A42464"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Všechny osoby vykonávající vybrané činnosti ve výstavbě a provádějící zápis do stavebního deníku, provedou prokázání oprávnění včetně otisku razítka v listinné formě. Následně je zhotovitel povinen pomocí autorizované konverze převést do elektronické formy a nahrát do elektronického stavebního deníku nejpozději do 3 dnů od jejich obdržení.</w:t>
      </w:r>
    </w:p>
    <w:p w14:paraId="0CD5591C"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6FC83A7F" w14:textId="77777777"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Všechny listy stavebního deníku musí být očíslovány. Ve stavebním deníku nesmí být vynechána volná místa. </w:t>
      </w:r>
      <w:r w:rsidRPr="00EE39CC">
        <w:rPr>
          <w:rFonts w:asciiTheme="minorHAnsi" w:hAnsiTheme="minorHAnsi" w:cs="Courier New"/>
          <w:sz w:val="20"/>
        </w:rPr>
        <w:t>Zápisy ve stavebním deníku nesmí být přepisovány, škrtány a nesmí být vynecháváno prázdné místo. Každý zápis musí být podepsán stavbyvedoucím zhotovitele nebo jeho oprávněným zástupcem, a to pouze zaručeným elektronickým podpisem založeným na kvalifikovaném certifikátu pro elektronický podpis nebo kvalifikovaným elektronickým podpisem.</w:t>
      </w:r>
    </w:p>
    <w:p w14:paraId="6F79043C"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10A4536F" w14:textId="1D79E866"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Do stavebního deníku se zapisují identifikační údaje podle vyhlášky o dokumentaci staveb v platném znění, všechny skutečnosti, rozhodné pro plnění smlouvy, mimo jiné údaje o:</w:t>
      </w:r>
    </w:p>
    <w:p w14:paraId="0B217084"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1CE62B5B"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451A0CC3" w14:textId="77777777" w:rsidR="009E788E" w:rsidRPr="00EE39CC" w:rsidRDefault="009E788E" w:rsidP="009E788E">
      <w:pPr>
        <w:pStyle w:val="Import20"/>
        <w:numPr>
          <w:ilvl w:val="0"/>
          <w:numId w:val="2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pracovnících, jmenný seznam</w:t>
      </w:r>
    </w:p>
    <w:p w14:paraId="1368725A" w14:textId="77777777" w:rsidR="009E788E" w:rsidRPr="00EE39CC" w:rsidRDefault="009E788E" w:rsidP="009E788E">
      <w:pPr>
        <w:pStyle w:val="Import20"/>
        <w:numPr>
          <w:ilvl w:val="0"/>
          <w:numId w:val="2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sz w:val="20"/>
        </w:rPr>
        <w:t xml:space="preserve">časovém postupu prací a jejich jakosti, </w:t>
      </w:r>
    </w:p>
    <w:p w14:paraId="28F7B48C" w14:textId="77777777" w:rsidR="009E788E" w:rsidRPr="00EE39CC" w:rsidRDefault="009E788E" w:rsidP="009E788E">
      <w:pPr>
        <w:pStyle w:val="Import20"/>
        <w:numPr>
          <w:ilvl w:val="0"/>
          <w:numId w:val="2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sz w:val="20"/>
        </w:rPr>
        <w:t>dodávky materiálů, výrobků, strojů a zařízení pro stavbu, jejich uskladnění a zabudování, což bude sloužit pro kontrolu skutečně provedených prací jako podkladu pro dílčí fakturaci</w:t>
      </w:r>
    </w:p>
    <w:p w14:paraId="41D62E22" w14:textId="77777777" w:rsidR="009E788E" w:rsidRPr="00EE39CC" w:rsidRDefault="009E788E" w:rsidP="009E788E">
      <w:pPr>
        <w:pStyle w:val="Import20"/>
        <w:numPr>
          <w:ilvl w:val="0"/>
          <w:numId w:val="29"/>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sz w:val="20"/>
        </w:rPr>
        <w:t xml:space="preserve">odůvodnění odchylek prováděných prací od projektu a údaje nutné pro posouzení orgány státní správy. </w:t>
      </w:r>
    </w:p>
    <w:p w14:paraId="50B4AEEF"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3EA7E5D5" w14:textId="0DC2659C"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Objednatel </w:t>
      </w:r>
      <w:r w:rsidR="00A91B1A">
        <w:rPr>
          <w:rFonts w:asciiTheme="minorHAnsi" w:hAnsiTheme="minorHAnsi"/>
          <w:sz w:val="20"/>
        </w:rPr>
        <w:t xml:space="preserve">a jím pověřené osoby </w:t>
      </w:r>
      <w:r w:rsidRPr="00EE39CC">
        <w:rPr>
          <w:rFonts w:asciiTheme="minorHAnsi" w:hAnsiTheme="minorHAnsi"/>
          <w:sz w:val="20"/>
        </w:rPr>
        <w:t>j</w:t>
      </w:r>
      <w:r w:rsidR="00A91B1A">
        <w:rPr>
          <w:rFonts w:asciiTheme="minorHAnsi" w:hAnsiTheme="minorHAnsi"/>
          <w:sz w:val="20"/>
        </w:rPr>
        <w:t>sou</w:t>
      </w:r>
      <w:r w:rsidRPr="00EE39CC">
        <w:rPr>
          <w:rFonts w:asciiTheme="minorHAnsi" w:hAnsiTheme="minorHAnsi"/>
          <w:sz w:val="20"/>
        </w:rPr>
        <w:t xml:space="preserve"> povin</w:t>
      </w:r>
      <w:r w:rsidR="00A91B1A">
        <w:rPr>
          <w:rFonts w:asciiTheme="minorHAnsi" w:hAnsiTheme="minorHAnsi"/>
          <w:sz w:val="20"/>
        </w:rPr>
        <w:t>ny</w:t>
      </w:r>
      <w:r w:rsidRPr="00EE39CC">
        <w:rPr>
          <w:rFonts w:asciiTheme="minorHAnsi" w:hAnsiTheme="minorHAnsi"/>
          <w:sz w:val="20"/>
        </w:rPr>
        <w:t xml:space="preserve"> sledovat obsah stavebního deníku a k zápisům připojovat svá stanoviska (souhlas, námitky, požadavky na vícepráce, zjištěné nedostatky v provádění díla s výzvou k jejich odstranění atd.). </w:t>
      </w:r>
    </w:p>
    <w:p w14:paraId="4A290282"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sz w:val="20"/>
        </w:rPr>
        <w:t xml:space="preserve">            </w:t>
      </w:r>
    </w:p>
    <w:p w14:paraId="2251FECF" w14:textId="6ACDA030"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Smluvní strany se k jednotlivým zápisům ve stavebním deníku vyjadřují ve lhůtě tří dnů od provedení zápisů druhou smluvní stranou. Nevyjádří-li se v této lhůtě, má se za to, že s obsahem zápisu souhlasí. </w:t>
      </w:r>
    </w:p>
    <w:p w14:paraId="3EA90CE9"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76612BF2" w14:textId="4DBF09BB"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Veškeré dokumenty, které mají být součástí stavebního deníku a musí být označeny otiskem razítka autorizované osoby, musí zhotovitel nejpozději do tří dnů od jejich obdržení pomocí autorizované konverze převést do elektronické formy a nahrát do elektronického stavebního deníku.</w:t>
      </w:r>
    </w:p>
    <w:p w14:paraId="08DFD2F0" w14:textId="77777777" w:rsidR="009E788E" w:rsidRPr="00EE39CC" w:rsidRDefault="009E788E" w:rsidP="009E788E">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0DABE395" w14:textId="77777777" w:rsidR="009E788E" w:rsidRPr="00EE39CC" w:rsidRDefault="009E788E" w:rsidP="009E788E">
      <w:pPr>
        <w:pStyle w:val="Import20"/>
        <w:numPr>
          <w:ilvl w:val="0"/>
          <w:numId w:val="2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Originál stavebního deníku obdrží objednatel ve formátu PDF na nosiči CD nebo DVD, s možností ověření zaručených elektronických podpisů založených na kvalifikovaném certifikátu pro elektronický podpis nebo kvalifikovaných elektronických podpisů, jako jeden z dokumentů při předání a převzetí díla.</w:t>
      </w:r>
    </w:p>
    <w:p w14:paraId="6F7F9E07" w14:textId="77777777" w:rsidR="00F243BA" w:rsidRPr="00EE39CC" w:rsidRDefault="00F243BA"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DDE72F9" w14:textId="77777777" w:rsidR="002A7A1D" w:rsidRPr="00EE39CC" w:rsidRDefault="002A7A1D"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29ED7AD2" w14:textId="77777777" w:rsidR="009E3200"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XIII.</w:t>
      </w:r>
    </w:p>
    <w:p w14:paraId="168DA541" w14:textId="77777777" w:rsidR="009E3200"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STAVENIŠTĚ</w:t>
      </w:r>
    </w:p>
    <w:p w14:paraId="530975B8"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2CF5FC25" w14:textId="77777777" w:rsidR="009E3200" w:rsidRPr="00EE39CC" w:rsidRDefault="00D73158"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 xml:space="preserve">Místem provádění díla jsou všechny prostory, které jsou určeny </w:t>
      </w:r>
      <w:r w:rsidR="00672B86" w:rsidRPr="00EE39CC">
        <w:rPr>
          <w:rFonts w:asciiTheme="minorHAnsi" w:hAnsiTheme="minorHAnsi" w:cs="Courier New"/>
          <w:sz w:val="20"/>
        </w:rPr>
        <w:t>k vlastnímu provedení díla dle p</w:t>
      </w:r>
      <w:r w:rsidRPr="00EE39CC">
        <w:rPr>
          <w:rFonts w:asciiTheme="minorHAnsi" w:hAnsiTheme="minorHAnsi" w:cs="Courier New"/>
          <w:sz w:val="20"/>
        </w:rPr>
        <w:t>rojektové dokumentace a místo určené dle dohody objednatele a zhotovitele pro umístění zařízení staveniště a místo určené k uskladnění stavebních materiálů nebo k přípravě součástí nebo příslušenství díla</w:t>
      </w:r>
      <w:r w:rsidR="00974FA5" w:rsidRPr="00EE39CC">
        <w:rPr>
          <w:rFonts w:asciiTheme="minorHAnsi" w:hAnsiTheme="minorHAnsi" w:cs="Courier New"/>
          <w:sz w:val="20"/>
        </w:rPr>
        <w:t xml:space="preserve"> (dále jen „staveniště“)</w:t>
      </w:r>
      <w:r w:rsidRPr="00EE39CC">
        <w:rPr>
          <w:rFonts w:asciiTheme="minorHAnsi" w:hAnsiTheme="minorHAnsi" w:cs="Courier New"/>
          <w:sz w:val="20"/>
        </w:rPr>
        <w:t xml:space="preserve"> tak, jak budou vymezeny </w:t>
      </w:r>
      <w:r w:rsidR="00974FA5" w:rsidRPr="00EE39CC">
        <w:rPr>
          <w:rFonts w:asciiTheme="minorHAnsi" w:hAnsiTheme="minorHAnsi" w:cs="Courier New"/>
          <w:sz w:val="20"/>
        </w:rPr>
        <w:t>v zápisu o předání staveniště.</w:t>
      </w:r>
    </w:p>
    <w:p w14:paraId="73D6EB49" w14:textId="77777777" w:rsidR="005F49CE" w:rsidRPr="00EE39CC" w:rsidRDefault="005F49CE" w:rsidP="005F49CE">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outlineLvl w:val="0"/>
        <w:rPr>
          <w:rFonts w:asciiTheme="minorHAnsi" w:hAnsiTheme="minorHAnsi" w:cs="Courier New"/>
          <w:sz w:val="20"/>
        </w:rPr>
      </w:pPr>
    </w:p>
    <w:p w14:paraId="170D332D" w14:textId="77777777" w:rsidR="00974FA5" w:rsidRPr="00EE39CC" w:rsidRDefault="00974FA5"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V případě, že staveniště nebude pro potřeby dostatečné, určí objednatel zhotoviteli další plochy v blízkosti místa provádění díla</w:t>
      </w:r>
      <w:r w:rsidR="00672B86" w:rsidRPr="00EE39CC">
        <w:rPr>
          <w:rFonts w:asciiTheme="minorHAnsi" w:hAnsiTheme="minorHAnsi" w:cs="Courier New"/>
          <w:sz w:val="20"/>
        </w:rPr>
        <w:t>.</w:t>
      </w:r>
    </w:p>
    <w:p w14:paraId="70710F4D"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3C64E187" w14:textId="77777777" w:rsidR="00974FA5" w:rsidRPr="00EE39CC" w:rsidRDefault="00974FA5"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Zhotovitel je povinen osadit objednatelem určené přípojky elektřiny a vody, které bude zhotovitel užívat při provádění díla vlastními měřidly a hradit objednateli veškerou spotřebovanou vodu a elektřinu.</w:t>
      </w:r>
    </w:p>
    <w:p w14:paraId="052CC8E5"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2223AC4B" w14:textId="709D474F" w:rsidR="00974FA5" w:rsidRPr="00EE39CC" w:rsidRDefault="00974FA5"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Zhotovitel</w:t>
      </w:r>
      <w:r w:rsidR="00E47057" w:rsidRPr="00EE39CC">
        <w:rPr>
          <w:rFonts w:asciiTheme="minorHAnsi" w:hAnsiTheme="minorHAnsi" w:cs="Courier New"/>
          <w:sz w:val="20"/>
        </w:rPr>
        <w:t xml:space="preserve"> </w:t>
      </w:r>
      <w:r w:rsidRPr="00EE39CC">
        <w:rPr>
          <w:rFonts w:asciiTheme="minorHAnsi" w:hAnsiTheme="minorHAnsi" w:cs="Courier New"/>
          <w:sz w:val="20"/>
        </w:rPr>
        <w:t xml:space="preserve">provede odečet spotřebované vody a elektřiny a předá údaje objednateli, který na základě těchto údajů </w:t>
      </w:r>
      <w:r w:rsidR="006D4D9B" w:rsidRPr="00EE39CC">
        <w:rPr>
          <w:rFonts w:asciiTheme="minorHAnsi" w:hAnsiTheme="minorHAnsi" w:cs="Courier New"/>
          <w:sz w:val="20"/>
        </w:rPr>
        <w:t xml:space="preserve">předloží fakturu za spotřebovanou elektřinu a vodu. Pro výpočet ceny budou použity jednotkové ceny stejné, jako ceny hrazené objednatelem dodavatelům vody a elektřiny. Faktury za odběr vody a elektřiny mají splatnost 60 dnů od doby prokazatelného doručení </w:t>
      </w:r>
      <w:r w:rsidR="00672B86" w:rsidRPr="00EE39CC">
        <w:rPr>
          <w:rFonts w:asciiTheme="minorHAnsi" w:hAnsiTheme="minorHAnsi" w:cs="Courier New"/>
          <w:sz w:val="20"/>
        </w:rPr>
        <w:t xml:space="preserve">faktury </w:t>
      </w:r>
      <w:r w:rsidR="006D4D9B" w:rsidRPr="00EE39CC">
        <w:rPr>
          <w:rFonts w:asciiTheme="minorHAnsi" w:hAnsiTheme="minorHAnsi" w:cs="Courier New"/>
          <w:sz w:val="20"/>
        </w:rPr>
        <w:t>zhotoviteli.</w:t>
      </w:r>
    </w:p>
    <w:p w14:paraId="4D958E70"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7D864CAE" w14:textId="77777777" w:rsidR="00D97598" w:rsidRPr="00EE39CC" w:rsidRDefault="00D97598"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Zhotovitel je povinen využívat k dopravě zaměstnanců, k vodorovné i svislé dopravě materiálů, zařízení strojů a nástrojů na místo provádění díla pouze komunikace, tratě a zařízení k tomuto účelu vymezené objednatelem.</w:t>
      </w:r>
    </w:p>
    <w:p w14:paraId="2438A1EE"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2BA8DE89" w14:textId="77777777" w:rsidR="00D73158" w:rsidRPr="00EE39CC" w:rsidRDefault="000F33E1"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K datu předání díla (nebo jeho etapy) je zhotovitel povinen staveniště, kde prováděl dílo uklidit, odstranit z něho veškeré přebytečné výrobky, materiál, odpad, stavební rum apod. Řádné a včasné vyklizení a uklizení staveniště, kde zhotovitel prováděl dílo</w:t>
      </w:r>
      <w:r w:rsidR="00EE182F" w:rsidRPr="00EE39CC">
        <w:rPr>
          <w:rFonts w:asciiTheme="minorHAnsi" w:hAnsiTheme="minorHAnsi" w:cs="Courier New"/>
          <w:sz w:val="20"/>
        </w:rPr>
        <w:t>,</w:t>
      </w:r>
      <w:r w:rsidRPr="00EE39CC">
        <w:rPr>
          <w:rFonts w:asciiTheme="minorHAnsi" w:hAnsiTheme="minorHAnsi" w:cs="Courier New"/>
          <w:sz w:val="20"/>
        </w:rPr>
        <w:t xml:space="preserve"> je podmínkou pro uskutečnění </w:t>
      </w:r>
      <w:r w:rsidR="00EE182F" w:rsidRPr="00EE39CC">
        <w:rPr>
          <w:rFonts w:asciiTheme="minorHAnsi" w:hAnsiTheme="minorHAnsi" w:cs="Courier New"/>
          <w:sz w:val="20"/>
        </w:rPr>
        <w:t>řádného předání a převzetí díla (etapy díla).</w:t>
      </w:r>
      <w:r w:rsidR="003708A0" w:rsidRPr="00EE39CC">
        <w:rPr>
          <w:rFonts w:asciiTheme="minorHAnsi" w:hAnsiTheme="minorHAnsi" w:cs="Courier New"/>
          <w:sz w:val="20"/>
        </w:rPr>
        <w:t xml:space="preserve"> Totéž platí o komunikacích, tratích a zařízeních využívaných zhotovitelem k dopravě zaměstnanců, k vodorovné i svislé dopravě materiálů, zařízení strojů a nástrojů na místo provádění díla.</w:t>
      </w:r>
    </w:p>
    <w:p w14:paraId="086DF4A8"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7D4F7E0F" w14:textId="5B2D8D9B" w:rsidR="00EE182F" w:rsidRPr="00EE39CC" w:rsidRDefault="00EE182F"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 xml:space="preserve">Zbytek staveniště je zhotovitel </w:t>
      </w:r>
      <w:r w:rsidR="00B01AA4" w:rsidRPr="00EE39CC">
        <w:rPr>
          <w:rFonts w:asciiTheme="minorHAnsi" w:hAnsiTheme="minorHAnsi" w:cs="Courier New"/>
          <w:sz w:val="20"/>
        </w:rPr>
        <w:t xml:space="preserve">povinen vyklidit nejpozději do </w:t>
      </w:r>
      <w:r w:rsidR="00955BE2" w:rsidRPr="00EE39CC">
        <w:rPr>
          <w:rFonts w:asciiTheme="minorHAnsi" w:hAnsiTheme="minorHAnsi" w:cs="Courier New"/>
          <w:sz w:val="20"/>
        </w:rPr>
        <w:t>30</w:t>
      </w:r>
      <w:r w:rsidRPr="00EE39CC">
        <w:rPr>
          <w:rFonts w:asciiTheme="minorHAnsi" w:hAnsiTheme="minorHAnsi" w:cs="Courier New"/>
          <w:sz w:val="20"/>
        </w:rPr>
        <w:t xml:space="preserve"> dnů po předání díla</w:t>
      </w:r>
      <w:r w:rsidR="002C6F4B" w:rsidRPr="00EE39CC">
        <w:rPr>
          <w:rFonts w:asciiTheme="minorHAnsi" w:hAnsiTheme="minorHAnsi" w:cs="Courier New"/>
          <w:sz w:val="20"/>
        </w:rPr>
        <w:t>, nedohodnou-li se smluvní strany na jiném termínu pro vyklizení staveniště</w:t>
      </w:r>
      <w:r w:rsidRPr="00EE39CC">
        <w:rPr>
          <w:rFonts w:asciiTheme="minorHAnsi" w:hAnsiTheme="minorHAnsi" w:cs="Courier New"/>
          <w:sz w:val="20"/>
        </w:rPr>
        <w:t>.</w:t>
      </w:r>
    </w:p>
    <w:p w14:paraId="6DA40C05"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496DFE59" w14:textId="412040BF" w:rsidR="00EE182F" w:rsidRPr="00EE39CC" w:rsidRDefault="00EE182F" w:rsidP="00322116">
      <w:pPr>
        <w:pStyle w:val="Import5"/>
        <w:numPr>
          <w:ilvl w:val="0"/>
          <w:numId w:val="3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r w:rsidRPr="00EE39CC">
        <w:rPr>
          <w:rFonts w:asciiTheme="minorHAnsi" w:hAnsiTheme="minorHAnsi" w:cs="Courier New"/>
          <w:sz w:val="20"/>
        </w:rPr>
        <w:t xml:space="preserve">Po </w:t>
      </w:r>
      <w:r w:rsidR="0003686A" w:rsidRPr="00EE39CC">
        <w:rPr>
          <w:rFonts w:asciiTheme="minorHAnsi" w:hAnsiTheme="minorHAnsi" w:cs="Courier New"/>
          <w:sz w:val="20"/>
        </w:rPr>
        <w:t>vyklizení</w:t>
      </w:r>
      <w:r w:rsidRPr="00EE39CC">
        <w:rPr>
          <w:rFonts w:asciiTheme="minorHAnsi" w:hAnsiTheme="minorHAnsi" w:cs="Courier New"/>
          <w:sz w:val="20"/>
        </w:rPr>
        <w:t xml:space="preserve"> staveniště zhotovitelem, bude tento prostor zhotovitelem bez prodlení</w:t>
      </w:r>
      <w:r w:rsidR="00D94524" w:rsidRPr="00EE39CC">
        <w:rPr>
          <w:rFonts w:asciiTheme="minorHAnsi" w:hAnsiTheme="minorHAnsi" w:cs="Courier New"/>
          <w:sz w:val="20"/>
        </w:rPr>
        <w:t xml:space="preserve">, nejpozději pak do </w:t>
      </w:r>
      <w:r w:rsidR="00955BE2" w:rsidRPr="00EE39CC">
        <w:rPr>
          <w:rFonts w:asciiTheme="minorHAnsi" w:hAnsiTheme="minorHAnsi" w:cs="Courier New"/>
          <w:sz w:val="20"/>
        </w:rPr>
        <w:t>30</w:t>
      </w:r>
      <w:r w:rsidR="00D94524" w:rsidRPr="00EE39CC">
        <w:rPr>
          <w:rFonts w:asciiTheme="minorHAnsi" w:hAnsiTheme="minorHAnsi" w:cs="Courier New"/>
          <w:sz w:val="20"/>
        </w:rPr>
        <w:t xml:space="preserve"> dnů </w:t>
      </w:r>
      <w:r w:rsidR="00A71434" w:rsidRPr="00EE39CC">
        <w:rPr>
          <w:rFonts w:asciiTheme="minorHAnsi" w:hAnsiTheme="minorHAnsi" w:cs="Courier New"/>
          <w:sz w:val="20"/>
        </w:rPr>
        <w:t xml:space="preserve">ode dne předání díla </w:t>
      </w:r>
      <w:r w:rsidRPr="00EE39CC">
        <w:rPr>
          <w:rFonts w:asciiTheme="minorHAnsi" w:hAnsiTheme="minorHAnsi" w:cs="Courier New"/>
          <w:sz w:val="20"/>
        </w:rPr>
        <w:t>uveden do původního stavu. Totéž platí o komunikacích, tratích a zařízeních využívaných zhotovitelem k dopravě zaměstnanců, k vodorovné i svislé dopravě materiálů, zařízení strojů a nástrojů na místo provádění díla</w:t>
      </w:r>
      <w:r w:rsidR="00D94524" w:rsidRPr="00EE39CC">
        <w:rPr>
          <w:rFonts w:asciiTheme="minorHAnsi" w:hAnsiTheme="minorHAnsi" w:cs="Courier New"/>
          <w:sz w:val="20"/>
        </w:rPr>
        <w:t>.</w:t>
      </w:r>
    </w:p>
    <w:p w14:paraId="1BC370C7" w14:textId="77777777" w:rsidR="000973CF" w:rsidRPr="00EE39CC" w:rsidRDefault="000973CF"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cs="Courier New"/>
          <w:sz w:val="20"/>
        </w:rPr>
      </w:pPr>
    </w:p>
    <w:p w14:paraId="33CA50F8" w14:textId="77777777" w:rsidR="006F39B7" w:rsidRPr="00EE39CC" w:rsidRDefault="006F39B7" w:rsidP="00322116">
      <w:pPr>
        <w:pStyle w:val="Zkladntext31"/>
        <w:numPr>
          <w:ilvl w:val="0"/>
          <w:numId w:val="31"/>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Zhotovitel je povinen při plnění svých závazků z této smlouvy udržovat v maximální možné míře pořádek a čistotu na staveništi, jakož i na ostatních plochách zhotovitelem v souvislosti s prováděním díla užívaných. Zhotovitel je povinen na své náklady průběžně odstraňovat odpad a nečistoty, které vznikly jeho činností, a to nedohodne-li se zhotovitel s objednatelem jinak, nejméně jednou denně a dále vždy, když v průběhu provádění díla dojde k znečištění staveniště bránícímu užívání budovy. Zhotovitel je povinen zajistit likvidaci vzniklých odpadů v souladu </w:t>
      </w:r>
      <w:r w:rsidR="00933040" w:rsidRPr="00EE39CC">
        <w:rPr>
          <w:rFonts w:asciiTheme="minorHAnsi" w:hAnsiTheme="minorHAnsi" w:cs="Tahoma"/>
          <w:sz w:val="20"/>
          <w:szCs w:val="20"/>
        </w:rPr>
        <w:t>s právními předpisy</w:t>
      </w:r>
      <w:r w:rsidRPr="00EE39CC">
        <w:rPr>
          <w:rFonts w:asciiTheme="minorHAnsi" w:hAnsiTheme="minorHAnsi" w:cs="Tahoma"/>
          <w:sz w:val="20"/>
          <w:szCs w:val="20"/>
        </w:rPr>
        <w:t xml:space="preserve">, zejména pak třídit odpad dle jednotlivých druhů a kategorií, shromažďovat ho na označených místech v nádobách (kontejnerech) k tomu určených a předávat ho pouze osobám, které mají oprávnění pro nakládání s danými druhy odpadů (s ostatními nebo nebezpečnými odpady). Zhotovitel je povinen zajišťovat veškerou předepsanou dokladovou evidenci vyplývající ze zákona. </w:t>
      </w:r>
    </w:p>
    <w:p w14:paraId="7391094A" w14:textId="77777777" w:rsidR="000973CF" w:rsidRPr="00EE39CC" w:rsidRDefault="000973CF" w:rsidP="00D20189">
      <w:pPr>
        <w:pStyle w:val="Zkladntext31"/>
        <w:spacing w:after="0" w:line="200" w:lineRule="atLeast"/>
        <w:ind w:left="284" w:hanging="284"/>
        <w:jc w:val="both"/>
        <w:rPr>
          <w:rFonts w:asciiTheme="minorHAnsi" w:hAnsiTheme="minorHAnsi" w:cs="Tahoma"/>
          <w:sz w:val="20"/>
          <w:szCs w:val="20"/>
        </w:rPr>
      </w:pPr>
    </w:p>
    <w:p w14:paraId="1E1E5BDD" w14:textId="77777777" w:rsidR="006F39B7" w:rsidRPr="00EE39CC" w:rsidRDefault="006F39B7" w:rsidP="00322116">
      <w:pPr>
        <w:pStyle w:val="Zkladntext31"/>
        <w:numPr>
          <w:ilvl w:val="0"/>
          <w:numId w:val="31"/>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Veškeré odpady vzniklé </w:t>
      </w:r>
      <w:r w:rsidR="002F7D8A" w:rsidRPr="00EE39CC">
        <w:rPr>
          <w:rFonts w:asciiTheme="minorHAnsi" w:hAnsiTheme="minorHAnsi" w:cs="Tahoma"/>
          <w:sz w:val="20"/>
          <w:szCs w:val="20"/>
        </w:rPr>
        <w:t xml:space="preserve">při provádění díla </w:t>
      </w:r>
      <w:r w:rsidRPr="00EE39CC">
        <w:rPr>
          <w:rFonts w:asciiTheme="minorHAnsi" w:hAnsiTheme="minorHAnsi" w:cs="Tahoma"/>
          <w:sz w:val="20"/>
          <w:szCs w:val="20"/>
        </w:rPr>
        <w:t>na staveništi likviduje zhotovitel na vlastní náklady.</w:t>
      </w:r>
    </w:p>
    <w:p w14:paraId="0DB6EA0E" w14:textId="77777777" w:rsidR="000973CF" w:rsidRPr="00EE39CC" w:rsidRDefault="000973CF" w:rsidP="00D20189">
      <w:pPr>
        <w:pStyle w:val="Zkladntext31"/>
        <w:spacing w:after="0" w:line="200" w:lineRule="atLeast"/>
        <w:ind w:left="284" w:hanging="284"/>
        <w:jc w:val="both"/>
        <w:rPr>
          <w:rFonts w:asciiTheme="minorHAnsi" w:hAnsiTheme="minorHAnsi" w:cs="Tahoma"/>
          <w:sz w:val="20"/>
          <w:szCs w:val="20"/>
        </w:rPr>
      </w:pPr>
    </w:p>
    <w:p w14:paraId="3D3DDA7A" w14:textId="77777777" w:rsidR="006F39B7" w:rsidRPr="00EE39CC" w:rsidRDefault="006F39B7" w:rsidP="00322116">
      <w:pPr>
        <w:pStyle w:val="Zkladntext31"/>
        <w:numPr>
          <w:ilvl w:val="0"/>
          <w:numId w:val="31"/>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Při neplnění povinností zhotovitele v souvislosti se zajišťováním čistoty a odstranění odpadů na staveništi, na ostatních plochách zhotovitelem užívaných a na příjezdových komunikacích, vyzve objednatel zhotovitele neprodleně k zjednání nápravy. V případě že tak zhotovitel do 2 hodin neučiní, je objednatel oprávněn zajistit dodržení čistoty a odstraněn</w:t>
      </w:r>
      <w:r w:rsidR="0003686A" w:rsidRPr="00EE39CC">
        <w:rPr>
          <w:rFonts w:asciiTheme="minorHAnsi" w:hAnsiTheme="minorHAnsi" w:cs="Tahoma"/>
          <w:sz w:val="20"/>
          <w:szCs w:val="20"/>
        </w:rPr>
        <w:t xml:space="preserve">í odpadů na náklady zhotovitele </w:t>
      </w:r>
      <w:r w:rsidRPr="00EE39CC">
        <w:rPr>
          <w:rFonts w:asciiTheme="minorHAnsi" w:hAnsiTheme="minorHAnsi" w:cs="Tahoma"/>
          <w:sz w:val="20"/>
          <w:szCs w:val="20"/>
        </w:rPr>
        <w:t>s tím, že veškeré náklady objednateli s tím vzniklé, stejně jako případné veškeré sankce, poplatky či náhrada škody uložené objednateli v souvislosti s porušením této povinnosti zhotovitelem uhradí zhotovitel.</w:t>
      </w:r>
    </w:p>
    <w:p w14:paraId="08F3476D" w14:textId="77777777" w:rsidR="008F657B" w:rsidRPr="00EE39CC" w:rsidRDefault="008F657B" w:rsidP="009755E5">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outlineLvl w:val="0"/>
        <w:rPr>
          <w:rFonts w:asciiTheme="minorHAnsi" w:hAnsiTheme="minorHAnsi" w:cs="Courier New"/>
          <w:sz w:val="20"/>
        </w:rPr>
      </w:pPr>
    </w:p>
    <w:p w14:paraId="7807D08C" w14:textId="77777777" w:rsidR="002A7A1D" w:rsidRPr="00EE39CC" w:rsidRDefault="002A7A1D" w:rsidP="009755E5">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outlineLvl w:val="0"/>
        <w:rPr>
          <w:rFonts w:asciiTheme="minorHAnsi" w:hAnsiTheme="minorHAnsi" w:cs="Courier New"/>
          <w:sz w:val="20"/>
        </w:rPr>
      </w:pPr>
    </w:p>
    <w:p w14:paraId="5ED894A7" w14:textId="77777777" w:rsidR="009E3200" w:rsidRPr="00EE39CC" w:rsidRDefault="009E3200" w:rsidP="00D20189">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841211" w:rsidRPr="00EE39CC">
        <w:rPr>
          <w:rFonts w:asciiTheme="minorHAnsi" w:hAnsiTheme="minorHAnsi" w:cs="Courier New"/>
          <w:b/>
          <w:sz w:val="20"/>
        </w:rPr>
        <w:t>I</w:t>
      </w:r>
      <w:r w:rsidRPr="00EE39CC">
        <w:rPr>
          <w:rFonts w:asciiTheme="minorHAnsi" w:hAnsiTheme="minorHAnsi" w:cs="Courier New"/>
          <w:b/>
          <w:sz w:val="20"/>
        </w:rPr>
        <w:t>V.</w:t>
      </w:r>
    </w:p>
    <w:p w14:paraId="35CBA602" w14:textId="77777777" w:rsidR="000B2B85" w:rsidRPr="00EE39CC" w:rsidRDefault="000B2B85" w:rsidP="00D20189">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BEZPEČNOST PRÁCE, OCHRANA ZDRAVÍ A POŽÁRNÍ OCHRANA NA PRACOVIŠTI</w:t>
      </w:r>
    </w:p>
    <w:p w14:paraId="60AC5E4F" w14:textId="77777777" w:rsidR="000B2B85" w:rsidRPr="00EE39CC" w:rsidRDefault="000B2B85" w:rsidP="00D20189">
      <w:pPr>
        <w:pStyle w:val="Import0"/>
        <w:spacing w:line="240" w:lineRule="auto"/>
        <w:ind w:left="284" w:hanging="284"/>
        <w:rPr>
          <w:rFonts w:asciiTheme="minorHAnsi" w:hAnsiTheme="minorHAnsi" w:cs="Courier New"/>
          <w:sz w:val="20"/>
        </w:rPr>
      </w:pPr>
    </w:p>
    <w:p w14:paraId="4FAAF6C2" w14:textId="77777777" w:rsidR="000B2B85" w:rsidRPr="00EE39CC" w:rsidRDefault="000B2B85" w:rsidP="00D20189">
      <w:pPr>
        <w:pStyle w:val="Import20"/>
        <w:numPr>
          <w:ilvl w:val="0"/>
          <w:numId w:val="16"/>
        </w:numPr>
        <w:tabs>
          <w:tab w:val="clear" w:pos="357"/>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420"/>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Bezpečnost práce, ochranu zdraví, protipožární ochranu a ochranu životního prostředí při provádění díla včetně nakládání s odpady je povinen zajišťovat zhotovitel v souladu s příslušnými dotčenými platnými bezpečnostními, hygienickými a protipožárními předpisy, předpisy o ochraně přírody a životního prostředí, obecně platnými předpisy, i známými zvláštními předpisy objednatele, s důrazem na zákaz požívání alkoholických nápojů a omamných látek na stavbě.</w:t>
      </w:r>
    </w:p>
    <w:p w14:paraId="6CC94631" w14:textId="77777777" w:rsidR="000B2B85" w:rsidRPr="00EE39CC" w:rsidRDefault="000B2B85" w:rsidP="00D20189">
      <w:pPr>
        <w:pStyle w:val="Import26"/>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sz w:val="20"/>
        </w:rPr>
      </w:pPr>
    </w:p>
    <w:p w14:paraId="0096BE37" w14:textId="10EBBE7C" w:rsidR="000B2B85" w:rsidRPr="00EE39CC" w:rsidRDefault="000B2B85" w:rsidP="00D20189">
      <w:pPr>
        <w:pStyle w:val="Import26"/>
        <w:numPr>
          <w:ilvl w:val="0"/>
          <w:numId w:val="16"/>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outlineLvl w:val="0"/>
        <w:rPr>
          <w:rFonts w:asciiTheme="minorHAnsi" w:hAnsiTheme="minorHAnsi"/>
          <w:bCs/>
          <w:sz w:val="20"/>
        </w:rPr>
      </w:pPr>
      <w:r w:rsidRPr="00EE39CC">
        <w:rPr>
          <w:rFonts w:asciiTheme="minorHAnsi" w:hAnsiTheme="minorHAnsi" w:cs="Courier New"/>
          <w:sz w:val="20"/>
        </w:rPr>
        <w:t xml:space="preserve">Objednatel je povinen splnit povinnosti předepsané mu zákonem č. 309/2006 Sb., </w:t>
      </w:r>
      <w:r w:rsidRPr="00EE39CC">
        <w:rPr>
          <w:rFonts w:asciiTheme="minorHAnsi" w:hAnsiTheme="minorHAnsi"/>
          <w:bCs/>
          <w:sz w:val="20"/>
        </w:rPr>
        <w:t>o zajištění dalších podmínek bezpečnosti a ochrany zdraví při práci.</w:t>
      </w:r>
    </w:p>
    <w:p w14:paraId="320BF390" w14:textId="77777777" w:rsidR="008F2E29" w:rsidRPr="00EE39CC" w:rsidRDefault="008F2E29" w:rsidP="00D20189">
      <w:pPr>
        <w:pStyle w:val="Odstavecseseznamem"/>
        <w:ind w:left="284" w:hanging="284"/>
        <w:rPr>
          <w:rFonts w:asciiTheme="minorHAnsi" w:hAnsiTheme="minorHAnsi"/>
          <w:bCs/>
        </w:rPr>
      </w:pPr>
    </w:p>
    <w:p w14:paraId="0F8B9BE8" w14:textId="77777777" w:rsidR="008F2E29" w:rsidRPr="00EE39CC" w:rsidRDefault="008F2E29" w:rsidP="00D20189">
      <w:pPr>
        <w:pStyle w:val="Odstavecseseznamem"/>
        <w:numPr>
          <w:ilvl w:val="0"/>
          <w:numId w:val="16"/>
        </w:numPr>
        <w:tabs>
          <w:tab w:val="clear" w:pos="357"/>
        </w:tabs>
        <w:ind w:left="284" w:hanging="284"/>
        <w:jc w:val="both"/>
        <w:rPr>
          <w:rFonts w:asciiTheme="minorHAnsi" w:hAnsiTheme="minorHAnsi"/>
          <w:shd w:val="clear" w:color="auto" w:fill="FFFEFF"/>
        </w:rPr>
      </w:pPr>
      <w:r w:rsidRPr="00EE39CC">
        <w:rPr>
          <w:rFonts w:asciiTheme="minorHAnsi" w:hAnsiTheme="minorHAnsi" w:cstheme="minorHAnsi"/>
          <w:bCs/>
        </w:rPr>
        <w:t>Zhotovitel stavby je povinen předat koordinátorovi</w:t>
      </w:r>
      <w:r w:rsidRPr="00EE39CC">
        <w:rPr>
          <w:rFonts w:asciiTheme="minorHAnsi" w:hAnsiTheme="minorHAnsi" w:cstheme="minorHAnsi"/>
        </w:rPr>
        <w:t xml:space="preserve"> veškeré podklady a informace pro jeho činnost, zejména pro zpracování plánu bezpečnosti a ochrany zdraví při práci na staveništi (dále jen „plán“), včetně informace o fyzických osobách, které se mohou s jeho vědomím zdržovat na staveništi, poskytovat mu </w:t>
      </w:r>
      <w:r w:rsidRPr="00EE39CC">
        <w:rPr>
          <w:rFonts w:asciiTheme="minorHAnsi" w:hAnsiTheme="minorHAnsi" w:cstheme="minorHAnsi"/>
          <w:bCs/>
        </w:rPr>
        <w:t>potřebnou součinnost a zavázat všechny zhotovitele, popřípadě jiné osoby k součinnosti s koordinátorem po celou dobu přípravy a realizace stavby. (§ 14 odst. 4 zákona č. 309/2006 Sb. v platném znění).</w:t>
      </w:r>
    </w:p>
    <w:p w14:paraId="79E8C1EC" w14:textId="77777777" w:rsidR="00EE5DAC" w:rsidRPr="00EE39CC" w:rsidRDefault="00EE5DAC" w:rsidP="00D20189">
      <w:pPr>
        <w:pStyle w:val="Odstavecseseznamem"/>
        <w:ind w:left="284" w:hanging="284"/>
        <w:rPr>
          <w:rFonts w:asciiTheme="minorHAnsi" w:hAnsiTheme="minorHAnsi" w:cs="Courier New"/>
        </w:rPr>
      </w:pPr>
    </w:p>
    <w:p w14:paraId="71646A7D" w14:textId="77777777" w:rsidR="00EE5DAC" w:rsidRPr="00EE39CC" w:rsidRDefault="00EE5DAC" w:rsidP="00D20189">
      <w:pPr>
        <w:pStyle w:val="Zkladntext31"/>
        <w:numPr>
          <w:ilvl w:val="0"/>
          <w:numId w:val="16"/>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Zhotovitel je povinen dodržovat při provádění prací, výkonů a služeb veškeré platné předpisy o bezpečnosti a ochraně zdraví při práci. Je odpovědný za úrazy a škody, které vzniknou porušením nebo zanedbáním bezpečnostních norem podle příslušných ustanovení zákoníku práce a nařízení vlády, kterým se provádí zákoník práce a některé další zákony, příp. podle zvláštních předpisů.</w:t>
      </w:r>
    </w:p>
    <w:p w14:paraId="34562749" w14:textId="77777777" w:rsidR="000973CF" w:rsidRPr="00EE39CC" w:rsidRDefault="000973CF" w:rsidP="00D20189">
      <w:pPr>
        <w:pStyle w:val="Zkladntext31"/>
        <w:spacing w:after="0" w:line="200" w:lineRule="atLeast"/>
        <w:ind w:left="284" w:hanging="284"/>
        <w:jc w:val="both"/>
        <w:rPr>
          <w:rFonts w:asciiTheme="minorHAnsi" w:hAnsiTheme="minorHAnsi" w:cs="Tahoma"/>
          <w:sz w:val="20"/>
          <w:szCs w:val="20"/>
        </w:rPr>
      </w:pPr>
    </w:p>
    <w:p w14:paraId="682DE852" w14:textId="77777777" w:rsidR="00EE5DAC" w:rsidRPr="00EE39CC" w:rsidRDefault="00EE5DAC" w:rsidP="00D20189">
      <w:pPr>
        <w:pStyle w:val="Zkladntext31"/>
        <w:numPr>
          <w:ilvl w:val="0"/>
          <w:numId w:val="16"/>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Zaměstnanci i zástupci zhotovitele jsou povinni dbát pokynů objednatele týkající bezpečnosti a ochrany zdraví při práci. V případě zjištění porušování předpisů týkajících se bezpečnosti a ochrany zdraví při práci ze strany zaměstnanců nebo zástupců zhotovitele je zhotovitel povinen sjednat nápravu dle pokynů zástupce objednatele včetně respektování zákazu práce či vykázání osob porušujících uvedené zásady z místa provádění díla.</w:t>
      </w:r>
    </w:p>
    <w:p w14:paraId="44367299" w14:textId="77777777" w:rsidR="000973CF" w:rsidRPr="00EE39CC" w:rsidRDefault="000973CF" w:rsidP="00D20189">
      <w:pPr>
        <w:pStyle w:val="Zkladntext31"/>
        <w:spacing w:after="0" w:line="200" w:lineRule="atLeast"/>
        <w:ind w:left="284" w:hanging="284"/>
        <w:jc w:val="both"/>
        <w:rPr>
          <w:rFonts w:asciiTheme="minorHAnsi" w:hAnsiTheme="minorHAnsi" w:cs="Tahoma"/>
          <w:sz w:val="20"/>
          <w:szCs w:val="20"/>
        </w:rPr>
      </w:pPr>
    </w:p>
    <w:p w14:paraId="77D72521" w14:textId="77777777" w:rsidR="00EE5DAC" w:rsidRPr="00EE39CC" w:rsidRDefault="00EE5DAC" w:rsidP="00D20189">
      <w:pPr>
        <w:pStyle w:val="Zkladntextodsazen"/>
        <w:widowControl w:val="0"/>
        <w:numPr>
          <w:ilvl w:val="0"/>
          <w:numId w:val="16"/>
        </w:numPr>
        <w:suppressAutoHyphens/>
        <w:spacing w:after="0" w:line="200" w:lineRule="atLeast"/>
        <w:ind w:left="284" w:hanging="284"/>
        <w:jc w:val="both"/>
        <w:rPr>
          <w:rFonts w:asciiTheme="minorHAnsi" w:hAnsiTheme="minorHAnsi" w:cs="Tahoma"/>
        </w:rPr>
      </w:pPr>
      <w:r w:rsidRPr="00EE39CC">
        <w:rPr>
          <w:rFonts w:asciiTheme="minorHAnsi" w:hAnsiTheme="minorHAnsi" w:cs="Tahoma"/>
        </w:rPr>
        <w:t>Zaměstnanci zhotovitele, kteří se podílejí na provádění díla, jsou povinni používat při práci stanovené ochranné prostředky a pomůcky. Zhotovitel je povinen zajistit pro své zaměstnance ochranné prostředky a pomůcky, jakož i vyžadovat a kontrolovat jejich používání. Zhotovitel je povinen při realizaci sjednané práce používat pouze ta elektrická a ostatní zařízení, které jsou v souladu se zákonem č. 22/1997 Sb., o technických požadavcích na výrobky v platném znění a mají předepsané revize a další potřebné doklady předepsané pro provozování podle platných předpisů a norem. Na vyžádání kontrolních orgánů objednatele a osob pověřených objednatelem k vedení stavby je zhotovitel povinen předložit tyto platné doklady.</w:t>
      </w:r>
    </w:p>
    <w:p w14:paraId="13B8631E" w14:textId="77777777" w:rsidR="000973CF" w:rsidRPr="00EE39CC" w:rsidRDefault="000973CF" w:rsidP="00D20189">
      <w:pPr>
        <w:pStyle w:val="Zkladntextodsazen"/>
        <w:widowControl w:val="0"/>
        <w:suppressAutoHyphens/>
        <w:spacing w:after="0" w:line="200" w:lineRule="atLeast"/>
        <w:ind w:left="284" w:hanging="284"/>
        <w:jc w:val="both"/>
        <w:rPr>
          <w:rFonts w:asciiTheme="minorHAnsi" w:hAnsiTheme="minorHAnsi" w:cs="Tahoma"/>
        </w:rPr>
      </w:pPr>
    </w:p>
    <w:p w14:paraId="23BF40C1" w14:textId="77777777" w:rsidR="00EE5DAC" w:rsidRPr="00EE39CC" w:rsidRDefault="00EE5DAC" w:rsidP="00D20189">
      <w:pPr>
        <w:pStyle w:val="Zkladntext31"/>
        <w:numPr>
          <w:ilvl w:val="0"/>
          <w:numId w:val="16"/>
        </w:numPr>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Zaměstnanci zhotovitele jsou povinni být označeni na viditelném místě oděvu, či ochranné přilby identifikačním štítkem obsahujícím název firmy a jméno zaměstnance zhotovitele. Zhotovitel se zavazuje zajistit používání výstražných reflexních vest nebo pracovních oděvů s reflexními prvky, ochranných přileb a odpovídající pracovní obuvi u všech svých zaměstnanců při všech činnostech na zhotovení díla.</w:t>
      </w:r>
    </w:p>
    <w:p w14:paraId="7B23F132" w14:textId="77777777" w:rsidR="000973CF" w:rsidRPr="00EE39CC" w:rsidRDefault="000973CF" w:rsidP="00D20189">
      <w:pPr>
        <w:pStyle w:val="Zkladntext31"/>
        <w:spacing w:after="0" w:line="200" w:lineRule="atLeast"/>
        <w:ind w:left="284" w:hanging="284"/>
        <w:jc w:val="both"/>
        <w:rPr>
          <w:rFonts w:asciiTheme="minorHAnsi" w:hAnsiTheme="minorHAnsi" w:cs="Tahoma"/>
          <w:sz w:val="20"/>
          <w:szCs w:val="20"/>
        </w:rPr>
      </w:pPr>
    </w:p>
    <w:p w14:paraId="2CE8F723" w14:textId="77777777" w:rsidR="00C16C0F" w:rsidRPr="00EE39CC" w:rsidRDefault="00C16C0F" w:rsidP="00D20189">
      <w:pPr>
        <w:pStyle w:val="Zkladntextodsazen"/>
        <w:widowControl w:val="0"/>
        <w:numPr>
          <w:ilvl w:val="0"/>
          <w:numId w:val="16"/>
        </w:numPr>
        <w:suppressAutoHyphens/>
        <w:spacing w:after="0" w:line="200" w:lineRule="atLeast"/>
        <w:ind w:left="284" w:hanging="284"/>
        <w:jc w:val="both"/>
        <w:rPr>
          <w:rFonts w:asciiTheme="minorHAnsi" w:hAnsiTheme="minorHAnsi" w:cs="Tahoma"/>
        </w:rPr>
      </w:pPr>
      <w:r w:rsidRPr="00EE39CC">
        <w:rPr>
          <w:rFonts w:asciiTheme="minorHAnsi" w:hAnsiTheme="minorHAnsi" w:cs="Tahoma"/>
        </w:rPr>
        <w:t>Zaměstnanci zhotovitele se mohou zdržovat jen na těch pracovištích a v prostorech, kde plní své pracovní povinnosti a kde byli poučeni o bezpečnosti práce a možnostech vzniku úrazu. Při vstupu na pracoviště, do sociálních zařízení apod., mohou používat jen komunikací, které jim byly určeny objednatelem.</w:t>
      </w:r>
    </w:p>
    <w:p w14:paraId="005DC9D1" w14:textId="77777777" w:rsidR="003C6FFD" w:rsidRPr="00EE39CC" w:rsidRDefault="003C6FFD" w:rsidP="00D20189">
      <w:pPr>
        <w:pStyle w:val="Zkladntextodsazen"/>
        <w:widowControl w:val="0"/>
        <w:suppressAutoHyphens/>
        <w:spacing w:after="0" w:line="200" w:lineRule="atLeast"/>
        <w:ind w:left="284" w:hanging="284"/>
        <w:jc w:val="both"/>
        <w:rPr>
          <w:rFonts w:asciiTheme="minorHAnsi" w:hAnsiTheme="minorHAnsi" w:cs="Tahoma"/>
        </w:rPr>
      </w:pPr>
    </w:p>
    <w:p w14:paraId="29141112" w14:textId="77777777" w:rsidR="00C16C0F" w:rsidRPr="00EE39CC" w:rsidRDefault="00C16C0F" w:rsidP="00D20189">
      <w:pPr>
        <w:pStyle w:val="Zkladntextodsazen"/>
        <w:widowControl w:val="0"/>
        <w:numPr>
          <w:ilvl w:val="0"/>
          <w:numId w:val="16"/>
        </w:numPr>
        <w:suppressAutoHyphens/>
        <w:spacing w:after="0" w:line="200" w:lineRule="atLeast"/>
        <w:ind w:left="284" w:hanging="284"/>
        <w:jc w:val="both"/>
        <w:rPr>
          <w:rFonts w:asciiTheme="minorHAnsi" w:hAnsiTheme="minorHAnsi" w:cs="Tahoma"/>
        </w:rPr>
      </w:pPr>
      <w:r w:rsidRPr="00EE39CC">
        <w:rPr>
          <w:rFonts w:asciiTheme="minorHAnsi" w:hAnsiTheme="minorHAnsi" w:cs="Tahoma"/>
        </w:rPr>
        <w:t>Skládky a drobná ukládání materiálů může zhotovitel provádět jen v prostorách, které k tomu budou určeny objednatelem, a to v souladu s předpisy a vyhláškami platnými v době provádění díla, kterými se stanoví základní požadavky k zajištění bezpečnosti práce a technických zařízení, v platném znění a platnou vyhláškou danou právním řádem ČR, o bezpečnosti práce a technických zařízení při stavebních pracích, v platném znění.</w:t>
      </w:r>
    </w:p>
    <w:p w14:paraId="5A46B0D4" w14:textId="77777777" w:rsidR="003C6FFD" w:rsidRPr="00EE39CC" w:rsidRDefault="003C6FFD" w:rsidP="00434ADE">
      <w:pPr>
        <w:pStyle w:val="Zkladntextodsazen"/>
        <w:widowControl w:val="0"/>
        <w:suppressAutoHyphens/>
        <w:spacing w:after="0" w:line="200" w:lineRule="atLeast"/>
        <w:ind w:left="0"/>
        <w:jc w:val="both"/>
        <w:rPr>
          <w:rFonts w:asciiTheme="minorHAnsi" w:hAnsiTheme="minorHAnsi" w:cs="Tahoma"/>
        </w:rPr>
      </w:pPr>
    </w:p>
    <w:p w14:paraId="64FA9FA3" w14:textId="77777777" w:rsidR="00C16C0F"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10. </w:t>
      </w:r>
      <w:r w:rsidR="00C16C0F" w:rsidRPr="00EE39CC">
        <w:rPr>
          <w:rFonts w:asciiTheme="minorHAnsi" w:hAnsiTheme="minorHAnsi" w:cs="Tahoma"/>
          <w:sz w:val="20"/>
          <w:szCs w:val="20"/>
        </w:rPr>
        <w:t>Každé přerušení a opětovné zahájení provádění díla musí odpovědný zaměstnanec zhotovitele oznámit objednateli a pořídit o tom zápis ve stavebním deníku.</w:t>
      </w:r>
    </w:p>
    <w:p w14:paraId="7DCB1C42" w14:textId="77777777" w:rsidR="000973CF" w:rsidRPr="00EE39CC" w:rsidRDefault="000973CF" w:rsidP="00131980">
      <w:pPr>
        <w:pStyle w:val="Zkladntext31"/>
        <w:tabs>
          <w:tab w:val="num" w:pos="284"/>
        </w:tabs>
        <w:spacing w:after="0" w:line="200" w:lineRule="atLeast"/>
        <w:ind w:left="284" w:hanging="284"/>
        <w:jc w:val="both"/>
        <w:rPr>
          <w:rFonts w:asciiTheme="minorHAnsi" w:hAnsiTheme="minorHAnsi" w:cs="Tahoma"/>
          <w:sz w:val="20"/>
          <w:szCs w:val="20"/>
        </w:rPr>
      </w:pPr>
    </w:p>
    <w:p w14:paraId="74080D54" w14:textId="77777777" w:rsidR="00C16C0F"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11. </w:t>
      </w:r>
      <w:r w:rsidR="00C16C0F" w:rsidRPr="00EE39CC">
        <w:rPr>
          <w:rFonts w:asciiTheme="minorHAnsi" w:hAnsiTheme="minorHAnsi" w:cs="Tahoma"/>
          <w:sz w:val="20"/>
          <w:szCs w:val="20"/>
        </w:rPr>
        <w:t xml:space="preserve">Každý vzniklý pracovní úraz zaměstnance, který se podílí na realizaci díla prostřednictvím zhotovitele, musí odpovědný zaměstnanec zhotovitele neprodleně ohlásit objednateli, aby objednatel měl okamžitou možnost zúčastnit se vyšetřování příčin a okolností úrazu. Do sedmi dnů je odpovědný zaměstnanec zhotovitele povinen předat objednateli podepsaný „Záznam o úrazu“. Počet dnů pracovní neschopnosti pro pracovní úraz nahlásí odpovědný zaměstnanec zhotovitele objednateli dodatečně do sedmi dnů po ukončení pracovní neschopnosti zaměstnance zhotovitele. </w:t>
      </w:r>
    </w:p>
    <w:p w14:paraId="73F44B5F" w14:textId="77777777" w:rsidR="000973CF" w:rsidRPr="00EE39CC" w:rsidRDefault="000973CF" w:rsidP="00131980">
      <w:pPr>
        <w:pStyle w:val="Zkladntext31"/>
        <w:tabs>
          <w:tab w:val="num" w:pos="284"/>
        </w:tabs>
        <w:spacing w:after="0" w:line="200" w:lineRule="atLeast"/>
        <w:ind w:left="284" w:hanging="284"/>
        <w:jc w:val="both"/>
        <w:rPr>
          <w:rFonts w:asciiTheme="minorHAnsi" w:hAnsiTheme="minorHAnsi" w:cs="Tahoma"/>
          <w:sz w:val="20"/>
          <w:szCs w:val="20"/>
        </w:rPr>
      </w:pPr>
    </w:p>
    <w:p w14:paraId="7DFC5F17" w14:textId="77777777" w:rsidR="00C16C0F"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12. </w:t>
      </w:r>
      <w:r w:rsidR="00C16C0F" w:rsidRPr="00EE39CC">
        <w:rPr>
          <w:rFonts w:asciiTheme="minorHAnsi" w:hAnsiTheme="minorHAnsi" w:cs="Tahoma"/>
          <w:sz w:val="20"/>
          <w:szCs w:val="20"/>
        </w:rPr>
        <w:t xml:space="preserve">Zhotovitel bere na vědomí zákaz používání alkoholických nápojů a jiných psychotropních látek, jejich donášení na pracoviště, jakož i vstup na pracoviště pod vlivem alkoholických nápojů a psychotropních látek. Porušení tohoto zákazu bude zjišťováno pomocí dechové zkoušky, které jsou povinni zhotovitel a jeho zaměstnanci se podrobit. V případě pozitivního výsledku, nebo v případě odmítnutí dechové zkoušky budou osoby s pozitivní zkouškou vykázáni ze stavby a zavedeno další řízení. Dechovou zkoušku je oprávněn vyžadovat a provádět zástupce objednatele pro věci technické – stavební dozor, v době jeho nepřítomnosti jím určený zástupce. </w:t>
      </w:r>
      <w:r w:rsidR="00575029" w:rsidRPr="00EE39CC">
        <w:rPr>
          <w:rFonts w:asciiTheme="minorHAnsi" w:hAnsiTheme="minorHAnsi" w:cs="Tahoma"/>
          <w:sz w:val="20"/>
          <w:szCs w:val="20"/>
        </w:rPr>
        <w:t>Kouření povoleno pouze na vyhrazených místech k tomu určených.</w:t>
      </w:r>
    </w:p>
    <w:p w14:paraId="55D8DEA1" w14:textId="77777777" w:rsidR="000973CF" w:rsidRPr="00EE39CC" w:rsidRDefault="000973CF" w:rsidP="00131980">
      <w:pPr>
        <w:pStyle w:val="Zkladntext31"/>
        <w:tabs>
          <w:tab w:val="num" w:pos="284"/>
        </w:tabs>
        <w:spacing w:after="0" w:line="200" w:lineRule="atLeast"/>
        <w:ind w:left="284" w:hanging="284"/>
        <w:jc w:val="both"/>
        <w:rPr>
          <w:rFonts w:asciiTheme="minorHAnsi" w:hAnsiTheme="minorHAnsi" w:cs="Tahoma"/>
          <w:sz w:val="20"/>
          <w:szCs w:val="20"/>
        </w:rPr>
      </w:pPr>
    </w:p>
    <w:p w14:paraId="7BE1A844" w14:textId="77777777" w:rsidR="00C16C0F"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13. </w:t>
      </w:r>
      <w:r w:rsidR="00C16C0F" w:rsidRPr="00EE39CC">
        <w:rPr>
          <w:rFonts w:asciiTheme="minorHAnsi" w:hAnsiTheme="minorHAnsi" w:cs="Tahoma"/>
          <w:sz w:val="20"/>
          <w:szCs w:val="20"/>
        </w:rPr>
        <w:t>Práva a povinnosti zhotovitele v oblasti požární ochrany vyplývají z obecně platných a závazných právních předpisů a ČSN.</w:t>
      </w:r>
    </w:p>
    <w:p w14:paraId="1B013A7B" w14:textId="77777777" w:rsidR="005F49CE" w:rsidRPr="00EE39CC" w:rsidRDefault="005F49CE" w:rsidP="00131980">
      <w:pPr>
        <w:pStyle w:val="Zkladntext31"/>
        <w:spacing w:after="0" w:line="200" w:lineRule="atLeast"/>
        <w:ind w:left="284" w:hanging="284"/>
        <w:jc w:val="both"/>
        <w:rPr>
          <w:rFonts w:asciiTheme="minorHAnsi" w:hAnsiTheme="minorHAnsi" w:cs="Tahoma"/>
          <w:sz w:val="20"/>
          <w:szCs w:val="20"/>
        </w:rPr>
      </w:pPr>
    </w:p>
    <w:p w14:paraId="192D4B3D" w14:textId="77777777" w:rsidR="00C16C0F"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14. </w:t>
      </w:r>
      <w:r w:rsidR="00C16C0F" w:rsidRPr="00EE39CC">
        <w:rPr>
          <w:rFonts w:asciiTheme="minorHAnsi" w:hAnsiTheme="minorHAnsi" w:cs="Tahoma"/>
          <w:sz w:val="20"/>
          <w:szCs w:val="20"/>
        </w:rPr>
        <w:t>Zaměstnanci, zástupci a jiné osoby, podílející se na plnění předmětu díla zhotovitelem jsou povinni dbát pokynů a podrobit se</w:t>
      </w:r>
      <w:r w:rsidR="00A71434" w:rsidRPr="00EE39CC">
        <w:rPr>
          <w:rFonts w:asciiTheme="minorHAnsi" w:hAnsiTheme="minorHAnsi" w:cs="Tahoma"/>
          <w:sz w:val="20"/>
          <w:szCs w:val="20"/>
        </w:rPr>
        <w:t xml:space="preserve"> </w:t>
      </w:r>
      <w:r w:rsidR="00C16C0F" w:rsidRPr="00EE39CC">
        <w:rPr>
          <w:rFonts w:asciiTheme="minorHAnsi" w:hAnsiTheme="minorHAnsi" w:cs="Tahoma"/>
          <w:sz w:val="20"/>
          <w:szCs w:val="20"/>
        </w:rPr>
        <w:t>působnosti kontrolních orgánů</w:t>
      </w:r>
      <w:r w:rsidR="00A71434" w:rsidRPr="00EE39CC">
        <w:rPr>
          <w:rFonts w:asciiTheme="minorHAnsi" w:hAnsiTheme="minorHAnsi" w:cs="Tahoma"/>
          <w:sz w:val="20"/>
          <w:szCs w:val="20"/>
        </w:rPr>
        <w:t xml:space="preserve"> </w:t>
      </w:r>
      <w:r w:rsidR="00C16C0F" w:rsidRPr="00EE39CC">
        <w:rPr>
          <w:rFonts w:asciiTheme="minorHAnsi" w:hAnsiTheme="minorHAnsi" w:cs="Tahoma"/>
          <w:sz w:val="20"/>
          <w:szCs w:val="20"/>
        </w:rPr>
        <w:t xml:space="preserve">objednatele v oblasti požární ochrany (dále jen PO) dle obecně platných předpisů. </w:t>
      </w:r>
    </w:p>
    <w:p w14:paraId="79AC32BB" w14:textId="77777777" w:rsidR="000973CF" w:rsidRPr="00EE39CC" w:rsidRDefault="000973CF" w:rsidP="00131980">
      <w:pPr>
        <w:pStyle w:val="Zkladntext31"/>
        <w:tabs>
          <w:tab w:val="num" w:pos="284"/>
        </w:tabs>
        <w:spacing w:after="0" w:line="200" w:lineRule="atLeast"/>
        <w:ind w:left="284" w:hanging="284"/>
        <w:jc w:val="both"/>
        <w:rPr>
          <w:rFonts w:asciiTheme="minorHAnsi" w:hAnsiTheme="minorHAnsi" w:cs="Tahoma"/>
          <w:sz w:val="20"/>
          <w:szCs w:val="20"/>
        </w:rPr>
      </w:pPr>
    </w:p>
    <w:p w14:paraId="5E232C63" w14:textId="77777777" w:rsidR="00C16C0F" w:rsidRPr="00EE39CC" w:rsidRDefault="00C16C0F" w:rsidP="00131980">
      <w:pPr>
        <w:pStyle w:val="Zkladntext31"/>
        <w:spacing w:after="0" w:line="200" w:lineRule="atLeast"/>
        <w:ind w:left="851" w:hanging="284"/>
        <w:jc w:val="both"/>
        <w:rPr>
          <w:rFonts w:asciiTheme="minorHAnsi" w:hAnsiTheme="minorHAnsi" w:cs="Tahoma"/>
          <w:sz w:val="20"/>
          <w:szCs w:val="20"/>
        </w:rPr>
      </w:pPr>
      <w:r w:rsidRPr="00EE39CC">
        <w:rPr>
          <w:rFonts w:asciiTheme="minorHAnsi" w:hAnsiTheme="minorHAnsi" w:cs="Tahoma"/>
          <w:sz w:val="20"/>
          <w:szCs w:val="20"/>
        </w:rPr>
        <w:t>Povinnosti zhotovitele:</w:t>
      </w:r>
    </w:p>
    <w:p w14:paraId="066AC6EF" w14:textId="77777777" w:rsidR="00385371" w:rsidRPr="00EE39CC" w:rsidRDefault="00385371" w:rsidP="00131980">
      <w:pPr>
        <w:pStyle w:val="Zkladntextodsazen"/>
        <w:widowControl w:val="0"/>
        <w:tabs>
          <w:tab w:val="num" w:pos="284"/>
          <w:tab w:val="left" w:pos="567"/>
        </w:tabs>
        <w:suppressAutoHyphens/>
        <w:spacing w:after="0" w:line="200" w:lineRule="atLeast"/>
        <w:ind w:left="851" w:hanging="284"/>
        <w:jc w:val="both"/>
        <w:rPr>
          <w:rFonts w:asciiTheme="minorHAnsi" w:hAnsiTheme="minorHAnsi" w:cs="Tahoma"/>
        </w:rPr>
      </w:pPr>
    </w:p>
    <w:p w14:paraId="495E60B1"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respektovat zásady PO, plnit a dodržovat právní předpisy a technické normy s PO související,</w:t>
      </w:r>
    </w:p>
    <w:p w14:paraId="44B04409"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stanovit protipožární opatření a vyžadovat zajištění PO při provozování činnosti nebo objektů se zvýšeným požárním nebezpečím i ve vztahu k jiným firmám, pracujícím pro zhotovitele,</w:t>
      </w:r>
    </w:p>
    <w:p w14:paraId="392EF007"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zajistit, aby zaměstnanci byli před vstupem na staveniště, či na další plochy zhotovitelem užívané, před započetím práce proškoleni o PO dle § 16 zákona č. 133/1985 Sb., o požární ochraně, v platném znění a §§ 23, 24 a 25 vyhlášky č. 246/2001 Sb., o požární prevenci, v platném znění,</w:t>
      </w:r>
    </w:p>
    <w:p w14:paraId="58BAFF74"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dodržovat, aby při provozování činnosti nebo objektů nebo zařízení se zvýšeným požárním nebezpečím byly požárně zabezpečeny (hasicí prostředky, únikové cesty, požární dozor). V místech se zvýšeným požárním nebezpečím zajistit povolení k těmto pracím,</w:t>
      </w:r>
    </w:p>
    <w:p w14:paraId="18E6E6DA"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předložit objednateli písemné hlášení o každém vzniklém požáru na pracovištích předaných zhotoviteli. Tato povinnost nezbavuje zhotovitele povinnosti ohlásit vznik požáru hasičskému záchrannému sboru a dalším příslušným státním orgánům,</w:t>
      </w:r>
    </w:p>
    <w:p w14:paraId="6D32E746"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provádět kontrolní činnost v souladu s předpisy o PO,</w:t>
      </w:r>
    </w:p>
    <w:p w14:paraId="54DF5D77"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zajišťovat následný dozor po ukončení práce s otevřeným ohněm a ukončení ostatních prací se zvýšeným nebezpečím vzniku požáru v souladu s požadavky vyhlášky č. 87/2000 Sb., kterou se stanoví podmínky požární bezpečnosti při svařování a nahřívání živic v tavných nádobách, v platném znění a v souladu s ČSN, které souvisejí s prováděnými činnostmi,</w:t>
      </w:r>
    </w:p>
    <w:p w14:paraId="181193F2" w14:textId="77777777" w:rsidR="00C16C0F" w:rsidRPr="00EE39CC" w:rsidRDefault="00C16C0F" w:rsidP="00322116">
      <w:pPr>
        <w:pStyle w:val="Zkladntextodsazen"/>
        <w:widowControl w:val="0"/>
        <w:numPr>
          <w:ilvl w:val="0"/>
          <w:numId w:val="32"/>
        </w:numPr>
        <w:tabs>
          <w:tab w:val="num" w:pos="284"/>
          <w:tab w:val="left" w:pos="851"/>
        </w:tabs>
        <w:suppressAutoHyphens/>
        <w:spacing w:after="0" w:line="200" w:lineRule="atLeast"/>
        <w:ind w:left="851" w:hanging="284"/>
        <w:jc w:val="both"/>
        <w:rPr>
          <w:rFonts w:asciiTheme="minorHAnsi" w:hAnsiTheme="minorHAnsi" w:cs="Tahoma"/>
        </w:rPr>
      </w:pPr>
      <w:r w:rsidRPr="00EE39CC">
        <w:rPr>
          <w:rFonts w:asciiTheme="minorHAnsi" w:hAnsiTheme="minorHAnsi" w:cs="Tahoma"/>
        </w:rPr>
        <w:t>členit provozované činnosti podle požárního nebezpečí, jak je uvedeno v § 4 zákona č. 133/1985 Sb., o požární ochraně, v platném znění.</w:t>
      </w:r>
    </w:p>
    <w:p w14:paraId="75656C19" w14:textId="77777777" w:rsidR="00C16C0F" w:rsidRPr="00EE39CC" w:rsidRDefault="00C16C0F" w:rsidP="00131980">
      <w:pPr>
        <w:pStyle w:val="Zkladntext31"/>
        <w:tabs>
          <w:tab w:val="num" w:pos="284"/>
        </w:tabs>
        <w:spacing w:after="0" w:line="200" w:lineRule="atLeast"/>
        <w:ind w:left="284" w:hanging="284"/>
        <w:jc w:val="both"/>
        <w:rPr>
          <w:rFonts w:asciiTheme="minorHAnsi" w:hAnsiTheme="minorHAnsi" w:cs="Tahoma"/>
          <w:sz w:val="20"/>
          <w:szCs w:val="20"/>
        </w:rPr>
      </w:pPr>
    </w:p>
    <w:p w14:paraId="4EF0FC55" w14:textId="77777777" w:rsidR="00EE5DAC" w:rsidRPr="00EE39CC" w:rsidRDefault="00131980" w:rsidP="00131980">
      <w:pPr>
        <w:pStyle w:val="Zkladntext31"/>
        <w:spacing w:after="0" w:line="200" w:lineRule="atLeast"/>
        <w:ind w:left="284" w:hanging="284"/>
        <w:jc w:val="both"/>
        <w:rPr>
          <w:rFonts w:asciiTheme="minorHAnsi" w:hAnsiTheme="minorHAnsi" w:cs="Tahoma"/>
          <w:sz w:val="20"/>
          <w:szCs w:val="20"/>
        </w:rPr>
      </w:pPr>
      <w:r w:rsidRPr="00EE39CC">
        <w:rPr>
          <w:rFonts w:asciiTheme="minorHAnsi" w:hAnsiTheme="minorHAnsi" w:cs="Tahoma"/>
          <w:sz w:val="20"/>
          <w:szCs w:val="20"/>
        </w:rPr>
        <w:t xml:space="preserve">15. </w:t>
      </w:r>
      <w:r w:rsidR="00EE5DAC" w:rsidRPr="00EE39CC">
        <w:rPr>
          <w:rFonts w:asciiTheme="minorHAnsi" w:hAnsiTheme="minorHAnsi" w:cs="Tahoma"/>
          <w:sz w:val="20"/>
          <w:szCs w:val="20"/>
        </w:rPr>
        <w:t>Při nedodržení zásad bezpečnosti osobami podílejícími se na provedení díla může objednatel uplatnit sankce v souladu se sazebníkem pokut</w:t>
      </w:r>
      <w:r w:rsidR="004A5429" w:rsidRPr="00EE39CC">
        <w:t xml:space="preserve"> </w:t>
      </w:r>
      <w:r w:rsidR="004A5429" w:rsidRPr="00EE39CC">
        <w:rPr>
          <w:rFonts w:asciiTheme="minorHAnsi" w:hAnsiTheme="minorHAnsi" w:cs="Tahoma"/>
          <w:sz w:val="20"/>
          <w:szCs w:val="20"/>
        </w:rPr>
        <w:t>tvořící nedílnou přílohu č. 1 této smlouvy.</w:t>
      </w:r>
    </w:p>
    <w:p w14:paraId="614173C6" w14:textId="77777777" w:rsidR="003C6FFD" w:rsidRPr="00EE39CC" w:rsidRDefault="003C6FFD" w:rsidP="00297758">
      <w:pPr>
        <w:pStyle w:val="Import26"/>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outlineLvl w:val="0"/>
        <w:rPr>
          <w:rFonts w:asciiTheme="minorHAnsi" w:hAnsiTheme="minorHAnsi" w:cs="Courier New"/>
          <w:b/>
          <w:sz w:val="20"/>
        </w:rPr>
      </w:pPr>
    </w:p>
    <w:p w14:paraId="27035157" w14:textId="77777777" w:rsidR="000B2B85" w:rsidRPr="00EE39CC" w:rsidRDefault="000B2B85" w:rsidP="00D20189">
      <w:pPr>
        <w:pStyle w:val="Import26"/>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9E3200" w:rsidRPr="00EE39CC">
        <w:rPr>
          <w:rFonts w:asciiTheme="minorHAnsi" w:hAnsiTheme="minorHAnsi" w:cs="Courier New"/>
          <w:b/>
          <w:sz w:val="20"/>
        </w:rPr>
        <w:t>V</w:t>
      </w:r>
      <w:r w:rsidRPr="00EE39CC">
        <w:rPr>
          <w:rFonts w:asciiTheme="minorHAnsi" w:hAnsiTheme="minorHAnsi" w:cs="Courier New"/>
          <w:b/>
          <w:sz w:val="20"/>
        </w:rPr>
        <w:t>.</w:t>
      </w:r>
    </w:p>
    <w:p w14:paraId="45544B59" w14:textId="77777777" w:rsidR="000B2B85" w:rsidRPr="00EE39CC" w:rsidRDefault="000B2B85" w:rsidP="00D20189">
      <w:pPr>
        <w:pStyle w:val="Import3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VZÁJEMNÝ STYK SMLUVNÍCH STRAN</w:t>
      </w:r>
    </w:p>
    <w:p w14:paraId="4DDB7FE1" w14:textId="77777777" w:rsidR="000B2B85" w:rsidRPr="00EE39CC" w:rsidRDefault="000B2B85" w:rsidP="00D20189">
      <w:pPr>
        <w:pStyle w:val="Import0"/>
        <w:spacing w:line="240" w:lineRule="auto"/>
        <w:ind w:left="284" w:hanging="284"/>
        <w:rPr>
          <w:rFonts w:asciiTheme="minorHAnsi" w:hAnsiTheme="minorHAnsi" w:cs="Courier New"/>
          <w:sz w:val="20"/>
        </w:rPr>
      </w:pPr>
    </w:p>
    <w:p w14:paraId="78C5BFD0" w14:textId="6774D45B" w:rsidR="00155B88" w:rsidRPr="00EE39CC" w:rsidRDefault="000B2B85">
      <w:pPr>
        <w:pStyle w:val="Import7"/>
        <w:numPr>
          <w:ilvl w:val="0"/>
          <w:numId w:val="17"/>
        </w:numPr>
        <w:tabs>
          <w:tab w:val="clear" w:pos="720"/>
          <w:tab w:val="left" w:pos="2880"/>
        </w:tabs>
        <w:jc w:val="both"/>
        <w:rPr>
          <w:rFonts w:asciiTheme="minorHAnsi" w:hAnsiTheme="minorHAnsi" w:cs="Courier New"/>
          <w:b/>
          <w:iCs/>
          <w:sz w:val="20"/>
        </w:rPr>
      </w:pPr>
      <w:r w:rsidRPr="00EE39CC">
        <w:rPr>
          <w:rFonts w:asciiTheme="minorHAnsi" w:eastAsia="MS Mincho" w:hAnsiTheme="minorHAnsi" w:cs="Courier New"/>
          <w:sz w:val="20"/>
        </w:rPr>
        <w:t>Po dobu provádění díla bud</w:t>
      </w:r>
      <w:r w:rsidR="00CD0FEB" w:rsidRPr="00EE39CC">
        <w:rPr>
          <w:rFonts w:asciiTheme="minorHAnsi" w:eastAsia="MS Mincho" w:hAnsiTheme="minorHAnsi" w:cs="Courier New"/>
          <w:sz w:val="20"/>
        </w:rPr>
        <w:t>ou</w:t>
      </w:r>
      <w:r w:rsidRPr="00EE39CC">
        <w:rPr>
          <w:rFonts w:asciiTheme="minorHAnsi" w:eastAsia="MS Mincho" w:hAnsiTheme="minorHAnsi" w:cs="Courier New"/>
          <w:sz w:val="20"/>
        </w:rPr>
        <w:t xml:space="preserve"> objednatele na stavbě zastupovat </w:t>
      </w:r>
      <w:r w:rsidR="00515B73" w:rsidRPr="00EE39CC">
        <w:rPr>
          <w:rFonts w:asciiTheme="minorHAnsi" w:eastAsia="MS Mincho" w:hAnsiTheme="minorHAnsi" w:cs="Courier New"/>
          <w:b/>
          <w:sz w:val="20"/>
        </w:rPr>
        <w:t>Ing. Vladimír Olejníček,</w:t>
      </w:r>
      <w:r w:rsidR="00515B73" w:rsidRPr="00EE39CC">
        <w:rPr>
          <w:rFonts w:asciiTheme="minorHAnsi" w:eastAsia="MS Mincho" w:hAnsiTheme="minorHAnsi" w:cs="Courier New"/>
          <w:sz w:val="20"/>
        </w:rPr>
        <w:t xml:space="preserve"> </w:t>
      </w:r>
      <w:r w:rsidR="00DD4DF9" w:rsidRPr="00EE39CC">
        <w:rPr>
          <w:rFonts w:asciiTheme="minorHAnsi" w:hAnsiTheme="minorHAnsi" w:cs="Courier New"/>
          <w:b/>
          <w:sz w:val="20"/>
        </w:rPr>
        <w:t xml:space="preserve">Ing. </w:t>
      </w:r>
      <w:r w:rsidR="00DF2F42" w:rsidRPr="00EE39CC">
        <w:rPr>
          <w:rFonts w:asciiTheme="minorHAnsi" w:hAnsiTheme="minorHAnsi" w:cs="Courier New"/>
          <w:b/>
          <w:sz w:val="20"/>
        </w:rPr>
        <w:t>František Valíček</w:t>
      </w:r>
      <w:r w:rsidR="009C3C4D" w:rsidRPr="00EE39CC">
        <w:rPr>
          <w:rFonts w:asciiTheme="minorHAnsi" w:hAnsiTheme="minorHAnsi" w:cs="Courier New"/>
          <w:b/>
          <w:sz w:val="20"/>
        </w:rPr>
        <w:t>,</w:t>
      </w:r>
      <w:r w:rsidRPr="00EE39CC">
        <w:rPr>
          <w:rFonts w:asciiTheme="minorHAnsi" w:hAnsiTheme="minorHAnsi" w:cs="Courier New"/>
          <w:b/>
          <w:sz w:val="20"/>
        </w:rPr>
        <w:t xml:space="preserve"> tel.</w:t>
      </w:r>
      <w:r w:rsidR="001B68EF">
        <w:rPr>
          <w:rFonts w:asciiTheme="minorHAnsi" w:hAnsiTheme="minorHAnsi" w:cs="Courier New"/>
          <w:sz w:val="20"/>
        </w:rPr>
        <w:t> </w:t>
      </w:r>
      <w:r w:rsidR="009C3C4D" w:rsidRPr="00EE39CC">
        <w:rPr>
          <w:rFonts w:asciiTheme="minorHAnsi" w:hAnsiTheme="minorHAnsi" w:cs="Courier New"/>
          <w:b/>
          <w:sz w:val="20"/>
        </w:rPr>
        <w:t>+420 588</w:t>
      </w:r>
      <w:r w:rsidR="001B68EF">
        <w:rPr>
          <w:rFonts w:asciiTheme="minorHAnsi" w:hAnsiTheme="minorHAnsi" w:cs="Courier New"/>
          <w:b/>
          <w:sz w:val="20"/>
        </w:rPr>
        <w:t> </w:t>
      </w:r>
      <w:r w:rsidR="00DD4DF9" w:rsidRPr="00EE39CC">
        <w:rPr>
          <w:rFonts w:asciiTheme="minorHAnsi" w:hAnsiTheme="minorHAnsi" w:cs="Courier New"/>
          <w:b/>
          <w:sz w:val="20"/>
        </w:rPr>
        <w:t>44</w:t>
      </w:r>
      <w:r w:rsidR="001B68EF">
        <w:rPr>
          <w:rFonts w:asciiTheme="minorHAnsi" w:hAnsiTheme="minorHAnsi" w:cs="Courier New"/>
          <w:b/>
          <w:sz w:val="20"/>
        </w:rPr>
        <w:t>6 565</w:t>
      </w:r>
      <w:r w:rsidR="000B69C9" w:rsidRPr="00EE39CC">
        <w:rPr>
          <w:rFonts w:asciiTheme="minorHAnsi" w:hAnsiTheme="minorHAnsi" w:cs="Courier New"/>
          <w:b/>
          <w:sz w:val="20"/>
        </w:rPr>
        <w:t>,</w:t>
      </w:r>
      <w:r w:rsidR="00076372" w:rsidRPr="00EE39CC">
        <w:rPr>
          <w:rFonts w:asciiTheme="minorHAnsi" w:hAnsiTheme="minorHAnsi" w:cs="Courier New"/>
          <w:b/>
          <w:sz w:val="20"/>
        </w:rPr>
        <w:t xml:space="preserve"> </w:t>
      </w:r>
      <w:r w:rsidR="00DF2F42" w:rsidRPr="00EE39CC">
        <w:rPr>
          <w:rFonts w:asciiTheme="minorHAnsi" w:hAnsiTheme="minorHAnsi" w:cs="Courier New"/>
          <w:b/>
          <w:sz w:val="20"/>
        </w:rPr>
        <w:t>Ing. Otakar Spáčil, tel.</w:t>
      </w:r>
      <w:r w:rsidR="00DF2F42" w:rsidRPr="00EE39CC">
        <w:rPr>
          <w:rFonts w:asciiTheme="minorHAnsi" w:hAnsiTheme="minorHAnsi" w:cs="Courier New"/>
          <w:sz w:val="20"/>
        </w:rPr>
        <w:t xml:space="preserve"> </w:t>
      </w:r>
      <w:r w:rsidR="00DF2F42" w:rsidRPr="00EE39CC">
        <w:rPr>
          <w:rFonts w:asciiTheme="minorHAnsi" w:hAnsiTheme="minorHAnsi" w:cs="Courier New"/>
          <w:b/>
          <w:sz w:val="20"/>
        </w:rPr>
        <w:t>+420 588 442 874,</w:t>
      </w:r>
      <w:r w:rsidR="00B313ED" w:rsidRPr="00EE39CC">
        <w:rPr>
          <w:rFonts w:asciiTheme="minorHAnsi" w:eastAsia="Calibri" w:hAnsiTheme="minorHAnsi" w:cs="Courier New"/>
          <w:sz w:val="20"/>
          <w:lang w:eastAsia="en-US"/>
        </w:rPr>
        <w:t xml:space="preserve"> </w:t>
      </w:r>
      <w:r w:rsidRPr="00EE39CC">
        <w:rPr>
          <w:rFonts w:asciiTheme="minorHAnsi" w:eastAsia="MS Mincho" w:hAnsiTheme="minorHAnsi" w:cs="Courier New"/>
          <w:sz w:val="20"/>
        </w:rPr>
        <w:t>kte</w:t>
      </w:r>
      <w:r w:rsidR="00DF2F42" w:rsidRPr="00EE39CC">
        <w:rPr>
          <w:rFonts w:asciiTheme="minorHAnsi" w:eastAsia="MS Mincho" w:hAnsiTheme="minorHAnsi" w:cs="Courier New"/>
          <w:sz w:val="20"/>
        </w:rPr>
        <w:t>ří</w:t>
      </w:r>
      <w:r w:rsidRPr="00EE39CC">
        <w:rPr>
          <w:rFonts w:asciiTheme="minorHAnsi" w:eastAsia="MS Mincho" w:hAnsiTheme="minorHAnsi" w:cs="Courier New"/>
          <w:sz w:val="20"/>
        </w:rPr>
        <w:t xml:space="preserve"> j</w:t>
      </w:r>
      <w:r w:rsidR="00DF2F42" w:rsidRPr="00EE39CC">
        <w:rPr>
          <w:rFonts w:asciiTheme="minorHAnsi" w:eastAsia="MS Mincho" w:hAnsiTheme="minorHAnsi" w:cs="Courier New"/>
          <w:sz w:val="20"/>
        </w:rPr>
        <w:t>sou</w:t>
      </w:r>
      <w:r w:rsidRPr="00EE39CC">
        <w:rPr>
          <w:rFonts w:asciiTheme="minorHAnsi" w:eastAsia="MS Mincho" w:hAnsiTheme="minorHAnsi" w:cs="Courier New"/>
          <w:sz w:val="20"/>
        </w:rPr>
        <w:t xml:space="preserve"> oprávněn</w:t>
      </w:r>
      <w:r w:rsidR="00DF2F42" w:rsidRPr="00EE39CC">
        <w:rPr>
          <w:rFonts w:asciiTheme="minorHAnsi" w:eastAsia="MS Mincho" w:hAnsiTheme="minorHAnsi" w:cs="Courier New"/>
          <w:sz w:val="20"/>
        </w:rPr>
        <w:t>í</w:t>
      </w:r>
      <w:r w:rsidRPr="00EE39CC">
        <w:rPr>
          <w:rFonts w:asciiTheme="minorHAnsi" w:eastAsia="MS Mincho" w:hAnsiTheme="minorHAnsi" w:cs="Courier New"/>
          <w:sz w:val="20"/>
        </w:rPr>
        <w:t xml:space="preserve"> ke všem věcným úkonům, týkajícím se provádění díla - účastní se předání staveniště, kontroluj</w:t>
      </w:r>
      <w:r w:rsidR="00CD0FEB" w:rsidRPr="00EE39CC">
        <w:rPr>
          <w:rFonts w:asciiTheme="minorHAnsi" w:eastAsia="MS Mincho" w:hAnsiTheme="minorHAnsi" w:cs="Courier New"/>
          <w:sz w:val="20"/>
        </w:rPr>
        <w:t>í</w:t>
      </w:r>
      <w:r w:rsidRPr="00EE39CC">
        <w:rPr>
          <w:rFonts w:asciiTheme="minorHAnsi" w:eastAsia="MS Mincho" w:hAnsiTheme="minorHAnsi" w:cs="Courier New"/>
          <w:sz w:val="20"/>
        </w:rPr>
        <w:t xml:space="preserve"> jakost prováděných prací a provádění prací podle schválené projektové dokumentace, podle smluvních podmínek, technických norem, jiných právních předpisů a stanovisek, souhlasů a pravomocných správních rozhodnutí, svoláv</w:t>
      </w:r>
      <w:r w:rsidR="00CD0FEB" w:rsidRPr="00EE39CC">
        <w:rPr>
          <w:rFonts w:asciiTheme="minorHAnsi" w:eastAsia="MS Mincho" w:hAnsiTheme="minorHAnsi" w:cs="Courier New"/>
          <w:sz w:val="20"/>
        </w:rPr>
        <w:t>ají</w:t>
      </w:r>
      <w:r w:rsidRPr="00EE39CC">
        <w:rPr>
          <w:rFonts w:asciiTheme="minorHAnsi" w:eastAsia="MS Mincho" w:hAnsiTheme="minorHAnsi" w:cs="Courier New"/>
          <w:sz w:val="20"/>
        </w:rPr>
        <w:t xml:space="preserve"> kontrolní dny, kontroluj</w:t>
      </w:r>
      <w:r w:rsidR="00CD0FEB" w:rsidRPr="00EE39CC">
        <w:rPr>
          <w:rFonts w:asciiTheme="minorHAnsi" w:eastAsia="MS Mincho" w:hAnsiTheme="minorHAnsi" w:cs="Courier New"/>
          <w:sz w:val="20"/>
        </w:rPr>
        <w:t>í</w:t>
      </w:r>
      <w:r w:rsidRPr="00EE39CC">
        <w:rPr>
          <w:rFonts w:asciiTheme="minorHAnsi" w:eastAsia="MS Mincho" w:hAnsiTheme="minorHAnsi" w:cs="Courier New"/>
          <w:sz w:val="20"/>
        </w:rPr>
        <w:t xml:space="preserve"> zakrývané práce, odstranění vad a vyklizení staveniště. Na nedostatky zjištěné v průběhu prací j</w:t>
      </w:r>
      <w:r w:rsidR="00CD0FEB" w:rsidRPr="00EE39CC">
        <w:rPr>
          <w:rFonts w:asciiTheme="minorHAnsi" w:eastAsia="MS Mincho" w:hAnsiTheme="minorHAnsi" w:cs="Courier New"/>
          <w:sz w:val="20"/>
        </w:rPr>
        <w:t>sou</w:t>
      </w:r>
      <w:r w:rsidRPr="00EE39CC">
        <w:rPr>
          <w:rFonts w:asciiTheme="minorHAnsi" w:eastAsia="MS Mincho" w:hAnsiTheme="minorHAnsi" w:cs="Courier New"/>
          <w:sz w:val="20"/>
        </w:rPr>
        <w:t xml:space="preserve"> povin</w:t>
      </w:r>
      <w:r w:rsidR="00CD0FEB" w:rsidRPr="00EE39CC">
        <w:rPr>
          <w:rFonts w:asciiTheme="minorHAnsi" w:eastAsia="MS Mincho" w:hAnsiTheme="minorHAnsi" w:cs="Courier New"/>
          <w:sz w:val="20"/>
        </w:rPr>
        <w:t>ni</w:t>
      </w:r>
      <w:r w:rsidRPr="00EE39CC">
        <w:rPr>
          <w:rFonts w:asciiTheme="minorHAnsi" w:eastAsia="MS Mincho" w:hAnsiTheme="minorHAnsi" w:cs="Courier New"/>
          <w:sz w:val="20"/>
        </w:rPr>
        <w:t xml:space="preserve"> neprodleně upozornit zápisem do stavebního deníku. Dále j</w:t>
      </w:r>
      <w:r w:rsidR="00CD0FEB" w:rsidRPr="00EE39CC">
        <w:rPr>
          <w:rFonts w:asciiTheme="minorHAnsi" w:eastAsia="MS Mincho" w:hAnsiTheme="minorHAnsi" w:cs="Courier New"/>
          <w:sz w:val="20"/>
        </w:rPr>
        <w:t>sou</w:t>
      </w:r>
      <w:r w:rsidRPr="00EE39CC">
        <w:rPr>
          <w:rFonts w:asciiTheme="minorHAnsi" w:eastAsia="MS Mincho" w:hAnsiTheme="minorHAnsi" w:cs="Courier New"/>
          <w:sz w:val="20"/>
        </w:rPr>
        <w:t xml:space="preserve"> povin</w:t>
      </w:r>
      <w:r w:rsidR="00CD0FEB" w:rsidRPr="00EE39CC">
        <w:rPr>
          <w:rFonts w:asciiTheme="minorHAnsi" w:eastAsia="MS Mincho" w:hAnsiTheme="minorHAnsi" w:cs="Courier New"/>
          <w:sz w:val="20"/>
        </w:rPr>
        <w:t>ni</w:t>
      </w:r>
      <w:r w:rsidRPr="00EE39CC">
        <w:rPr>
          <w:rFonts w:asciiTheme="minorHAnsi" w:eastAsia="MS Mincho" w:hAnsiTheme="minorHAnsi" w:cs="Courier New"/>
          <w:sz w:val="20"/>
        </w:rPr>
        <w:t xml:space="preserve"> a oprávněn</w:t>
      </w:r>
      <w:r w:rsidR="00CD0FEB" w:rsidRPr="00EE39CC">
        <w:rPr>
          <w:rFonts w:asciiTheme="minorHAnsi" w:eastAsia="MS Mincho" w:hAnsiTheme="minorHAnsi" w:cs="Courier New"/>
          <w:sz w:val="20"/>
        </w:rPr>
        <w:t>i</w:t>
      </w:r>
      <w:r w:rsidRPr="00EE39CC">
        <w:rPr>
          <w:rFonts w:asciiTheme="minorHAnsi" w:eastAsia="MS Mincho" w:hAnsiTheme="minorHAnsi" w:cs="Courier New"/>
          <w:sz w:val="20"/>
        </w:rPr>
        <w:t xml:space="preserve"> ověřit, zda zhotovitelem vyúčtované množství a technické jednotky prací a výkonů odpovídá skutečně provedenému množství a technickým jednotkám sjednaných prací a výkonů. J</w:t>
      </w:r>
      <w:r w:rsidR="00CD0FEB" w:rsidRPr="00EE39CC">
        <w:rPr>
          <w:rFonts w:asciiTheme="minorHAnsi" w:eastAsia="MS Mincho" w:hAnsiTheme="minorHAnsi" w:cs="Courier New"/>
          <w:sz w:val="20"/>
        </w:rPr>
        <w:t>sou</w:t>
      </w:r>
      <w:r w:rsidRPr="00EE39CC">
        <w:rPr>
          <w:rFonts w:asciiTheme="minorHAnsi" w:eastAsia="MS Mincho" w:hAnsiTheme="minorHAnsi" w:cs="Courier New"/>
          <w:sz w:val="20"/>
        </w:rPr>
        <w:t xml:space="preserve"> dále oprávněn</w:t>
      </w:r>
      <w:r w:rsidR="00CD0FEB" w:rsidRPr="00EE39CC">
        <w:rPr>
          <w:rFonts w:asciiTheme="minorHAnsi" w:eastAsia="MS Mincho" w:hAnsiTheme="minorHAnsi" w:cs="Courier New"/>
          <w:sz w:val="20"/>
        </w:rPr>
        <w:t>i</w:t>
      </w:r>
      <w:r w:rsidRPr="00EE39CC">
        <w:rPr>
          <w:rFonts w:asciiTheme="minorHAnsi" w:eastAsia="MS Mincho" w:hAnsiTheme="minorHAnsi" w:cs="Courier New"/>
          <w:sz w:val="20"/>
        </w:rPr>
        <w:t xml:space="preserve"> řešit technické problémy při provádění díla, navrhovat změny a doplňky uzavřené smlouvy a po technické stránce převzít předmět díla. T</w:t>
      </w:r>
      <w:r w:rsidR="00CD0FEB" w:rsidRPr="00EE39CC">
        <w:rPr>
          <w:rFonts w:asciiTheme="minorHAnsi" w:eastAsia="MS Mincho" w:hAnsiTheme="minorHAnsi" w:cs="Courier New"/>
          <w:sz w:val="20"/>
        </w:rPr>
        <w:t>ito</w:t>
      </w:r>
      <w:r w:rsidRPr="00EE39CC">
        <w:rPr>
          <w:rFonts w:asciiTheme="minorHAnsi" w:eastAsia="MS Mincho" w:hAnsiTheme="minorHAnsi" w:cs="Courier New"/>
          <w:sz w:val="20"/>
        </w:rPr>
        <w:t xml:space="preserve"> pracovní</w:t>
      </w:r>
      <w:r w:rsidR="00CD0FEB" w:rsidRPr="00EE39CC">
        <w:rPr>
          <w:rFonts w:asciiTheme="minorHAnsi" w:eastAsia="MS Mincho" w:hAnsiTheme="minorHAnsi" w:cs="Courier New"/>
          <w:sz w:val="20"/>
        </w:rPr>
        <w:t>ci</w:t>
      </w:r>
      <w:r w:rsidRPr="00EE39CC">
        <w:rPr>
          <w:rFonts w:asciiTheme="minorHAnsi" w:eastAsia="MS Mincho" w:hAnsiTheme="minorHAnsi" w:cs="Courier New"/>
          <w:sz w:val="20"/>
        </w:rPr>
        <w:t xml:space="preserve"> ne</w:t>
      </w:r>
      <w:r w:rsidR="00CD0FEB" w:rsidRPr="00EE39CC">
        <w:rPr>
          <w:rFonts w:asciiTheme="minorHAnsi" w:eastAsia="MS Mincho" w:hAnsiTheme="minorHAnsi" w:cs="Courier New"/>
          <w:sz w:val="20"/>
        </w:rPr>
        <w:t>jsou</w:t>
      </w:r>
      <w:r w:rsidRPr="00EE39CC">
        <w:rPr>
          <w:rFonts w:asciiTheme="minorHAnsi" w:eastAsia="MS Mincho" w:hAnsiTheme="minorHAnsi" w:cs="Courier New"/>
          <w:sz w:val="20"/>
        </w:rPr>
        <w:t xml:space="preserve"> oprávněn</w:t>
      </w:r>
      <w:r w:rsidR="00CD0FEB" w:rsidRPr="00EE39CC">
        <w:rPr>
          <w:rFonts w:asciiTheme="minorHAnsi" w:eastAsia="MS Mincho" w:hAnsiTheme="minorHAnsi" w:cs="Courier New"/>
          <w:sz w:val="20"/>
        </w:rPr>
        <w:t>i</w:t>
      </w:r>
      <w:r w:rsidRPr="00EE39CC">
        <w:rPr>
          <w:rFonts w:asciiTheme="minorHAnsi" w:eastAsia="MS Mincho" w:hAnsiTheme="minorHAnsi" w:cs="Courier New"/>
          <w:sz w:val="20"/>
        </w:rPr>
        <w:t xml:space="preserve"> samostatně uzavírat jakékoliv dohody, jejichž důsledkem by byl finanční či věcný závazek objednatele vůči zhotoviteli či třetí osobě.</w:t>
      </w:r>
    </w:p>
    <w:p w14:paraId="555C900A"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5B0EA4AD" w14:textId="77777777" w:rsidR="000B2B85" w:rsidRPr="00EE39CC" w:rsidRDefault="007A32BE" w:rsidP="00D20189">
      <w:pPr>
        <w:pStyle w:val="Import20"/>
        <w:numPr>
          <w:ilvl w:val="0"/>
          <w:numId w:val="17"/>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S</w:t>
      </w:r>
      <w:r w:rsidR="000B2B85" w:rsidRPr="00EE39CC">
        <w:rPr>
          <w:rFonts w:asciiTheme="minorHAnsi" w:hAnsiTheme="minorHAnsi" w:cs="Courier New"/>
          <w:sz w:val="20"/>
        </w:rPr>
        <w:t xml:space="preserve">tavební dozor </w:t>
      </w:r>
      <w:r w:rsidRPr="00EE39CC">
        <w:rPr>
          <w:rFonts w:asciiTheme="minorHAnsi" w:hAnsiTheme="minorHAnsi" w:cs="Courier New"/>
          <w:sz w:val="20"/>
        </w:rPr>
        <w:t xml:space="preserve">objednatele </w:t>
      </w:r>
      <w:r w:rsidR="000B2B85" w:rsidRPr="00EE39CC">
        <w:rPr>
          <w:rFonts w:asciiTheme="minorHAnsi" w:hAnsiTheme="minorHAnsi" w:cs="Courier New"/>
          <w:sz w:val="20"/>
        </w:rPr>
        <w:t>není oprávněn zasahovat do obchodní činnosti zhotovitele.</w:t>
      </w:r>
    </w:p>
    <w:p w14:paraId="5BD060E8" w14:textId="77777777" w:rsidR="000B2B85" w:rsidRPr="00EE39CC" w:rsidRDefault="000B2B85" w:rsidP="00D20189">
      <w:pPr>
        <w:pStyle w:val="Import3"/>
        <w:spacing w:line="240" w:lineRule="auto"/>
        <w:ind w:left="284" w:hanging="284"/>
        <w:rPr>
          <w:rFonts w:asciiTheme="minorHAnsi" w:hAnsiTheme="minorHAnsi" w:cs="Courier New"/>
          <w:iCs/>
          <w:sz w:val="20"/>
        </w:rPr>
      </w:pPr>
    </w:p>
    <w:p w14:paraId="642278E0" w14:textId="0A0B382C" w:rsidR="000B2B85" w:rsidRPr="00EE39CC" w:rsidRDefault="000B2B85" w:rsidP="00076372">
      <w:pPr>
        <w:pStyle w:val="Import24"/>
        <w:numPr>
          <w:ilvl w:val="0"/>
          <w:numId w:val="17"/>
        </w:numPr>
        <w:spacing w:line="240" w:lineRule="auto"/>
        <w:jc w:val="both"/>
        <w:rPr>
          <w:rFonts w:asciiTheme="minorHAnsi" w:hAnsiTheme="minorHAnsi" w:cs="Courier New"/>
          <w:iCs/>
          <w:sz w:val="20"/>
        </w:rPr>
      </w:pPr>
      <w:r w:rsidRPr="00EE39CC">
        <w:rPr>
          <w:rFonts w:asciiTheme="minorHAnsi" w:hAnsiTheme="minorHAnsi" w:cs="Courier New"/>
          <w:iCs/>
          <w:sz w:val="20"/>
        </w:rPr>
        <w:t xml:space="preserve">Zástupci zhotovitele na stavbě -  </w:t>
      </w:r>
      <w:sdt>
        <w:sdtPr>
          <w:rPr>
            <w:rFonts w:asciiTheme="minorHAnsi" w:hAnsiTheme="minorHAnsi" w:cs="Tahoma"/>
            <w:b/>
            <w:sz w:val="20"/>
          </w:rPr>
          <w:id w:val="82735419"/>
          <w:placeholder>
            <w:docPart w:val="2995ED77EC874F84B66E64BC56D38BEA"/>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Courier New"/>
          <w:b/>
          <w:bCs/>
          <w:iCs/>
          <w:sz w:val="20"/>
        </w:rPr>
        <w:t>, tel.</w:t>
      </w:r>
      <w:r w:rsidRPr="00EE39CC">
        <w:rPr>
          <w:rFonts w:asciiTheme="minorHAnsi" w:hAnsiTheme="minorHAnsi" w:cs="Courier New"/>
          <w:sz w:val="20"/>
        </w:rPr>
        <w:t xml:space="preserve"> </w:t>
      </w:r>
      <w:sdt>
        <w:sdtPr>
          <w:rPr>
            <w:rFonts w:asciiTheme="minorHAnsi" w:hAnsiTheme="minorHAnsi" w:cs="Tahoma"/>
            <w:b/>
            <w:sz w:val="20"/>
          </w:rPr>
          <w:id w:val="2072850805"/>
          <w:placeholder>
            <w:docPart w:val="4BD4256F9C8941EBAEDE3E7A554B6602"/>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Courier New"/>
          <w:b/>
          <w:bCs/>
          <w:iCs/>
          <w:sz w:val="20"/>
        </w:rPr>
        <w:t>, a</w:t>
      </w:r>
      <w:r w:rsidR="00CE4905">
        <w:rPr>
          <w:rFonts w:asciiTheme="minorHAnsi" w:hAnsiTheme="minorHAnsi" w:cs="Courier New"/>
          <w:sz w:val="20"/>
        </w:rPr>
        <w:t xml:space="preserve"> </w:t>
      </w:r>
      <w:sdt>
        <w:sdtPr>
          <w:rPr>
            <w:rFonts w:asciiTheme="minorHAnsi" w:hAnsiTheme="minorHAnsi" w:cs="Tahoma"/>
            <w:b/>
            <w:sz w:val="20"/>
          </w:rPr>
          <w:id w:val="-1653981875"/>
          <w:placeholder>
            <w:docPart w:val="DE60192B8B8F48BE9228973A75E08D33"/>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Courier New"/>
          <w:b/>
          <w:bCs/>
          <w:iCs/>
          <w:sz w:val="20"/>
        </w:rPr>
        <w:t xml:space="preserve">, </w:t>
      </w:r>
      <w:r w:rsidRPr="00EE39CC">
        <w:rPr>
          <w:rFonts w:asciiTheme="minorHAnsi" w:hAnsiTheme="minorHAnsi" w:cs="Courier New"/>
          <w:bCs/>
          <w:iCs/>
          <w:sz w:val="20"/>
        </w:rPr>
        <w:t>s</w:t>
      </w:r>
      <w:r w:rsidRPr="00EE39CC">
        <w:rPr>
          <w:rFonts w:asciiTheme="minorHAnsi" w:hAnsiTheme="minorHAnsi" w:cs="Courier New"/>
          <w:iCs/>
          <w:sz w:val="20"/>
        </w:rPr>
        <w:t xml:space="preserve">tavbyvedoucí, </w:t>
      </w:r>
      <w:r w:rsidRPr="00EE39CC">
        <w:rPr>
          <w:rFonts w:asciiTheme="minorHAnsi" w:hAnsiTheme="minorHAnsi" w:cs="Courier New"/>
          <w:b/>
          <w:bCs/>
          <w:iCs/>
          <w:sz w:val="20"/>
        </w:rPr>
        <w:t>tel.</w:t>
      </w:r>
      <w:r w:rsidRPr="00EE39CC">
        <w:rPr>
          <w:rFonts w:asciiTheme="minorHAnsi" w:hAnsiTheme="minorHAnsi" w:cs="Courier New"/>
          <w:sz w:val="20"/>
        </w:rPr>
        <w:t xml:space="preserve"> </w:t>
      </w:r>
      <w:sdt>
        <w:sdtPr>
          <w:rPr>
            <w:rFonts w:asciiTheme="minorHAnsi" w:hAnsiTheme="minorHAnsi" w:cs="Tahoma"/>
            <w:b/>
            <w:sz w:val="20"/>
          </w:rPr>
          <w:id w:val="1615396721"/>
          <w:placeholder>
            <w:docPart w:val="55767B25F46C454883DD78C1B461EEA4"/>
          </w:placeholder>
          <w:text/>
        </w:sdtPr>
        <w:sdtEndPr/>
        <w:sdtContent>
          <w:r w:rsidR="00CE4905" w:rsidRPr="00EE39CC" w:rsidDel="00615575">
            <w:rPr>
              <w:rFonts w:asciiTheme="minorHAnsi" w:hAnsiTheme="minorHAnsi" w:cs="Tahoma"/>
              <w:b/>
              <w:sz w:val="20"/>
            </w:rPr>
            <w:t>………………</w:t>
          </w:r>
        </w:sdtContent>
      </w:sdt>
      <w:r w:rsidRPr="00EE39CC">
        <w:rPr>
          <w:rFonts w:asciiTheme="minorHAnsi" w:hAnsiTheme="minorHAnsi" w:cs="Courier New"/>
          <w:b/>
          <w:bCs/>
          <w:iCs/>
          <w:sz w:val="20"/>
        </w:rPr>
        <w:t xml:space="preserve">, </w:t>
      </w:r>
      <w:r w:rsidRPr="00EE39CC">
        <w:rPr>
          <w:rFonts w:asciiTheme="minorHAnsi" w:hAnsiTheme="minorHAnsi" w:cs="Courier New"/>
          <w:iCs/>
          <w:sz w:val="20"/>
        </w:rPr>
        <w:t>jsou oprávněni vyřizovat s objednatelem všechny náležitosti týkající se provádění díla. Současně jsou oprávněni přejímat staveniště a předat předmět díla.</w:t>
      </w:r>
      <w:r w:rsidR="002A2058" w:rsidRPr="00EE39CC">
        <w:rPr>
          <w:rFonts w:asciiTheme="minorHAnsi" w:hAnsiTheme="minorHAnsi" w:cs="Courier New"/>
          <w:iCs/>
          <w:sz w:val="20"/>
        </w:rPr>
        <w:t xml:space="preserve"> Nejsou oprávněni uzavírat dodatky k této smlouvě.</w:t>
      </w:r>
    </w:p>
    <w:p w14:paraId="198405FD" w14:textId="77777777" w:rsidR="00D243C3" w:rsidRPr="00EE39CC" w:rsidRDefault="00D243C3" w:rsidP="00076372">
      <w:pPr>
        <w:pStyle w:val="Odstavecseseznamem"/>
        <w:rPr>
          <w:rFonts w:asciiTheme="minorHAnsi" w:hAnsiTheme="minorHAnsi" w:cs="Courier New"/>
          <w:iCs/>
        </w:rPr>
      </w:pPr>
    </w:p>
    <w:p w14:paraId="78E681DD" w14:textId="77777777" w:rsidR="00D243C3" w:rsidRPr="00EE39CC" w:rsidRDefault="00D243C3" w:rsidP="00076372">
      <w:pPr>
        <w:pStyle w:val="Import24"/>
        <w:numPr>
          <w:ilvl w:val="0"/>
          <w:numId w:val="17"/>
        </w:numPr>
        <w:spacing w:line="240" w:lineRule="auto"/>
        <w:jc w:val="both"/>
        <w:rPr>
          <w:rFonts w:asciiTheme="minorHAnsi" w:hAnsiTheme="minorHAnsi" w:cs="Courier New"/>
          <w:iCs/>
          <w:sz w:val="20"/>
        </w:rPr>
      </w:pPr>
      <w:r w:rsidRPr="00EE39CC">
        <w:rPr>
          <w:rFonts w:asciiTheme="minorHAnsi" w:hAnsiTheme="minorHAnsi" w:cs="Courier New"/>
          <w:iCs/>
          <w:sz w:val="20"/>
        </w:rPr>
        <w:t xml:space="preserve">Kontaktní informace jednotlivých poddodavatelů uvede zhotovitel v příloze č. </w:t>
      </w:r>
      <w:r w:rsidR="00A25FDF" w:rsidRPr="00EE39CC">
        <w:rPr>
          <w:rFonts w:asciiTheme="minorHAnsi" w:hAnsiTheme="minorHAnsi" w:cs="Courier New"/>
          <w:iCs/>
          <w:sz w:val="20"/>
        </w:rPr>
        <w:t>6</w:t>
      </w:r>
      <w:r w:rsidRPr="00EE39CC">
        <w:rPr>
          <w:rFonts w:asciiTheme="minorHAnsi" w:hAnsiTheme="minorHAnsi" w:cs="Courier New"/>
          <w:iCs/>
          <w:sz w:val="20"/>
        </w:rPr>
        <w:t xml:space="preserve"> smlouvy. </w:t>
      </w:r>
    </w:p>
    <w:p w14:paraId="3E10FC03" w14:textId="77777777" w:rsidR="000B2B85" w:rsidRPr="00EE39CC" w:rsidRDefault="000B2B85" w:rsidP="00D20189">
      <w:pPr>
        <w:pStyle w:val="Import24"/>
        <w:spacing w:line="240" w:lineRule="auto"/>
        <w:ind w:left="284" w:hanging="284"/>
        <w:jc w:val="both"/>
        <w:rPr>
          <w:rFonts w:asciiTheme="minorHAnsi" w:hAnsiTheme="minorHAnsi" w:cs="Courier New"/>
          <w:iCs/>
          <w:sz w:val="20"/>
        </w:rPr>
      </w:pPr>
    </w:p>
    <w:p w14:paraId="2CA0DB54" w14:textId="77777777" w:rsidR="00003440" w:rsidRPr="00EE39CC" w:rsidRDefault="00003440" w:rsidP="00D20189">
      <w:pPr>
        <w:pStyle w:val="Import24"/>
        <w:spacing w:line="240" w:lineRule="auto"/>
        <w:ind w:left="284" w:hanging="284"/>
        <w:jc w:val="both"/>
        <w:rPr>
          <w:rFonts w:asciiTheme="minorHAnsi" w:hAnsiTheme="minorHAnsi" w:cs="Courier New"/>
          <w:iCs/>
          <w:sz w:val="20"/>
        </w:rPr>
      </w:pPr>
    </w:p>
    <w:p w14:paraId="320AEFFF" w14:textId="77777777" w:rsidR="000B2B85"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XV</w:t>
      </w:r>
      <w:r w:rsidR="00841211" w:rsidRPr="00EE39CC">
        <w:rPr>
          <w:rFonts w:asciiTheme="minorHAnsi" w:hAnsiTheme="minorHAnsi" w:cs="Courier New"/>
          <w:b/>
          <w:sz w:val="20"/>
        </w:rPr>
        <w:t>I</w:t>
      </w:r>
      <w:r w:rsidR="000B2B85" w:rsidRPr="00EE39CC">
        <w:rPr>
          <w:rFonts w:asciiTheme="minorHAnsi" w:hAnsiTheme="minorHAnsi" w:cs="Courier New"/>
          <w:b/>
          <w:sz w:val="20"/>
        </w:rPr>
        <w:t>.</w:t>
      </w:r>
    </w:p>
    <w:p w14:paraId="68A5D23D" w14:textId="77777777" w:rsidR="000B2B85" w:rsidRPr="00EE39CC" w:rsidRDefault="000B2B85" w:rsidP="00D20189">
      <w:pPr>
        <w:pStyle w:val="Import36"/>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PŘEDÁNÍ PŘEDMĚTU DÍLA</w:t>
      </w:r>
    </w:p>
    <w:p w14:paraId="3C7F6EBD" w14:textId="77777777" w:rsidR="000B2B85" w:rsidRPr="00EE39CC" w:rsidRDefault="000B2B85" w:rsidP="00D20189">
      <w:pPr>
        <w:pStyle w:val="Import0"/>
        <w:spacing w:line="240" w:lineRule="auto"/>
        <w:ind w:left="284" w:hanging="284"/>
        <w:rPr>
          <w:rFonts w:asciiTheme="minorHAnsi" w:hAnsiTheme="minorHAnsi" w:cs="Courier New"/>
          <w:sz w:val="20"/>
        </w:rPr>
      </w:pPr>
    </w:p>
    <w:p w14:paraId="7FC816CF" w14:textId="3EF75006" w:rsidR="000B2B85" w:rsidRDefault="00D92FD8" w:rsidP="00D20189">
      <w:pPr>
        <w:pStyle w:val="Import20"/>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Dílo se považuje za dokončené dnem protokolárního předání zhotovitelem a jeho převzetí objednatelem, </w:t>
      </w:r>
      <w:r w:rsidRPr="00EE39CC">
        <w:rPr>
          <w:rFonts w:asciiTheme="minorHAnsi" w:hAnsiTheme="minorHAnsi"/>
          <w:color w:val="000000" w:themeColor="text1"/>
          <w:sz w:val="20"/>
        </w:rPr>
        <w:t>a to bez vad a nedodělků.</w:t>
      </w:r>
      <w:r w:rsidRPr="00EE39CC">
        <w:rPr>
          <w:rFonts w:asciiTheme="minorHAnsi" w:hAnsiTheme="minorHAnsi"/>
          <w:sz w:val="20"/>
        </w:rPr>
        <w:t xml:space="preserve"> Součástí splnění díla je provedení všech zkoušek stanovených příslušnými předpisy a normami dle potřeby použitých technologi</w:t>
      </w:r>
      <w:r w:rsidR="00FB6B4A" w:rsidRPr="00EE39CC">
        <w:rPr>
          <w:rFonts w:asciiTheme="minorHAnsi" w:hAnsiTheme="minorHAnsi"/>
          <w:sz w:val="20"/>
        </w:rPr>
        <w:t>í a stavu místa provedení díla. O</w:t>
      </w:r>
      <w:r w:rsidR="00205F00" w:rsidRPr="00EE39CC">
        <w:rPr>
          <w:rFonts w:asciiTheme="minorHAnsi" w:hAnsiTheme="minorHAnsi" w:cs="Courier New"/>
          <w:sz w:val="20"/>
        </w:rPr>
        <w:t xml:space="preserve">bjednatel </w:t>
      </w:r>
      <w:r w:rsidR="00B1577C" w:rsidRPr="00EE39CC">
        <w:rPr>
          <w:rFonts w:asciiTheme="minorHAnsi" w:hAnsiTheme="minorHAnsi" w:cs="Courier New"/>
          <w:sz w:val="20"/>
        </w:rPr>
        <w:t>je oprávněn</w:t>
      </w:r>
      <w:r w:rsidR="00205F00" w:rsidRPr="00EE39CC">
        <w:rPr>
          <w:rFonts w:asciiTheme="minorHAnsi" w:hAnsiTheme="minorHAnsi" w:cs="Courier New"/>
          <w:sz w:val="20"/>
        </w:rPr>
        <w:t xml:space="preserve"> převzít dí</w:t>
      </w:r>
      <w:r w:rsidR="00FB6B4A" w:rsidRPr="00EE39CC">
        <w:rPr>
          <w:rFonts w:asciiTheme="minorHAnsi" w:hAnsiTheme="minorHAnsi" w:cs="Courier New"/>
          <w:sz w:val="20"/>
        </w:rPr>
        <w:t>lo s vadami nebránícími užívání.</w:t>
      </w:r>
      <w:r w:rsidR="00205F00" w:rsidRPr="00EE39CC">
        <w:rPr>
          <w:rFonts w:asciiTheme="minorHAnsi" w:hAnsiTheme="minorHAnsi" w:cs="Courier New"/>
          <w:sz w:val="20"/>
        </w:rPr>
        <w:t xml:space="preserve"> </w:t>
      </w:r>
    </w:p>
    <w:p w14:paraId="30C5B9C4" w14:textId="77777777" w:rsidR="00195170" w:rsidRPr="00EE39CC" w:rsidRDefault="00195170" w:rsidP="00195170">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3A1FEE59" w14:textId="765C6595" w:rsidR="000B2B85" w:rsidRPr="00EE39CC" w:rsidRDefault="000B2B85" w:rsidP="00D20189">
      <w:pPr>
        <w:pStyle w:val="Import20"/>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 xml:space="preserve">Zhotovitel bude objednatele písemně informovat nejméně </w:t>
      </w:r>
      <w:bookmarkStart w:id="10" w:name="Text221"/>
      <w:r w:rsidRPr="00EE39CC">
        <w:rPr>
          <w:rFonts w:asciiTheme="minorHAnsi" w:hAnsiTheme="minorHAnsi" w:cs="Courier New"/>
          <w:sz w:val="20"/>
        </w:rPr>
        <w:t>pět</w:t>
      </w:r>
      <w:bookmarkEnd w:id="10"/>
      <w:r w:rsidRPr="00EE39CC">
        <w:rPr>
          <w:rFonts w:asciiTheme="minorHAnsi" w:hAnsiTheme="minorHAnsi" w:cs="Courier New"/>
          <w:sz w:val="20"/>
        </w:rPr>
        <w:t xml:space="preserve"> pracovních dnů před očekávaným dnem předání o jeho připravenosti provést předání díla do navrhovaného data. Objednatel buď potvrdí do tří </w:t>
      </w:r>
      <w:r w:rsidR="00490EED" w:rsidRPr="00EE39CC">
        <w:rPr>
          <w:rFonts w:asciiTheme="minorHAnsi" w:hAnsiTheme="minorHAnsi" w:cs="Courier New"/>
          <w:sz w:val="20"/>
        </w:rPr>
        <w:t>pra</w:t>
      </w:r>
      <w:r w:rsidRPr="00EE39CC">
        <w:rPr>
          <w:rFonts w:asciiTheme="minorHAnsi" w:hAnsiTheme="minorHAnsi" w:cs="Courier New"/>
          <w:sz w:val="20"/>
        </w:rPr>
        <w:t>covních dnů od doručení tohoto oznámení, že souhlasí s navrženým dnem předání díla, nebo navrhne nový termín tak, aby nedošlo k překročení sjednaného termínu dokončení díla. Jestliže objednatel v uvedené lhůtě tří pracovních dnů od doručení oznámení zhotovitele o jeho připravenosti provést předání díla do navrhovaného data nesdělí nový termín předání díla, má se za to, že s navrženým termínem předání díla souhlasí.</w:t>
      </w:r>
    </w:p>
    <w:p w14:paraId="76079C94" w14:textId="77777777" w:rsidR="000B2B85" w:rsidRPr="00EE39CC" w:rsidRDefault="000B2B85" w:rsidP="00D20189">
      <w:pPr>
        <w:ind w:left="284" w:hanging="284"/>
        <w:jc w:val="both"/>
        <w:rPr>
          <w:rFonts w:asciiTheme="minorHAnsi" w:hAnsiTheme="minorHAnsi" w:cs="Courier New"/>
        </w:rPr>
      </w:pPr>
    </w:p>
    <w:p w14:paraId="1D0EC836" w14:textId="798FC94D" w:rsidR="00385371" w:rsidRPr="00EE39CC" w:rsidRDefault="00DF24EB" w:rsidP="00195170">
      <w:pPr>
        <w:pStyle w:val="Import7"/>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bookmarkStart w:id="11" w:name="_Hlk153875024"/>
      <w:bookmarkStart w:id="12" w:name="_Hlk153875429"/>
      <w:bookmarkStart w:id="13" w:name="_Hlk153521403"/>
      <w:r w:rsidRPr="00EE39CC">
        <w:rPr>
          <w:rFonts w:asciiTheme="minorHAnsi" w:hAnsiTheme="minorHAnsi" w:cs="Courier New"/>
          <w:sz w:val="20"/>
        </w:rPr>
        <w:t>Všechny doklady, jimiž je z</w:t>
      </w:r>
      <w:r w:rsidR="000B2B85" w:rsidRPr="00EE39CC">
        <w:rPr>
          <w:rFonts w:asciiTheme="minorHAnsi" w:hAnsiTheme="minorHAnsi" w:cs="Courier New"/>
          <w:sz w:val="20"/>
        </w:rPr>
        <w:t xml:space="preserve">hotovitel </w:t>
      </w:r>
      <w:r w:rsidRPr="00EE39CC">
        <w:rPr>
          <w:rFonts w:asciiTheme="minorHAnsi" w:hAnsiTheme="minorHAnsi" w:cs="Courier New"/>
          <w:sz w:val="20"/>
        </w:rPr>
        <w:t xml:space="preserve">povinen dokladovat řádné provedení díla (etapy díla) </w:t>
      </w:r>
      <w:r w:rsidR="000B2B85" w:rsidRPr="00EE39CC">
        <w:rPr>
          <w:rFonts w:asciiTheme="minorHAnsi" w:hAnsiTheme="minorHAnsi" w:cs="Courier New"/>
          <w:sz w:val="20"/>
        </w:rPr>
        <w:t xml:space="preserve">připraví a u přejímacího řízení </w:t>
      </w:r>
      <w:r w:rsidRPr="00EE39CC">
        <w:rPr>
          <w:rFonts w:asciiTheme="minorHAnsi" w:hAnsiTheme="minorHAnsi" w:cs="Courier New"/>
          <w:sz w:val="20"/>
        </w:rPr>
        <w:t xml:space="preserve">zhotovitel objednateli </w:t>
      </w:r>
      <w:r w:rsidR="000B2B85" w:rsidRPr="00EE39CC">
        <w:rPr>
          <w:rFonts w:asciiTheme="minorHAnsi" w:hAnsiTheme="minorHAnsi" w:cs="Courier New"/>
          <w:sz w:val="20"/>
        </w:rPr>
        <w:t>předloží</w:t>
      </w:r>
      <w:r w:rsidR="00CE7C43" w:rsidRPr="00EE39CC">
        <w:rPr>
          <w:rFonts w:asciiTheme="minorHAnsi" w:hAnsiTheme="minorHAnsi" w:cs="Courier New"/>
          <w:sz w:val="20"/>
        </w:rPr>
        <w:t xml:space="preserve"> mimo tištěné formy také elektronicky ve formátech text – </w:t>
      </w:r>
      <w:r w:rsidR="00763503" w:rsidRPr="00EE39CC">
        <w:rPr>
          <w:rFonts w:asciiTheme="minorHAnsi" w:hAnsiTheme="minorHAnsi" w:cs="Courier New"/>
          <w:sz w:val="20"/>
        </w:rPr>
        <w:t>DOC</w:t>
      </w:r>
      <w:r w:rsidR="00CE7C43" w:rsidRPr="00EE39CC">
        <w:rPr>
          <w:rFonts w:asciiTheme="minorHAnsi" w:hAnsiTheme="minorHAnsi" w:cs="Courier New"/>
          <w:sz w:val="20"/>
        </w:rPr>
        <w:t xml:space="preserve"> a </w:t>
      </w:r>
      <w:r w:rsidR="00763503" w:rsidRPr="00EE39CC">
        <w:rPr>
          <w:rFonts w:asciiTheme="minorHAnsi" w:hAnsiTheme="minorHAnsi" w:cs="Courier New"/>
          <w:sz w:val="20"/>
        </w:rPr>
        <w:t>PDF</w:t>
      </w:r>
      <w:r w:rsidR="00CE7C43" w:rsidRPr="00EE39CC">
        <w:rPr>
          <w:rFonts w:asciiTheme="minorHAnsi" w:hAnsiTheme="minorHAnsi" w:cs="Courier New"/>
          <w:sz w:val="20"/>
        </w:rPr>
        <w:t xml:space="preserve">, výkresy – </w:t>
      </w:r>
      <w:r w:rsidR="00763503" w:rsidRPr="00EE39CC">
        <w:rPr>
          <w:rFonts w:asciiTheme="minorHAnsi" w:hAnsiTheme="minorHAnsi" w:cs="Courier New"/>
          <w:sz w:val="20"/>
        </w:rPr>
        <w:t>DWG</w:t>
      </w:r>
      <w:r w:rsidR="00CE7C43" w:rsidRPr="00EE39CC">
        <w:rPr>
          <w:rFonts w:asciiTheme="minorHAnsi" w:hAnsiTheme="minorHAnsi" w:cs="Courier New"/>
          <w:sz w:val="20"/>
        </w:rPr>
        <w:t xml:space="preserve"> a </w:t>
      </w:r>
      <w:r w:rsidR="00763503" w:rsidRPr="00EE39CC">
        <w:rPr>
          <w:rFonts w:asciiTheme="minorHAnsi" w:hAnsiTheme="minorHAnsi" w:cs="Courier New"/>
          <w:sz w:val="20"/>
        </w:rPr>
        <w:t>PDF</w:t>
      </w:r>
      <w:r w:rsidRPr="00EE39CC">
        <w:rPr>
          <w:rFonts w:asciiTheme="minorHAnsi" w:hAnsiTheme="minorHAnsi" w:cs="Courier New"/>
          <w:sz w:val="20"/>
        </w:rPr>
        <w:t xml:space="preserve"> </w:t>
      </w:r>
      <w:r w:rsidR="003F2D86" w:rsidRPr="00EE39CC">
        <w:rPr>
          <w:rFonts w:asciiTheme="minorHAnsi" w:hAnsiTheme="minorHAnsi" w:cs="Courier New"/>
          <w:sz w:val="20"/>
        </w:rPr>
        <w:t>(</w:t>
      </w:r>
      <w:r w:rsidR="00512668" w:rsidRPr="00EE39CC">
        <w:rPr>
          <w:rFonts w:asciiTheme="minorHAnsi" w:hAnsiTheme="minorHAnsi" w:cs="Courier New"/>
          <w:sz w:val="20"/>
        </w:rPr>
        <w:t>naskenované a jednoznačně identifikovatelné)</w:t>
      </w:r>
      <w:r w:rsidR="00121C8C">
        <w:rPr>
          <w:rFonts w:asciiTheme="minorHAnsi" w:hAnsiTheme="minorHAnsi" w:cs="Courier New"/>
          <w:sz w:val="20"/>
        </w:rPr>
        <w:t xml:space="preserve">, datové modely budou ukládány a předávány s využitím schématu IFC, podrobněji popis v příloze </w:t>
      </w:r>
      <w:r w:rsidR="001D6BC3">
        <w:rPr>
          <w:rFonts w:asciiTheme="minorHAnsi" w:hAnsiTheme="minorHAnsi" w:cs="Courier New"/>
          <w:sz w:val="20"/>
        </w:rPr>
        <w:t xml:space="preserve">č. </w:t>
      </w:r>
      <w:r w:rsidR="00025CED">
        <w:rPr>
          <w:rFonts w:asciiTheme="minorHAnsi" w:hAnsiTheme="minorHAnsi" w:cs="Courier New"/>
          <w:sz w:val="20"/>
        </w:rPr>
        <w:t>10</w:t>
      </w:r>
      <w:r w:rsidR="001D6BC3">
        <w:rPr>
          <w:rFonts w:asciiTheme="minorHAnsi" w:hAnsiTheme="minorHAnsi" w:cs="Courier New"/>
          <w:sz w:val="20"/>
        </w:rPr>
        <w:t xml:space="preserve"> – podklady BIM</w:t>
      </w:r>
      <w:r w:rsidR="00512668" w:rsidRPr="00EE39CC">
        <w:rPr>
          <w:rFonts w:asciiTheme="minorHAnsi" w:hAnsiTheme="minorHAnsi" w:cs="Courier New"/>
          <w:sz w:val="20"/>
        </w:rPr>
        <w:t xml:space="preserve">. </w:t>
      </w:r>
      <w:r w:rsidRPr="00EE39CC">
        <w:rPr>
          <w:rFonts w:asciiTheme="minorHAnsi" w:hAnsiTheme="minorHAnsi" w:cs="Courier New"/>
          <w:sz w:val="20"/>
        </w:rPr>
        <w:t>Jde zejména o tyto doklady</w:t>
      </w:r>
      <w:r w:rsidR="00E71147" w:rsidRPr="00EE39CC">
        <w:rPr>
          <w:rFonts w:asciiTheme="minorHAnsi" w:hAnsiTheme="minorHAnsi" w:cs="Courier New"/>
          <w:sz w:val="20"/>
        </w:rPr>
        <w:t xml:space="preserve"> tvořící nedílnou přílohu č. 5 této smlouvy</w:t>
      </w:r>
      <w:bookmarkEnd w:id="11"/>
      <w:r w:rsidR="000B2B85" w:rsidRPr="00EE39CC">
        <w:rPr>
          <w:rFonts w:asciiTheme="minorHAnsi" w:hAnsiTheme="minorHAnsi" w:cs="Courier New"/>
          <w:sz w:val="20"/>
        </w:rPr>
        <w:t>:</w:t>
      </w:r>
    </w:p>
    <w:bookmarkEnd w:id="12"/>
    <w:p w14:paraId="5B238F90" w14:textId="545E2CDE" w:rsidR="005C6EFC" w:rsidRDefault="00DF24E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dokumentaci skutečného provedení stavby</w:t>
      </w:r>
      <w:r w:rsidR="005C6EFC" w:rsidRPr="00EE39CC">
        <w:rPr>
          <w:rFonts w:asciiTheme="minorHAnsi" w:hAnsiTheme="minorHAnsi" w:cs="Courier New"/>
          <w:sz w:val="20"/>
        </w:rPr>
        <w:t xml:space="preserve"> v dohodnutém rozsahu</w:t>
      </w:r>
      <w:r w:rsidR="00666672" w:rsidRPr="00EE39CC">
        <w:rPr>
          <w:rFonts w:asciiTheme="minorHAnsi" w:hAnsiTheme="minorHAnsi" w:cs="Courier New"/>
          <w:sz w:val="20"/>
        </w:rPr>
        <w:t xml:space="preserve">, </w:t>
      </w:r>
    </w:p>
    <w:p w14:paraId="3BEC34DD" w14:textId="6DF07924" w:rsidR="001D6BC3" w:rsidRPr="00EE39CC" w:rsidRDefault="001D6BC3"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bookmarkStart w:id="14" w:name="_Hlk153875050"/>
      <w:r>
        <w:rPr>
          <w:rFonts w:asciiTheme="minorHAnsi" w:hAnsiTheme="minorHAnsi" w:cs="Courier New"/>
          <w:sz w:val="20"/>
        </w:rPr>
        <w:t>informační model stavby skutečného provedení stavby včetně modelu pro správu a údržbu budovy s využitím informačního modelování (BIM)</w:t>
      </w:r>
    </w:p>
    <w:bookmarkEnd w:id="14"/>
    <w:p w14:paraId="7E47803E" w14:textId="77777777" w:rsidR="00DF24EB" w:rsidRPr="00EE39CC" w:rsidRDefault="005C6EFC"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všechny předepsané doklady osvědčující řádné a kvalitní provedení díla včetně „Prohlášení zhotovitele o jakosti a úplnosti díla“, které dosud zhotovitel objednateli prokazatelně nepředal</w:t>
      </w:r>
    </w:p>
    <w:p w14:paraId="180FD12C" w14:textId="77777777" w:rsidR="005C6EFC" w:rsidRPr="00EE39CC" w:rsidRDefault="005C6EFC"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prohlášení o shodě</w:t>
      </w:r>
    </w:p>
    <w:p w14:paraId="31D84832" w14:textId="77777777" w:rsidR="000B2B85" w:rsidRPr="00EE39CC" w:rsidRDefault="000B2B85"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zápisy o prověření prací a konstrukcí zakrytých v průběhu prací,</w:t>
      </w:r>
    </w:p>
    <w:p w14:paraId="51567D61" w14:textId="77777777" w:rsidR="000B2B85" w:rsidRPr="00EE39CC" w:rsidRDefault="000B2B85"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zápisy o provedených revizích a provozních zkouškách,</w:t>
      </w:r>
    </w:p>
    <w:p w14:paraId="7E14DC8F" w14:textId="77777777" w:rsidR="00FA1A00" w:rsidRPr="00EE39CC" w:rsidRDefault="00FA1A00"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fotodokumentace včetně identifikace (popisu) místa a času</w:t>
      </w:r>
    </w:p>
    <w:p w14:paraId="015E507D" w14:textId="77777777" w:rsidR="00DF24EB" w:rsidRPr="00EE39CC" w:rsidRDefault="000B2B85"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záruční listy od strojů a zařízení, návody na jejich obsluhu a údržbu</w:t>
      </w:r>
      <w:r w:rsidR="005C6EFC" w:rsidRPr="00EE39CC">
        <w:rPr>
          <w:rFonts w:asciiTheme="minorHAnsi" w:hAnsiTheme="minorHAnsi" w:cs="Courier New"/>
          <w:sz w:val="20"/>
        </w:rPr>
        <w:t xml:space="preserve"> v českém jazyce</w:t>
      </w:r>
      <w:r w:rsidRPr="00EE39CC">
        <w:rPr>
          <w:rFonts w:asciiTheme="minorHAnsi" w:hAnsiTheme="minorHAnsi" w:cs="Courier New"/>
          <w:sz w:val="20"/>
        </w:rPr>
        <w:t>,</w:t>
      </w:r>
    </w:p>
    <w:p w14:paraId="1A428CAD" w14:textId="77777777" w:rsidR="005C6EFC" w:rsidRPr="00EE39CC" w:rsidRDefault="005C6EFC"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návrh servisní smlouvy pro technologické soubory a technická zařízení</w:t>
      </w:r>
    </w:p>
    <w:p w14:paraId="061B8459" w14:textId="33A0D5EE" w:rsidR="005C6EFC" w:rsidRPr="00EE39CC" w:rsidRDefault="00494BD7"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tištěná podoba</w:t>
      </w:r>
      <w:r w:rsidR="005C6EFC" w:rsidRPr="00EE39CC">
        <w:rPr>
          <w:rFonts w:asciiTheme="minorHAnsi" w:hAnsiTheme="minorHAnsi" w:cs="Courier New"/>
          <w:sz w:val="20"/>
        </w:rPr>
        <w:t xml:space="preserve"> stavebního deníku</w:t>
      </w:r>
      <w:r w:rsidR="000B2B85" w:rsidRPr="00EE39CC">
        <w:rPr>
          <w:rFonts w:asciiTheme="minorHAnsi" w:hAnsiTheme="minorHAnsi" w:cs="Courier New"/>
          <w:sz w:val="20"/>
        </w:rPr>
        <w:t>,</w:t>
      </w:r>
    </w:p>
    <w:p w14:paraId="68B0EB7C" w14:textId="2DD1199F" w:rsidR="000B2B85" w:rsidRPr="00EE39CC" w:rsidRDefault="005C6EFC"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doklady o zaškolení obsluhy</w:t>
      </w:r>
      <w:r w:rsidR="000B2B85" w:rsidRPr="00EE39CC">
        <w:rPr>
          <w:rFonts w:asciiTheme="minorHAnsi" w:hAnsiTheme="minorHAnsi" w:cs="Courier New"/>
          <w:sz w:val="20"/>
        </w:rPr>
        <w:t xml:space="preserve"> </w:t>
      </w:r>
      <w:r w:rsidR="00A812FC" w:rsidRPr="00EE39CC">
        <w:rPr>
          <w:rFonts w:asciiTheme="minorHAnsi" w:hAnsiTheme="minorHAnsi" w:cs="Courier New"/>
          <w:sz w:val="20"/>
        </w:rPr>
        <w:t>a techniků</w:t>
      </w:r>
      <w:r w:rsidR="00B41351" w:rsidRPr="00EE39CC">
        <w:rPr>
          <w:rFonts w:asciiTheme="minorHAnsi" w:hAnsiTheme="minorHAnsi" w:cs="Courier New"/>
          <w:sz w:val="20"/>
        </w:rPr>
        <w:t xml:space="preserve"> ke všem jednotlivým technologiím</w:t>
      </w:r>
    </w:p>
    <w:p w14:paraId="6646EF7D" w14:textId="71655F4B" w:rsidR="006E743F"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předávací protokol k výtahové technice</w:t>
      </w:r>
    </w:p>
    <w:p w14:paraId="5905A9BE" w14:textId="458EE05A"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EU prohlášení o shodě</w:t>
      </w:r>
    </w:p>
    <w:p w14:paraId="1541A41B" w14:textId="12344E89" w:rsidR="00B41351"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c</w:t>
      </w:r>
      <w:r w:rsidR="00B41351" w:rsidRPr="00EE39CC">
        <w:rPr>
          <w:rFonts w:asciiTheme="minorHAnsi" w:hAnsiTheme="minorHAnsi" w:cs="Courier New"/>
          <w:sz w:val="20"/>
        </w:rPr>
        <w:t>ertifikát shody TÜV</w:t>
      </w:r>
    </w:p>
    <w:p w14:paraId="660F2C8F" w14:textId="7DDD0336" w:rsidR="00B41351"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i</w:t>
      </w:r>
      <w:r w:rsidR="00B41351" w:rsidRPr="00EE39CC">
        <w:rPr>
          <w:rFonts w:asciiTheme="minorHAnsi" w:hAnsiTheme="minorHAnsi" w:cs="Courier New"/>
          <w:sz w:val="20"/>
        </w:rPr>
        <w:t>nspekční zpráva TÜV</w:t>
      </w:r>
    </w:p>
    <w:p w14:paraId="0DBAB4FA" w14:textId="20CD6D3F" w:rsidR="00B41351"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k</w:t>
      </w:r>
      <w:r w:rsidR="00B41351" w:rsidRPr="00EE39CC">
        <w:rPr>
          <w:rFonts w:asciiTheme="minorHAnsi" w:hAnsiTheme="minorHAnsi" w:cs="Courier New"/>
          <w:sz w:val="20"/>
        </w:rPr>
        <w:t>lasifikační osvědčení požární odolnosti šachetních dveří</w:t>
      </w:r>
    </w:p>
    <w:p w14:paraId="28B5E838" w14:textId="1172377A"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inspekční certifikát šachetních dveří</w:t>
      </w:r>
    </w:p>
    <w:p w14:paraId="65C6FDEA" w14:textId="174846DD"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fotografie štítků požární odolnosti všech šachetních dveří dle nadzemních podlaží</w:t>
      </w:r>
    </w:p>
    <w:p w14:paraId="4AD35245" w14:textId="6F7EC7D9"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inspekční zpráva šachetních dveří</w:t>
      </w:r>
    </w:p>
    <w:p w14:paraId="6DC5CA90" w14:textId="1D7B3E0A"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certifikát pevnosti šachetních dveří</w:t>
      </w:r>
    </w:p>
    <w:p w14:paraId="4CC7F263" w14:textId="5D3F76FC" w:rsidR="00B41351" w:rsidRPr="00EE39CC" w:rsidRDefault="00B41351"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doklad požárně bezpečnostního zařízení pro šachetní dveře</w:t>
      </w:r>
    </w:p>
    <w:p w14:paraId="16EBFA87" w14:textId="7FBBC183" w:rsidR="00B41351"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elektro revize přívodu</w:t>
      </w:r>
    </w:p>
    <w:p w14:paraId="60FBB4C0" w14:textId="0EB87C36" w:rsidR="00AF6F8B"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doklad požárně bezpečnostního zařízení – elektro revize přívodu</w:t>
      </w:r>
    </w:p>
    <w:p w14:paraId="5681DCB6" w14:textId="51A1FA08" w:rsidR="00AF6F8B" w:rsidRPr="00EE39CC" w:rsidRDefault="00AF6F8B"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záruční list</w:t>
      </w:r>
      <w:r w:rsidR="003A343A" w:rsidRPr="00EE39CC">
        <w:rPr>
          <w:rFonts w:asciiTheme="minorHAnsi" w:hAnsiTheme="minorHAnsi" w:cs="Courier New"/>
          <w:sz w:val="20"/>
        </w:rPr>
        <w:t>y</w:t>
      </w:r>
    </w:p>
    <w:p w14:paraId="4A5E8519" w14:textId="77777777" w:rsidR="00575029" w:rsidRPr="00EE39CC" w:rsidRDefault="00575029"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doklady ověřující splnění požadovaných f</w:t>
      </w:r>
      <w:r w:rsidR="00F64527" w:rsidRPr="00EE39CC">
        <w:rPr>
          <w:rFonts w:asciiTheme="minorHAnsi" w:hAnsiTheme="minorHAnsi" w:cs="Courier New"/>
          <w:sz w:val="20"/>
        </w:rPr>
        <w:t>unkcí</w:t>
      </w:r>
      <w:r w:rsidRPr="00EE39CC">
        <w:rPr>
          <w:rFonts w:asciiTheme="minorHAnsi" w:hAnsiTheme="minorHAnsi" w:cs="Courier New"/>
          <w:sz w:val="20"/>
        </w:rPr>
        <w:t xml:space="preserve"> a parametrů, provedení zkoušek a měření prokazujících splnění požadavků a podmínek příslušných technických norem a předpisů, požárních a hygienických předpisů a požadavků a podmínek DOSS v rozsahu nutném pro vydání povolení k trvalému užívání stavby /příslušným orgánem/</w:t>
      </w:r>
    </w:p>
    <w:p w14:paraId="2724DF22" w14:textId="77777777" w:rsidR="00CE7C43" w:rsidRPr="00EE39CC" w:rsidRDefault="00CE7C43" w:rsidP="00322116">
      <w:pPr>
        <w:pStyle w:val="Import29"/>
        <w:numPr>
          <w:ilvl w:val="0"/>
          <w:numId w:val="3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851" w:hanging="284"/>
        <w:jc w:val="both"/>
        <w:rPr>
          <w:rFonts w:asciiTheme="minorHAnsi" w:hAnsiTheme="minorHAnsi" w:cs="Courier New"/>
          <w:sz w:val="20"/>
        </w:rPr>
      </w:pPr>
      <w:r w:rsidRPr="00EE39CC">
        <w:rPr>
          <w:rFonts w:asciiTheme="minorHAnsi" w:hAnsiTheme="minorHAnsi" w:cs="Courier New"/>
          <w:sz w:val="20"/>
        </w:rPr>
        <w:t>fotodokumentace stavby z celého průběhu realizace</w:t>
      </w:r>
    </w:p>
    <w:p w14:paraId="4C90E707" w14:textId="77777777" w:rsidR="000B2B85" w:rsidRPr="00EE39CC" w:rsidRDefault="000B2B85" w:rsidP="00D20189">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rPr>
          <w:rFonts w:asciiTheme="minorHAnsi" w:hAnsiTheme="minorHAnsi" w:cs="Courier New"/>
          <w:sz w:val="20"/>
        </w:rPr>
      </w:pPr>
    </w:p>
    <w:p w14:paraId="6DFBE2EA" w14:textId="77777777" w:rsidR="005C6EFC" w:rsidRPr="00EE39CC" w:rsidRDefault="000B2B85" w:rsidP="00131980">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rPr>
          <w:rFonts w:asciiTheme="minorHAnsi" w:hAnsiTheme="minorHAnsi" w:cs="Courier New"/>
          <w:sz w:val="20"/>
        </w:rPr>
      </w:pPr>
      <w:r w:rsidRPr="00EE39CC">
        <w:rPr>
          <w:rFonts w:asciiTheme="minorHAnsi" w:hAnsiTheme="minorHAnsi" w:cs="Courier New"/>
          <w:sz w:val="20"/>
        </w:rPr>
        <w:t>Bez těchto dokladů nelze považovat dílo za dokončené a schopné předání.</w:t>
      </w:r>
    </w:p>
    <w:bookmarkEnd w:id="13"/>
    <w:p w14:paraId="733D1002" w14:textId="77777777" w:rsidR="000B2B85" w:rsidRPr="00EE39CC" w:rsidRDefault="000B2B85" w:rsidP="00D20189">
      <w:pPr>
        <w:pStyle w:val="Import0"/>
        <w:spacing w:line="240" w:lineRule="auto"/>
        <w:ind w:left="284" w:hanging="284"/>
        <w:rPr>
          <w:rFonts w:asciiTheme="minorHAnsi" w:hAnsiTheme="minorHAnsi" w:cs="Courier New"/>
          <w:sz w:val="20"/>
        </w:rPr>
      </w:pPr>
    </w:p>
    <w:p w14:paraId="089C173D" w14:textId="77777777" w:rsidR="00752005" w:rsidRPr="00EE39CC" w:rsidRDefault="005C6EFC" w:rsidP="00D20189">
      <w:pPr>
        <w:pStyle w:val="Import7"/>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Pokud se zjistí při přejímacím řízení díla nebo při kontrolní prohlídce stavby stavebním úřadem nutnost dodání dalších dokladů</w:t>
      </w:r>
      <w:r w:rsidR="00EB175E" w:rsidRPr="00EE39CC">
        <w:rPr>
          <w:rFonts w:asciiTheme="minorHAnsi" w:hAnsiTheme="minorHAnsi" w:cs="Courier New"/>
          <w:sz w:val="20"/>
        </w:rPr>
        <w:t>, zavazuje se zhotovitel takové doklady dodat objednateli v termínu určeném objednatelem</w:t>
      </w:r>
      <w:r w:rsidR="00FB6B4A" w:rsidRPr="00EE39CC">
        <w:rPr>
          <w:rFonts w:asciiTheme="minorHAnsi" w:hAnsiTheme="minorHAnsi" w:cs="Courier New"/>
          <w:sz w:val="20"/>
        </w:rPr>
        <w:t>.</w:t>
      </w:r>
    </w:p>
    <w:p w14:paraId="67343209" w14:textId="77777777" w:rsidR="00EB175E" w:rsidRPr="00EE39CC" w:rsidRDefault="00EB175E" w:rsidP="00D20189">
      <w:pPr>
        <w:pStyle w:val="Import7"/>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rPr>
          <w:rFonts w:asciiTheme="minorHAnsi" w:hAnsiTheme="minorHAnsi" w:cs="Courier New"/>
          <w:sz w:val="20"/>
        </w:rPr>
      </w:pPr>
    </w:p>
    <w:p w14:paraId="587069EC" w14:textId="77777777" w:rsidR="00752005" w:rsidRPr="00EE39CC" w:rsidRDefault="000B2B85" w:rsidP="00D20189">
      <w:pPr>
        <w:pStyle w:val="Import7"/>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Sjednané dílo se odevzdává a přebírá jednorázově</w:t>
      </w:r>
      <w:r w:rsidR="001C697A" w:rsidRPr="00EE39CC">
        <w:rPr>
          <w:rFonts w:asciiTheme="minorHAnsi" w:hAnsiTheme="minorHAnsi" w:cs="Courier New"/>
          <w:sz w:val="20"/>
        </w:rPr>
        <w:t xml:space="preserve"> nebo po etapách, pokud byly tyto etapy vyspecifikovány a zahrnuty do Harmonogramu prací</w:t>
      </w:r>
      <w:r w:rsidRPr="00EE39CC">
        <w:rPr>
          <w:rFonts w:asciiTheme="minorHAnsi" w:hAnsiTheme="minorHAnsi" w:cs="Courier New"/>
          <w:sz w:val="20"/>
        </w:rPr>
        <w:t>.</w:t>
      </w:r>
    </w:p>
    <w:p w14:paraId="6B9C56BA" w14:textId="77777777" w:rsidR="001C697A" w:rsidRPr="00EE39CC" w:rsidRDefault="001C697A" w:rsidP="00D20189">
      <w:pPr>
        <w:pStyle w:val="Odstavecseseznamem"/>
        <w:ind w:left="284" w:hanging="284"/>
        <w:rPr>
          <w:rFonts w:asciiTheme="minorHAnsi" w:hAnsiTheme="minorHAnsi" w:cs="Courier New"/>
        </w:rPr>
      </w:pPr>
    </w:p>
    <w:p w14:paraId="465A6499" w14:textId="77777777" w:rsidR="00490EED" w:rsidRPr="00EE39CC" w:rsidRDefault="001C697A" w:rsidP="00490EED">
      <w:pPr>
        <w:pStyle w:val="Import20"/>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 xml:space="preserve">Součástí protokolu o předání a převzetí díla bude </w:t>
      </w:r>
      <w:r w:rsidR="000B2B85" w:rsidRPr="00EE39CC">
        <w:rPr>
          <w:rFonts w:asciiTheme="minorHAnsi" w:hAnsiTheme="minorHAnsi" w:cs="Courier New"/>
          <w:sz w:val="20"/>
        </w:rPr>
        <w:t xml:space="preserve">seznam případných vad </w:t>
      </w:r>
      <w:r w:rsidR="00DF24EB" w:rsidRPr="00EE39CC">
        <w:rPr>
          <w:rFonts w:asciiTheme="minorHAnsi" w:hAnsiTheme="minorHAnsi" w:cs="Courier New"/>
          <w:sz w:val="20"/>
        </w:rPr>
        <w:t xml:space="preserve">nebránících užívání </w:t>
      </w:r>
      <w:r w:rsidR="000B2B85" w:rsidRPr="00EE39CC">
        <w:rPr>
          <w:rFonts w:asciiTheme="minorHAnsi" w:hAnsiTheme="minorHAnsi" w:cs="Courier New"/>
          <w:sz w:val="20"/>
        </w:rPr>
        <w:t>s uvedením termínů a způsobu jejich odstranění.</w:t>
      </w:r>
    </w:p>
    <w:p w14:paraId="14D20FA9" w14:textId="77777777" w:rsidR="00490EED" w:rsidRPr="00EE39CC" w:rsidRDefault="00490EED" w:rsidP="00490EED">
      <w:pPr>
        <w:pStyle w:val="Odstavecseseznamem"/>
        <w:rPr>
          <w:rFonts w:asciiTheme="minorHAnsi" w:hAnsiTheme="minorHAnsi"/>
        </w:rPr>
      </w:pPr>
    </w:p>
    <w:p w14:paraId="154F8D90" w14:textId="29DBF194" w:rsidR="00490EED" w:rsidRPr="00EE39CC" w:rsidRDefault="000B2B85" w:rsidP="00490EED">
      <w:pPr>
        <w:pStyle w:val="Import20"/>
        <w:numPr>
          <w:ilvl w:val="0"/>
          <w:numId w:val="1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Pokud objednatel odmítl převzít předávané dílo pro nesplnění sjednaných podmínek, pořídí se protokol, kde se jako výsledek přejímacího řízení uvede, že předávané dílo objednatel nepřevzal včetně vymezení důvodů, proč se tak stalo. Opakované přejímací řízení lze po dohodě smluvních stran provést toliko v nezbytném rozsahu, jenž je vymezen důvody, pro které objednatel </w:t>
      </w:r>
      <w:r w:rsidRPr="00EE39CC">
        <w:rPr>
          <w:rFonts w:asciiTheme="minorHAnsi" w:hAnsiTheme="minorHAnsi"/>
          <w:spacing w:val="-1"/>
          <w:sz w:val="20"/>
        </w:rPr>
        <w:t xml:space="preserve">předávané dílo dříve nepřevzal. O opakovaném přejímacím řízení se sepíše </w:t>
      </w:r>
      <w:r w:rsidRPr="00EE39CC">
        <w:rPr>
          <w:rFonts w:asciiTheme="minorHAnsi" w:hAnsiTheme="minorHAnsi"/>
          <w:sz w:val="20"/>
        </w:rPr>
        <w:t>protokol, který v případě přejímacího řízení v nezbytném rozsahu zahrnuje pouze výsledek přejímacího řízení, kde se uvede, že objednatel předávané dílo převzal; protokol musí být podepsán zástupci obou smluvních stran, kteří opakované přejímací řízení provedli a připojí se k předchozímu protokolu</w:t>
      </w:r>
      <w:r w:rsidRPr="00EE39CC">
        <w:rPr>
          <w:rFonts w:asciiTheme="minorHAnsi" w:hAnsiTheme="minorHAnsi" w:cs="Courier New"/>
          <w:sz w:val="20"/>
        </w:rPr>
        <w:t xml:space="preserve">. V případě, že objednatel oprávněně nepřevzal předávané dílo ani v </w:t>
      </w:r>
      <w:r w:rsidRPr="00EE39CC">
        <w:rPr>
          <w:rFonts w:asciiTheme="minorHAnsi" w:hAnsiTheme="minorHAnsi" w:cs="Courier New"/>
          <w:spacing w:val="-1"/>
          <w:sz w:val="20"/>
        </w:rPr>
        <w:t xml:space="preserve">opakovaném přejímacím řízení, opakuje se příští přejímací řízení v plném </w:t>
      </w:r>
      <w:r w:rsidRPr="00EE39CC">
        <w:rPr>
          <w:rFonts w:asciiTheme="minorHAnsi" w:hAnsiTheme="minorHAnsi" w:cs="Courier New"/>
          <w:sz w:val="20"/>
        </w:rPr>
        <w:t>rozsahu.</w:t>
      </w:r>
      <w:r w:rsidR="00490EED" w:rsidRPr="00EE39CC">
        <w:rPr>
          <w:rFonts w:asciiTheme="minorHAnsi" w:hAnsiTheme="minorHAnsi" w:cs="Courier New"/>
          <w:sz w:val="20"/>
        </w:rPr>
        <w:t xml:space="preserve"> </w:t>
      </w:r>
      <w:r w:rsidR="00490EED" w:rsidRPr="00EE39CC">
        <w:rPr>
          <w:rFonts w:asciiTheme="minorHAnsi" w:hAnsiTheme="minorHAnsi"/>
          <w:sz w:val="20"/>
        </w:rPr>
        <w:t xml:space="preserve">Pokud se </w:t>
      </w:r>
      <w:r w:rsidR="004522CE" w:rsidRPr="00EE39CC">
        <w:rPr>
          <w:rFonts w:asciiTheme="minorHAnsi" w:hAnsiTheme="minorHAnsi"/>
          <w:sz w:val="20"/>
        </w:rPr>
        <w:t>s</w:t>
      </w:r>
      <w:r w:rsidR="00490EED" w:rsidRPr="00EE39CC">
        <w:rPr>
          <w:rFonts w:asciiTheme="minorHAnsi" w:hAnsiTheme="minorHAnsi"/>
          <w:sz w:val="20"/>
        </w:rPr>
        <w:t>trany neshodnou na soupisu případných vad a/nebo nedodělků, který má být součástí předávacího protokolu, pak jakékoliv spory budou předloženy autorizovanému znalci jmenovanému objednatelem, jehož názor bude konečný a pro strany této smlouvy závazný.</w:t>
      </w:r>
    </w:p>
    <w:p w14:paraId="487672A8" w14:textId="51B1F765" w:rsidR="000B2B85" w:rsidRPr="00EE39CC" w:rsidRDefault="000B2B85" w:rsidP="00490EED">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firstLine="0"/>
        <w:jc w:val="both"/>
        <w:rPr>
          <w:rFonts w:asciiTheme="minorHAnsi" w:hAnsiTheme="minorHAnsi" w:cs="Courier New"/>
          <w:sz w:val="20"/>
        </w:rPr>
      </w:pPr>
    </w:p>
    <w:p w14:paraId="031968EF"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0DB3A65" w14:textId="77777777" w:rsidR="000B2B85" w:rsidRPr="00EE39CC" w:rsidRDefault="000B2B85"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755BF68E" w14:textId="77777777" w:rsidR="000B2B85" w:rsidRPr="00EE39CC" w:rsidRDefault="009E3200"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0B2B85" w:rsidRPr="00EE39CC">
        <w:rPr>
          <w:rFonts w:asciiTheme="minorHAnsi" w:hAnsiTheme="minorHAnsi" w:cs="Courier New"/>
          <w:b/>
          <w:sz w:val="20"/>
        </w:rPr>
        <w:t>V</w:t>
      </w:r>
      <w:r w:rsidR="00841211" w:rsidRPr="00EE39CC">
        <w:rPr>
          <w:rFonts w:asciiTheme="minorHAnsi" w:hAnsiTheme="minorHAnsi" w:cs="Courier New"/>
          <w:b/>
          <w:sz w:val="20"/>
        </w:rPr>
        <w:t>I</w:t>
      </w:r>
      <w:r w:rsidRPr="00EE39CC">
        <w:rPr>
          <w:rFonts w:asciiTheme="minorHAnsi" w:hAnsiTheme="minorHAnsi" w:cs="Courier New"/>
          <w:b/>
          <w:sz w:val="20"/>
        </w:rPr>
        <w:t>I</w:t>
      </w:r>
      <w:r w:rsidR="000B2B85" w:rsidRPr="00EE39CC">
        <w:rPr>
          <w:rFonts w:asciiTheme="minorHAnsi" w:hAnsiTheme="minorHAnsi" w:cs="Courier New"/>
          <w:b/>
          <w:sz w:val="20"/>
        </w:rPr>
        <w:t>.</w:t>
      </w:r>
    </w:p>
    <w:p w14:paraId="640E8975" w14:textId="77777777" w:rsidR="000B2B85" w:rsidRPr="00EE39CC" w:rsidRDefault="000B2B85" w:rsidP="00D20189">
      <w:pPr>
        <w:pStyle w:val="Import2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 xml:space="preserve">ZÁRUKA ZA </w:t>
      </w:r>
      <w:proofErr w:type="gramStart"/>
      <w:r w:rsidRPr="00EE39CC">
        <w:rPr>
          <w:rFonts w:asciiTheme="minorHAnsi" w:hAnsiTheme="minorHAnsi" w:cs="Courier New"/>
          <w:b/>
          <w:sz w:val="20"/>
        </w:rPr>
        <w:t>DÍLO - ODPOVĚDNOST</w:t>
      </w:r>
      <w:proofErr w:type="gramEnd"/>
      <w:r w:rsidRPr="00EE39CC">
        <w:rPr>
          <w:rFonts w:asciiTheme="minorHAnsi" w:hAnsiTheme="minorHAnsi" w:cs="Courier New"/>
          <w:b/>
          <w:sz w:val="20"/>
        </w:rPr>
        <w:t xml:space="preserve"> ZA VADY</w:t>
      </w:r>
    </w:p>
    <w:p w14:paraId="1CBC3F79" w14:textId="77777777" w:rsidR="000B2B85" w:rsidRPr="00EE39CC" w:rsidRDefault="000B2B85" w:rsidP="00D20189">
      <w:pPr>
        <w:pStyle w:val="Import0"/>
        <w:spacing w:line="240" w:lineRule="auto"/>
        <w:ind w:left="284" w:hanging="284"/>
        <w:rPr>
          <w:rFonts w:asciiTheme="minorHAnsi" w:hAnsiTheme="minorHAnsi" w:cs="Courier New"/>
          <w:sz w:val="20"/>
        </w:rPr>
      </w:pPr>
    </w:p>
    <w:p w14:paraId="4FBE4DA2" w14:textId="77777777" w:rsidR="00DC192C" w:rsidRPr="00EE39CC" w:rsidRDefault="000B2B85" w:rsidP="00DC192C">
      <w:pPr>
        <w:pStyle w:val="Import7"/>
        <w:numPr>
          <w:ilvl w:val="0"/>
          <w:numId w:val="50"/>
        </w:numPr>
        <w:tabs>
          <w:tab w:val="clear" w:pos="360"/>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Smluvní strany sjednávají touto smlouvou záruku na jakost provedeného díla v délce </w:t>
      </w:r>
      <w:r w:rsidR="000973CF" w:rsidRPr="00EE39CC">
        <w:rPr>
          <w:rFonts w:asciiTheme="minorHAnsi" w:hAnsiTheme="minorHAnsi" w:cs="Courier New"/>
          <w:sz w:val="20"/>
        </w:rPr>
        <w:t>60</w:t>
      </w:r>
      <w:r w:rsidRPr="00EE39CC">
        <w:rPr>
          <w:rFonts w:asciiTheme="minorHAnsi" w:hAnsiTheme="minorHAnsi" w:cs="Courier New"/>
          <w:iCs/>
          <w:sz w:val="20"/>
        </w:rPr>
        <w:t xml:space="preserve"> měsíců</w:t>
      </w:r>
      <w:r w:rsidR="00DC192C" w:rsidRPr="00EE39CC">
        <w:rPr>
          <w:rFonts w:asciiTheme="minorHAnsi" w:hAnsiTheme="minorHAnsi" w:cs="Courier New"/>
          <w:iCs/>
          <w:sz w:val="20"/>
        </w:rPr>
        <w:t xml:space="preserve"> na celý předmět plnění.</w:t>
      </w:r>
    </w:p>
    <w:p w14:paraId="15D499C4" w14:textId="61217D21" w:rsidR="00FF2BE5" w:rsidRPr="00EE39CC" w:rsidRDefault="00FF2BE5" w:rsidP="00DC192C">
      <w:pPr>
        <w:pStyle w:val="Import7"/>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Courier New"/>
          <w:iCs/>
          <w:sz w:val="20"/>
        </w:rPr>
      </w:pPr>
    </w:p>
    <w:p w14:paraId="181BA1B0" w14:textId="77777777" w:rsidR="00FF2BE5" w:rsidRPr="00EE39CC" w:rsidRDefault="00FF2BE5" w:rsidP="00D20189">
      <w:pPr>
        <w:pStyle w:val="Import7"/>
        <w:numPr>
          <w:ilvl w:val="0"/>
          <w:numId w:val="1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Tato sjednaná záruční doba počíná běžet ode dne předání díla bez vad a nedodělků.</w:t>
      </w:r>
    </w:p>
    <w:p w14:paraId="77169A3A" w14:textId="77777777" w:rsidR="00E02A69" w:rsidRPr="00EE39CC" w:rsidRDefault="00E02A69" w:rsidP="00E02A69">
      <w:pPr>
        <w:pStyle w:val="Import7"/>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Courier New"/>
          <w:iCs/>
          <w:sz w:val="20"/>
        </w:rPr>
      </w:pPr>
    </w:p>
    <w:p w14:paraId="3927933D" w14:textId="558CC2B0" w:rsidR="000B2B85" w:rsidRPr="00EE39CC" w:rsidRDefault="000B2B85" w:rsidP="00D20189">
      <w:pPr>
        <w:pStyle w:val="Import20"/>
        <w:numPr>
          <w:ilvl w:val="0"/>
          <w:numId w:val="1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Zhotovitel odpovídá za vady prací zjištěné při přejímce a v </w:t>
      </w:r>
      <w:r w:rsidR="004E49FD" w:rsidRPr="00EE39CC">
        <w:rPr>
          <w:rFonts w:asciiTheme="minorHAnsi" w:hAnsiTheme="minorHAnsi" w:cs="Courier New"/>
          <w:iCs/>
          <w:sz w:val="20"/>
        </w:rPr>
        <w:t>době</w:t>
      </w:r>
      <w:r w:rsidR="008C209D" w:rsidRPr="00EE39CC">
        <w:rPr>
          <w:rFonts w:asciiTheme="minorHAnsi" w:hAnsiTheme="minorHAnsi" w:cs="Courier New"/>
          <w:iCs/>
          <w:sz w:val="20"/>
        </w:rPr>
        <w:t xml:space="preserve"> </w:t>
      </w:r>
      <w:r w:rsidRPr="00EE39CC">
        <w:rPr>
          <w:rFonts w:asciiTheme="minorHAnsi" w:hAnsiTheme="minorHAnsi" w:cs="Courier New"/>
          <w:iCs/>
          <w:sz w:val="20"/>
        </w:rPr>
        <w:t>záruky na jakost díla</w:t>
      </w:r>
      <w:r w:rsidR="00490EED" w:rsidRPr="00EE39CC">
        <w:rPr>
          <w:rFonts w:asciiTheme="minorHAnsi" w:hAnsiTheme="minorHAnsi" w:cs="Courier New"/>
          <w:iCs/>
          <w:sz w:val="20"/>
        </w:rPr>
        <w:t>, s výjimkou vad, u kterých zhotovitel prokáže, že vznik vad zavinil objednatel</w:t>
      </w:r>
      <w:r w:rsidRPr="00EE39CC">
        <w:rPr>
          <w:rFonts w:asciiTheme="minorHAnsi" w:hAnsiTheme="minorHAnsi" w:cs="Courier New"/>
          <w:iCs/>
          <w:sz w:val="20"/>
        </w:rPr>
        <w:t>.</w:t>
      </w:r>
    </w:p>
    <w:p w14:paraId="3E4861DA" w14:textId="77777777" w:rsidR="000B2B85" w:rsidRPr="00EE39CC" w:rsidRDefault="000B2B85" w:rsidP="00D20189">
      <w:pPr>
        <w:ind w:left="284" w:hanging="284"/>
        <w:jc w:val="both"/>
        <w:rPr>
          <w:rFonts w:asciiTheme="minorHAnsi" w:eastAsia="MS Mincho" w:hAnsiTheme="minorHAnsi" w:cs="Courier New"/>
        </w:rPr>
      </w:pPr>
    </w:p>
    <w:p w14:paraId="79DEC81A" w14:textId="77777777" w:rsidR="000B2B85" w:rsidRPr="00EE39CC" w:rsidRDefault="000B2B85" w:rsidP="00D20189">
      <w:pPr>
        <w:numPr>
          <w:ilvl w:val="0"/>
          <w:numId w:val="11"/>
        </w:numPr>
        <w:ind w:left="284" w:hanging="284"/>
        <w:jc w:val="both"/>
        <w:rPr>
          <w:rFonts w:asciiTheme="minorHAnsi" w:hAnsiTheme="minorHAnsi" w:cs="Courier New"/>
        </w:rPr>
      </w:pPr>
      <w:r w:rsidRPr="00EE39CC">
        <w:rPr>
          <w:rFonts w:asciiTheme="minorHAnsi" w:hAnsiTheme="minorHAnsi" w:cs="Courier New"/>
        </w:rPr>
        <w:t>Sjednaná záruka se nevztahuje na běžné opotřebení provedeného díla,</w:t>
      </w:r>
      <w:r w:rsidRPr="00EE39CC">
        <w:rPr>
          <w:rFonts w:asciiTheme="minorHAnsi" w:eastAsia="MS Mincho" w:hAnsiTheme="minorHAnsi" w:cs="Courier New"/>
          <w:bCs/>
        </w:rPr>
        <w:t xml:space="preserve"> jeho poškození způsobené nesprávným nebo nevhodným užíváním,</w:t>
      </w:r>
      <w:r w:rsidRPr="00EE39CC">
        <w:rPr>
          <w:rFonts w:asciiTheme="minorHAnsi" w:hAnsiTheme="minorHAnsi" w:cs="Courier New"/>
        </w:rPr>
        <w:t xml:space="preserve"> zanedbáním řádné a pravidelné údržby, mechanickým poškozením či neodbornou manipulací a péčí, živelnou událostí, na kterou není dílo dimenzováno, činností třetích osob, která je neslučitelná s povahou díla, mající původ v </w:t>
      </w:r>
      <w:r w:rsidRPr="00EE39CC">
        <w:rPr>
          <w:rFonts w:asciiTheme="minorHAnsi" w:eastAsia="MS Mincho" w:hAnsiTheme="minorHAnsi" w:cs="Courier New"/>
        </w:rPr>
        <w:t>nesprávných podkladech a pokynech objednatele</w:t>
      </w:r>
      <w:r w:rsidR="00022036" w:rsidRPr="00EE39CC">
        <w:rPr>
          <w:rFonts w:asciiTheme="minorHAnsi" w:eastAsia="MS Mincho" w:hAnsiTheme="minorHAnsi" w:cs="Courier New"/>
        </w:rPr>
        <w:t>, na jejichž nesprávnost zhotovitel objednatele písemně upozornil a objednatel na jejich splnění trval</w:t>
      </w:r>
      <w:r w:rsidRPr="00EE39CC">
        <w:rPr>
          <w:rFonts w:asciiTheme="minorHAnsi" w:hAnsiTheme="minorHAnsi" w:cs="Courier New"/>
        </w:rPr>
        <w:t xml:space="preserve"> a dále se nevztahuje </w:t>
      </w:r>
      <w:r w:rsidRPr="00EE39CC">
        <w:rPr>
          <w:rFonts w:asciiTheme="minorHAnsi" w:hAnsiTheme="minorHAnsi" w:cs="Courier New"/>
          <w:bCs/>
        </w:rPr>
        <w:t>na materiály, věci nebo služby, předané, dodané nebo poskytnuté pro stavbu zhotoviteli objednatelem</w:t>
      </w:r>
      <w:r w:rsidR="00022036" w:rsidRPr="00EE39CC">
        <w:rPr>
          <w:rFonts w:asciiTheme="minorHAnsi" w:hAnsiTheme="minorHAnsi" w:cs="Courier New"/>
          <w:bCs/>
        </w:rPr>
        <w:t xml:space="preserve">, </w:t>
      </w:r>
      <w:r w:rsidR="00022036" w:rsidRPr="00EE39CC">
        <w:rPr>
          <w:rFonts w:asciiTheme="minorHAnsi" w:eastAsia="MS Mincho" w:hAnsiTheme="minorHAnsi" w:cs="Courier New"/>
        </w:rPr>
        <w:t>na jejichž nevhodnost zhotovitel objednatele písemně upozornil a objednatel na jejich použití trval</w:t>
      </w:r>
      <w:r w:rsidRPr="00EE39CC">
        <w:rPr>
          <w:rFonts w:asciiTheme="minorHAnsi" w:hAnsiTheme="minorHAnsi" w:cs="Courier New"/>
        </w:rPr>
        <w:t>.</w:t>
      </w:r>
    </w:p>
    <w:p w14:paraId="72AF7A77" w14:textId="77777777" w:rsidR="000B2B85" w:rsidRPr="00EE39CC" w:rsidRDefault="000B2B85" w:rsidP="00D20189">
      <w:pPr>
        <w:pStyle w:val="Odstavecseseznamem"/>
        <w:ind w:left="284" w:hanging="284"/>
        <w:rPr>
          <w:rFonts w:asciiTheme="minorHAnsi" w:hAnsiTheme="minorHAnsi" w:cs="Courier New"/>
        </w:rPr>
      </w:pPr>
    </w:p>
    <w:p w14:paraId="50FA0C28" w14:textId="22D6D302" w:rsidR="000B2B85" w:rsidRPr="00EE39CC" w:rsidRDefault="000B2B85" w:rsidP="00D20189">
      <w:pPr>
        <w:pStyle w:val="Import20"/>
        <w:numPr>
          <w:ilvl w:val="0"/>
          <w:numId w:val="1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Objednatel je povinen reklamovat zjištěné vady bez zbytečného odkladu po jejich zjištění písemně u zhotovitele</w:t>
      </w:r>
      <w:r w:rsidR="00FB6B4A" w:rsidRPr="00EE39CC">
        <w:rPr>
          <w:rFonts w:asciiTheme="minorHAnsi" w:hAnsiTheme="minorHAnsi" w:cs="Courier New"/>
          <w:iCs/>
          <w:sz w:val="20"/>
        </w:rPr>
        <w:t xml:space="preserve"> na email </w:t>
      </w:r>
      <w:sdt>
        <w:sdtPr>
          <w:rPr>
            <w:rFonts w:asciiTheme="minorHAnsi" w:hAnsiTheme="minorHAnsi" w:cs="Courier New"/>
            <w:iCs/>
            <w:sz w:val="20"/>
          </w:rPr>
          <w:id w:val="14131259"/>
          <w:placeholder>
            <w:docPart w:val="DefaultPlaceholder_22675703"/>
          </w:placeholder>
        </w:sdtPr>
        <w:sdtEndPr/>
        <w:sdtContent>
          <w:r w:rsidR="00FB6B4A" w:rsidRPr="00EE39CC">
            <w:rPr>
              <w:rFonts w:asciiTheme="minorHAnsi" w:hAnsiTheme="minorHAnsi" w:cs="Courier New"/>
              <w:iCs/>
              <w:sz w:val="20"/>
            </w:rPr>
            <w:t>……………………………</w:t>
          </w:r>
          <w:proofErr w:type="gramStart"/>
          <w:r w:rsidR="00FB6B4A" w:rsidRPr="00EE39CC">
            <w:rPr>
              <w:rFonts w:asciiTheme="minorHAnsi" w:hAnsiTheme="minorHAnsi" w:cs="Courier New"/>
              <w:iCs/>
              <w:sz w:val="20"/>
            </w:rPr>
            <w:t>…….</w:t>
          </w:r>
          <w:proofErr w:type="gramEnd"/>
          <w:r w:rsidRPr="00EE39CC">
            <w:rPr>
              <w:rFonts w:asciiTheme="minorHAnsi" w:hAnsiTheme="minorHAnsi" w:cs="Courier New"/>
              <w:iCs/>
              <w:sz w:val="20"/>
            </w:rPr>
            <w:t>,</w:t>
          </w:r>
        </w:sdtContent>
      </w:sdt>
      <w:r w:rsidRPr="00EE39CC">
        <w:rPr>
          <w:rFonts w:asciiTheme="minorHAnsi" w:hAnsiTheme="minorHAnsi" w:cs="Courier New"/>
          <w:iCs/>
          <w:sz w:val="20"/>
        </w:rPr>
        <w:t xml:space="preserve"> </w:t>
      </w:r>
      <w:r w:rsidR="00B923C8" w:rsidRPr="00EE39CC">
        <w:rPr>
          <w:rFonts w:asciiTheme="minorHAnsi" w:hAnsiTheme="minorHAnsi" w:cs="Courier New"/>
          <w:iCs/>
          <w:sz w:val="20"/>
        </w:rPr>
        <w:t>tel:.</w:t>
      </w:r>
      <w:r w:rsidR="00CE4905" w:rsidRPr="00CE4905">
        <w:rPr>
          <w:rFonts w:asciiTheme="minorHAnsi" w:hAnsiTheme="minorHAnsi" w:cs="Tahoma"/>
          <w:b/>
          <w:sz w:val="20"/>
        </w:rPr>
        <w:t xml:space="preserve"> </w:t>
      </w:r>
      <w:sdt>
        <w:sdtPr>
          <w:rPr>
            <w:rFonts w:asciiTheme="minorHAnsi" w:hAnsiTheme="minorHAnsi" w:cs="Tahoma"/>
            <w:b/>
            <w:sz w:val="20"/>
          </w:rPr>
          <w:id w:val="2116944557"/>
          <w:placeholder>
            <w:docPart w:val="843C95A0F14B49FBAB4AAD358A1C5940"/>
          </w:placeholder>
          <w:text/>
        </w:sdtPr>
        <w:sdtEndPr/>
        <w:sdtContent>
          <w:r w:rsidR="00CE4905" w:rsidRPr="00EE39CC" w:rsidDel="00615575">
            <w:rPr>
              <w:rFonts w:asciiTheme="minorHAnsi" w:hAnsiTheme="minorHAnsi" w:cs="Tahoma"/>
              <w:b/>
              <w:sz w:val="20"/>
            </w:rPr>
            <w:t>………………</w:t>
          </w:r>
        </w:sdtContent>
      </w:sdt>
      <w:r w:rsidR="00B923C8" w:rsidRPr="00EE39CC">
        <w:rPr>
          <w:rFonts w:asciiTheme="minorHAnsi" w:hAnsiTheme="minorHAnsi" w:cs="Courier New"/>
          <w:iCs/>
          <w:sz w:val="20"/>
        </w:rPr>
        <w:t>,</w:t>
      </w:r>
      <w:r w:rsidR="005E5101" w:rsidRPr="00EE39CC">
        <w:rPr>
          <w:rFonts w:asciiTheme="minorHAnsi" w:hAnsiTheme="minorHAnsi" w:cs="Courier New"/>
          <w:iCs/>
          <w:sz w:val="20"/>
        </w:rPr>
        <w:t xml:space="preserve"> o reklamaci bude </w:t>
      </w:r>
      <w:r w:rsidR="003A343A" w:rsidRPr="00EE39CC">
        <w:rPr>
          <w:rFonts w:asciiTheme="minorHAnsi" w:hAnsiTheme="minorHAnsi" w:cs="Courier New"/>
          <w:iCs/>
          <w:sz w:val="20"/>
        </w:rPr>
        <w:t xml:space="preserve">objednatel </w:t>
      </w:r>
      <w:r w:rsidR="005E5101" w:rsidRPr="00EE39CC">
        <w:rPr>
          <w:rFonts w:asciiTheme="minorHAnsi" w:hAnsiTheme="minorHAnsi" w:cs="Courier New"/>
          <w:iCs/>
          <w:sz w:val="20"/>
        </w:rPr>
        <w:t xml:space="preserve">informovat i </w:t>
      </w:r>
      <w:r w:rsidR="00A812FC" w:rsidRPr="00EE39CC">
        <w:rPr>
          <w:rFonts w:asciiTheme="minorHAnsi" w:hAnsiTheme="minorHAnsi" w:cs="Courier New"/>
          <w:iCs/>
          <w:sz w:val="20"/>
        </w:rPr>
        <w:t xml:space="preserve">dotčeného </w:t>
      </w:r>
      <w:r w:rsidR="005E5101" w:rsidRPr="00EE39CC">
        <w:rPr>
          <w:rFonts w:asciiTheme="minorHAnsi" w:hAnsiTheme="minorHAnsi" w:cs="Courier New"/>
          <w:iCs/>
          <w:sz w:val="20"/>
        </w:rPr>
        <w:t xml:space="preserve">poddodavatele na kontaktní adrese </w:t>
      </w:r>
      <w:r w:rsidR="00025C7F" w:rsidRPr="00EE39CC">
        <w:rPr>
          <w:rFonts w:asciiTheme="minorHAnsi" w:hAnsiTheme="minorHAnsi" w:cs="Courier New"/>
          <w:iCs/>
          <w:sz w:val="20"/>
        </w:rPr>
        <w:t xml:space="preserve">dle přílohy </w:t>
      </w:r>
      <w:r w:rsidR="005E5101" w:rsidRPr="00EE39CC">
        <w:rPr>
          <w:rFonts w:asciiTheme="minorHAnsi" w:hAnsiTheme="minorHAnsi" w:cs="Courier New"/>
          <w:iCs/>
          <w:sz w:val="20"/>
        </w:rPr>
        <w:t xml:space="preserve">č. 6, </w:t>
      </w:r>
      <w:proofErr w:type="gramStart"/>
      <w:r w:rsidRPr="00EE39CC">
        <w:rPr>
          <w:rFonts w:asciiTheme="minorHAnsi" w:hAnsiTheme="minorHAnsi" w:cs="Courier New"/>
          <w:iCs/>
          <w:sz w:val="20"/>
        </w:rPr>
        <w:t xml:space="preserve">avšak </w:t>
      </w:r>
      <w:r w:rsidR="00A812FC" w:rsidRPr="00EE39CC">
        <w:rPr>
          <w:rFonts w:asciiTheme="minorHAnsi" w:hAnsiTheme="minorHAnsi" w:cs="Courier New"/>
          <w:iCs/>
          <w:sz w:val="20"/>
        </w:rPr>
        <w:t xml:space="preserve"> výše</w:t>
      </w:r>
      <w:proofErr w:type="gramEnd"/>
      <w:r w:rsidR="00A812FC" w:rsidRPr="00EE39CC">
        <w:rPr>
          <w:rFonts w:asciiTheme="minorHAnsi" w:hAnsiTheme="minorHAnsi" w:cs="Courier New"/>
          <w:iCs/>
          <w:sz w:val="20"/>
        </w:rPr>
        <w:t xml:space="preserve"> uvedené lze učinit </w:t>
      </w:r>
      <w:r w:rsidRPr="00EE39CC">
        <w:rPr>
          <w:rFonts w:asciiTheme="minorHAnsi" w:hAnsiTheme="minorHAnsi" w:cs="Courier New"/>
          <w:iCs/>
          <w:sz w:val="20"/>
        </w:rPr>
        <w:t>pouze v rámci záruční doby.</w:t>
      </w:r>
      <w:r w:rsidR="00B923C8" w:rsidRPr="00EE39CC">
        <w:rPr>
          <w:rFonts w:asciiTheme="minorHAnsi" w:hAnsiTheme="minorHAnsi" w:cs="Courier New"/>
          <w:iCs/>
          <w:sz w:val="20"/>
        </w:rPr>
        <w:t xml:space="preserve"> Převzetí řešení závady musí zhotovitel obratem, nejpozději do </w:t>
      </w:r>
      <w:r w:rsidR="00DF053E" w:rsidRPr="00EE39CC">
        <w:rPr>
          <w:rFonts w:asciiTheme="minorHAnsi" w:hAnsiTheme="minorHAnsi" w:cs="Courier New"/>
          <w:iCs/>
          <w:sz w:val="20"/>
        </w:rPr>
        <w:t xml:space="preserve">72 </w:t>
      </w:r>
      <w:r w:rsidR="00B923C8" w:rsidRPr="00EE39CC">
        <w:rPr>
          <w:rFonts w:asciiTheme="minorHAnsi" w:hAnsiTheme="minorHAnsi" w:cs="Courier New"/>
          <w:iCs/>
          <w:sz w:val="20"/>
        </w:rPr>
        <w:t>hodin</w:t>
      </w:r>
      <w:r w:rsidR="003910CA" w:rsidRPr="00EE39CC">
        <w:rPr>
          <w:rFonts w:asciiTheme="minorHAnsi" w:hAnsiTheme="minorHAnsi" w:cs="Courier New"/>
          <w:iCs/>
          <w:sz w:val="20"/>
        </w:rPr>
        <w:t xml:space="preserve"> od jeho kontaktování</w:t>
      </w:r>
      <w:r w:rsidR="00494BD7" w:rsidRPr="00EE39CC">
        <w:rPr>
          <w:rFonts w:asciiTheme="minorHAnsi" w:hAnsiTheme="minorHAnsi" w:cs="Courier New"/>
          <w:iCs/>
          <w:sz w:val="20"/>
        </w:rPr>
        <w:t>,</w:t>
      </w:r>
      <w:r w:rsidR="00B923C8" w:rsidRPr="00EE39CC">
        <w:rPr>
          <w:rFonts w:asciiTheme="minorHAnsi" w:hAnsiTheme="minorHAnsi" w:cs="Courier New"/>
          <w:iCs/>
          <w:sz w:val="20"/>
        </w:rPr>
        <w:t xml:space="preserve"> </w:t>
      </w:r>
      <w:r w:rsidR="005E5101" w:rsidRPr="00EE39CC">
        <w:rPr>
          <w:rFonts w:asciiTheme="minorHAnsi" w:hAnsiTheme="minorHAnsi" w:cs="Courier New"/>
          <w:iCs/>
          <w:sz w:val="20"/>
        </w:rPr>
        <w:t xml:space="preserve">potvrdit elektronicky na email </w:t>
      </w:r>
      <w:hyperlink r:id="rId10" w:history="1">
        <w:r w:rsidR="005E5101" w:rsidRPr="00EE39CC">
          <w:rPr>
            <w:rStyle w:val="Hypertextovodkaz"/>
            <w:rFonts w:asciiTheme="minorHAnsi" w:hAnsiTheme="minorHAnsi" w:cs="Courier New"/>
            <w:iCs/>
            <w:sz w:val="20"/>
          </w:rPr>
          <w:t>REKLAMACE@fnol.cz</w:t>
        </w:r>
      </w:hyperlink>
      <w:r w:rsidR="005E5101" w:rsidRPr="00EE39CC">
        <w:rPr>
          <w:rFonts w:asciiTheme="minorHAnsi" w:hAnsiTheme="minorHAnsi" w:cs="Courier New"/>
          <w:iCs/>
          <w:sz w:val="20"/>
        </w:rPr>
        <w:t xml:space="preserve"> . </w:t>
      </w:r>
      <w:r w:rsidRPr="00EE39CC">
        <w:rPr>
          <w:rFonts w:asciiTheme="minorHAnsi" w:hAnsiTheme="minorHAnsi" w:cs="Courier New"/>
          <w:iCs/>
          <w:sz w:val="20"/>
        </w:rPr>
        <w:t>V reklamaci musí být vady popsány a uvedeno, jak se projevují.</w:t>
      </w:r>
      <w:r w:rsidR="00A25FDF" w:rsidRPr="00EE39CC">
        <w:rPr>
          <w:rFonts w:asciiTheme="minorHAnsi" w:hAnsiTheme="minorHAnsi" w:cs="Courier New"/>
          <w:iCs/>
          <w:sz w:val="20"/>
        </w:rPr>
        <w:t xml:space="preserve"> </w:t>
      </w:r>
    </w:p>
    <w:p w14:paraId="23B14E26"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Cs/>
          <w:sz w:val="20"/>
        </w:rPr>
      </w:pPr>
    </w:p>
    <w:p w14:paraId="640FC5B2" w14:textId="7E5B62F7" w:rsidR="000B2B85" w:rsidRPr="00EE39CC" w:rsidRDefault="000B2B85" w:rsidP="00D20189">
      <w:pPr>
        <w:pStyle w:val="Import20"/>
        <w:numPr>
          <w:ilvl w:val="0"/>
          <w:numId w:val="1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iCs/>
          <w:sz w:val="20"/>
        </w:rPr>
        <w:t xml:space="preserve">Objednatel má právo na bezplatné odstranění vady. </w:t>
      </w:r>
      <w:r w:rsidRPr="00EE39CC">
        <w:rPr>
          <w:rFonts w:asciiTheme="minorHAnsi" w:hAnsiTheme="minorHAnsi" w:cs="Courier New"/>
          <w:sz w:val="20"/>
        </w:rPr>
        <w:t>Zhotovitel je povinen nastoupit k odstranění reklamované vady nejpozději do</w:t>
      </w:r>
      <w:bookmarkStart w:id="15" w:name="Text181"/>
      <w:r w:rsidR="00FF2BE5" w:rsidRPr="00EE39CC">
        <w:rPr>
          <w:rFonts w:asciiTheme="minorHAnsi" w:hAnsiTheme="minorHAnsi" w:cs="Courier New"/>
          <w:sz w:val="20"/>
        </w:rPr>
        <w:t xml:space="preserve"> pěti</w:t>
      </w:r>
      <w:bookmarkEnd w:id="15"/>
      <w:r w:rsidRPr="00EE39CC">
        <w:rPr>
          <w:rFonts w:asciiTheme="minorHAnsi" w:hAnsiTheme="minorHAnsi" w:cs="Courier New"/>
          <w:sz w:val="20"/>
        </w:rPr>
        <w:t xml:space="preserve"> dnů od jejího písemného oznámení objednatelem, </w:t>
      </w:r>
      <w:r w:rsidR="00B923C8" w:rsidRPr="00EE39CC">
        <w:rPr>
          <w:rFonts w:asciiTheme="minorHAnsi" w:hAnsiTheme="minorHAnsi" w:cs="Courier New"/>
          <w:sz w:val="20"/>
        </w:rPr>
        <w:t>není-li v příloze č. 7 smlouvy stanoveno jinak</w:t>
      </w:r>
      <w:r w:rsidR="00AE2503" w:rsidRPr="00EE39CC">
        <w:rPr>
          <w:rFonts w:asciiTheme="minorHAnsi" w:hAnsiTheme="minorHAnsi" w:cs="Courier New"/>
          <w:sz w:val="20"/>
        </w:rPr>
        <w:t>, nebo nedohodnou-li se smluvní strany jinak</w:t>
      </w:r>
      <w:r w:rsidRPr="00EE39CC">
        <w:rPr>
          <w:rFonts w:asciiTheme="minorHAnsi" w:hAnsiTheme="minorHAnsi" w:cs="Courier New"/>
          <w:sz w:val="20"/>
        </w:rPr>
        <w:t xml:space="preserve">. Veškeré uplatněné vady je zhotovitel povinen odstranit </w:t>
      </w:r>
      <w:r w:rsidR="00EC1212" w:rsidRPr="00EE39CC">
        <w:rPr>
          <w:rFonts w:asciiTheme="minorHAnsi" w:hAnsiTheme="minorHAnsi" w:cs="Courier New"/>
          <w:sz w:val="20"/>
        </w:rPr>
        <w:t>nejpozději do deseti dnů</w:t>
      </w:r>
      <w:r w:rsidR="00933040" w:rsidRPr="00EE39CC">
        <w:rPr>
          <w:rFonts w:asciiTheme="minorHAnsi" w:hAnsiTheme="minorHAnsi" w:cs="Courier New"/>
          <w:sz w:val="20"/>
        </w:rPr>
        <w:t xml:space="preserve"> od okamžiku nastoupení k odstranění vady</w:t>
      </w:r>
      <w:r w:rsidR="00EC1212" w:rsidRPr="00EE39CC">
        <w:rPr>
          <w:rFonts w:asciiTheme="minorHAnsi" w:hAnsiTheme="minorHAnsi" w:cs="Courier New"/>
          <w:sz w:val="20"/>
        </w:rPr>
        <w:t>,</w:t>
      </w:r>
      <w:r w:rsidR="00B923C8" w:rsidRPr="00EE39CC">
        <w:rPr>
          <w:rFonts w:asciiTheme="minorHAnsi" w:hAnsiTheme="minorHAnsi" w:cs="Courier New"/>
          <w:sz w:val="20"/>
        </w:rPr>
        <w:t xml:space="preserve"> není-li v příloze č. 7 smlouvy stanoveno jinak</w:t>
      </w:r>
      <w:r w:rsidR="00AE2503" w:rsidRPr="00EE39CC">
        <w:rPr>
          <w:rFonts w:asciiTheme="minorHAnsi" w:hAnsiTheme="minorHAnsi" w:cs="Courier New"/>
          <w:sz w:val="20"/>
        </w:rPr>
        <w:t>, nebo nedohodnou-li se smluvní strany písemně jinak.</w:t>
      </w:r>
      <w:r w:rsidR="00171785" w:rsidRPr="00EE39CC">
        <w:rPr>
          <w:rFonts w:asciiTheme="minorHAnsi" w:hAnsiTheme="minorHAnsi" w:cs="Courier New"/>
          <w:sz w:val="20"/>
        </w:rPr>
        <w:t xml:space="preserve"> V případě, že se jedná o vadu havarijní, je zhotovitel povinen nastoupit </w:t>
      </w:r>
      <w:r w:rsidR="00125507" w:rsidRPr="00EE39CC">
        <w:rPr>
          <w:rFonts w:asciiTheme="minorHAnsi" w:hAnsiTheme="minorHAnsi" w:cs="Courier New"/>
          <w:sz w:val="20"/>
        </w:rPr>
        <w:t>k odstranění vady ihned od jejího písemného oznámení objednatelem.</w:t>
      </w:r>
      <w:r w:rsidR="00171785" w:rsidRPr="00EE39CC">
        <w:rPr>
          <w:rFonts w:asciiTheme="minorHAnsi" w:hAnsiTheme="minorHAnsi" w:cs="Courier New"/>
          <w:sz w:val="20"/>
        </w:rPr>
        <w:t xml:space="preserve"> </w:t>
      </w:r>
      <w:r w:rsidRPr="00EE39CC">
        <w:rPr>
          <w:rFonts w:asciiTheme="minorHAnsi" w:hAnsiTheme="minorHAnsi" w:cs="Courier New"/>
          <w:sz w:val="20"/>
        </w:rPr>
        <w:t>O odstranění vad bude smluvními stranami sepsán protokol.</w:t>
      </w:r>
    </w:p>
    <w:p w14:paraId="4C2018DA" w14:textId="77777777" w:rsidR="0040469B" w:rsidRPr="00EE39CC" w:rsidRDefault="0040469B" w:rsidP="00D20189">
      <w:pPr>
        <w:pStyle w:val="Odstavecseseznamem"/>
        <w:ind w:left="284" w:hanging="284"/>
        <w:rPr>
          <w:rFonts w:asciiTheme="minorHAnsi" w:hAnsiTheme="minorHAnsi" w:cs="Courier New"/>
        </w:rPr>
      </w:pPr>
    </w:p>
    <w:p w14:paraId="06663F36" w14:textId="77777777" w:rsidR="0040469B" w:rsidRPr="00EE39CC" w:rsidRDefault="0040469B" w:rsidP="00D20189">
      <w:pPr>
        <w:pStyle w:val="Import20"/>
        <w:numPr>
          <w:ilvl w:val="0"/>
          <w:numId w:val="11"/>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Pokud zhotovitel ve sjednané lhůtě k odstranění vady nenastoupí,</w:t>
      </w:r>
      <w:r w:rsidR="009D2FD0" w:rsidRPr="00EE39CC">
        <w:rPr>
          <w:rFonts w:asciiTheme="minorHAnsi" w:hAnsiTheme="minorHAnsi" w:cs="Courier New"/>
          <w:sz w:val="20"/>
        </w:rPr>
        <w:t xml:space="preserve"> nebo pokud vadu neodstraní v </w:t>
      </w:r>
      <w:r w:rsidR="00854B77" w:rsidRPr="00EE39CC">
        <w:rPr>
          <w:rFonts w:asciiTheme="minorHAnsi" w:hAnsiTheme="minorHAnsi" w:cs="Courier New"/>
          <w:sz w:val="20"/>
        </w:rPr>
        <w:t xml:space="preserve">dohodnuté </w:t>
      </w:r>
      <w:r w:rsidR="009D2FD0" w:rsidRPr="00EE39CC">
        <w:rPr>
          <w:rFonts w:asciiTheme="minorHAnsi" w:hAnsiTheme="minorHAnsi" w:cs="Courier New"/>
          <w:sz w:val="20"/>
        </w:rPr>
        <w:t>době,</w:t>
      </w:r>
      <w:r w:rsidRPr="00EE39CC">
        <w:rPr>
          <w:rFonts w:asciiTheme="minorHAnsi" w:hAnsiTheme="minorHAnsi" w:cs="Courier New"/>
          <w:sz w:val="20"/>
        </w:rPr>
        <w:t xml:space="preserve"> má </w:t>
      </w:r>
      <w:r w:rsidR="00854B77" w:rsidRPr="00EE39CC">
        <w:rPr>
          <w:rFonts w:asciiTheme="minorHAnsi" w:hAnsiTheme="minorHAnsi" w:cs="Courier New"/>
          <w:sz w:val="20"/>
        </w:rPr>
        <w:t xml:space="preserve">objednatel </w:t>
      </w:r>
      <w:r w:rsidRPr="00EE39CC">
        <w:rPr>
          <w:rFonts w:asciiTheme="minorHAnsi" w:hAnsiTheme="minorHAnsi" w:cs="Courier New"/>
          <w:sz w:val="20"/>
        </w:rPr>
        <w:t xml:space="preserve">právo odstranit vadu </w:t>
      </w:r>
      <w:r w:rsidR="00854B77" w:rsidRPr="00EE39CC">
        <w:rPr>
          <w:rFonts w:asciiTheme="minorHAnsi" w:hAnsiTheme="minorHAnsi" w:cs="Courier New"/>
          <w:sz w:val="20"/>
        </w:rPr>
        <w:t xml:space="preserve">sám či </w:t>
      </w:r>
      <w:r w:rsidRPr="00EE39CC">
        <w:rPr>
          <w:rFonts w:asciiTheme="minorHAnsi" w:hAnsiTheme="minorHAnsi" w:cs="Courier New"/>
          <w:sz w:val="20"/>
        </w:rPr>
        <w:t xml:space="preserve">třetí osobou. </w:t>
      </w:r>
      <w:r w:rsidR="009D2FD0" w:rsidRPr="00EE39CC">
        <w:rPr>
          <w:rFonts w:asciiTheme="minorHAnsi" w:hAnsiTheme="minorHAnsi" w:cs="Courier New"/>
          <w:sz w:val="20"/>
        </w:rPr>
        <w:t xml:space="preserve">Veškeré náklady na takto odstraněnou vadu třetí osobou má objednatel právo vůči zhotoviteli plně uplatnit. </w:t>
      </w:r>
    </w:p>
    <w:p w14:paraId="1B93B032"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BDB1CC6" w14:textId="77777777" w:rsidR="000B2B85" w:rsidRPr="00EE39CC" w:rsidRDefault="0040469B" w:rsidP="00D20189">
      <w:pPr>
        <w:pStyle w:val="Prosttext"/>
        <w:numPr>
          <w:ilvl w:val="0"/>
          <w:numId w:val="11"/>
        </w:numPr>
        <w:ind w:left="284" w:hanging="284"/>
        <w:jc w:val="both"/>
        <w:rPr>
          <w:rFonts w:asciiTheme="minorHAnsi" w:eastAsia="MS Mincho" w:hAnsiTheme="minorHAnsi"/>
        </w:rPr>
      </w:pPr>
      <w:r w:rsidRPr="00EE39CC">
        <w:rPr>
          <w:rFonts w:asciiTheme="minorHAnsi" w:eastAsia="MS Mincho" w:hAnsiTheme="minorHAnsi"/>
        </w:rPr>
        <w:t xml:space="preserve">Zhotovitel je povinen odstranit veškeré vady, které u něho objednatel reklamuje jako vady záruční. </w:t>
      </w:r>
      <w:r w:rsidR="000B2B85" w:rsidRPr="00EE39CC">
        <w:rPr>
          <w:rFonts w:asciiTheme="minorHAnsi" w:eastAsia="MS Mincho" w:hAnsiTheme="minorHAnsi"/>
        </w:rPr>
        <w:t xml:space="preserve">V případě, kdy zhotovitel odstraní reklamovanou vadu a </w:t>
      </w:r>
      <w:r w:rsidR="008D508B" w:rsidRPr="00EE39CC">
        <w:rPr>
          <w:rFonts w:asciiTheme="minorHAnsi" w:eastAsia="MS Mincho" w:hAnsiTheme="minorHAnsi"/>
        </w:rPr>
        <w:t>následně dodatečně</w:t>
      </w:r>
      <w:r w:rsidR="000B2B85" w:rsidRPr="00EE39CC">
        <w:rPr>
          <w:rFonts w:asciiTheme="minorHAnsi" w:eastAsia="MS Mincho" w:hAnsiTheme="minorHAnsi"/>
        </w:rPr>
        <w:t xml:space="preserve"> </w:t>
      </w:r>
      <w:r w:rsidR="004E49FD" w:rsidRPr="00EE39CC">
        <w:rPr>
          <w:rFonts w:asciiTheme="minorHAnsi" w:eastAsia="MS Mincho" w:hAnsiTheme="minorHAnsi"/>
        </w:rPr>
        <w:t xml:space="preserve">zhotovitel </w:t>
      </w:r>
      <w:r w:rsidR="000B2B85" w:rsidRPr="00EE39CC">
        <w:rPr>
          <w:rFonts w:asciiTheme="minorHAnsi" w:eastAsia="MS Mincho" w:hAnsiTheme="minorHAnsi"/>
        </w:rPr>
        <w:t xml:space="preserve">prokáže, že se na tuto reklamovanou vadu sjednaná záruka nevztahuje či za ni zhotovitel neodpovídá, je objednatel povinen </w:t>
      </w:r>
      <w:r w:rsidRPr="00EE39CC">
        <w:rPr>
          <w:rFonts w:asciiTheme="minorHAnsi" w:eastAsia="MS Mincho" w:hAnsiTheme="minorHAnsi"/>
        </w:rPr>
        <w:t>uhradit zhotoviteli náklady, které zhotoviteli</w:t>
      </w:r>
      <w:r w:rsidR="000B2B85" w:rsidRPr="00EE39CC">
        <w:rPr>
          <w:rFonts w:asciiTheme="minorHAnsi" w:eastAsia="MS Mincho" w:hAnsiTheme="minorHAnsi"/>
        </w:rPr>
        <w:t xml:space="preserve"> v souvislo</w:t>
      </w:r>
      <w:r w:rsidRPr="00EE39CC">
        <w:rPr>
          <w:rFonts w:asciiTheme="minorHAnsi" w:eastAsia="MS Mincho" w:hAnsiTheme="minorHAnsi"/>
        </w:rPr>
        <w:t>sti s odstraňováním vady vznikly</w:t>
      </w:r>
      <w:r w:rsidR="000B2B85" w:rsidRPr="00EE39CC">
        <w:rPr>
          <w:rFonts w:asciiTheme="minorHAnsi" w:eastAsia="MS Mincho" w:hAnsiTheme="minorHAnsi"/>
        </w:rPr>
        <w:t>.</w:t>
      </w:r>
    </w:p>
    <w:p w14:paraId="6FEB8AA7" w14:textId="77777777" w:rsidR="00F857E9" w:rsidRPr="00EE39CC" w:rsidRDefault="00F857E9" w:rsidP="00D20189">
      <w:pPr>
        <w:pStyle w:val="Odstavecseseznamem"/>
        <w:ind w:left="284" w:hanging="284"/>
        <w:rPr>
          <w:rFonts w:asciiTheme="minorHAnsi" w:eastAsia="MS Mincho" w:hAnsiTheme="minorHAnsi"/>
        </w:rPr>
      </w:pPr>
    </w:p>
    <w:p w14:paraId="3A3327BF" w14:textId="12F0A188" w:rsidR="00F857E9" w:rsidRPr="00EE39CC" w:rsidRDefault="00F857E9" w:rsidP="00D20189">
      <w:pPr>
        <w:pStyle w:val="Prosttext"/>
        <w:numPr>
          <w:ilvl w:val="0"/>
          <w:numId w:val="11"/>
        </w:numPr>
        <w:ind w:left="284" w:hanging="284"/>
        <w:jc w:val="both"/>
        <w:rPr>
          <w:rFonts w:asciiTheme="minorHAnsi" w:eastAsia="MS Mincho" w:hAnsiTheme="minorHAnsi"/>
        </w:rPr>
      </w:pPr>
      <w:r w:rsidRPr="00EE39CC">
        <w:rPr>
          <w:rFonts w:asciiTheme="minorHAnsi" w:eastAsia="MS Mincho" w:hAnsiTheme="minorHAnsi"/>
        </w:rPr>
        <w:t>Vznikne-li objednateli škoda</w:t>
      </w:r>
      <w:r w:rsidR="00854B77" w:rsidRPr="00EE39CC">
        <w:rPr>
          <w:rFonts w:asciiTheme="minorHAnsi" w:eastAsia="MS Mincho" w:hAnsiTheme="minorHAnsi"/>
        </w:rPr>
        <w:t>/újma/ušlý zisk</w:t>
      </w:r>
      <w:r w:rsidRPr="00EE39CC">
        <w:rPr>
          <w:rFonts w:asciiTheme="minorHAnsi" w:eastAsia="MS Mincho" w:hAnsiTheme="minorHAnsi"/>
        </w:rPr>
        <w:t xml:space="preserve"> v příčinné souvislosti s vadou díla v záruční době, je zhotovitel povinen objednateli uhradit </w:t>
      </w:r>
      <w:r w:rsidR="00854B77" w:rsidRPr="00EE39CC">
        <w:rPr>
          <w:rFonts w:asciiTheme="minorHAnsi" w:eastAsia="MS Mincho" w:hAnsiTheme="minorHAnsi"/>
        </w:rPr>
        <w:t xml:space="preserve">tyto </w:t>
      </w:r>
      <w:r w:rsidRPr="00EE39CC">
        <w:rPr>
          <w:rFonts w:asciiTheme="minorHAnsi" w:eastAsia="MS Mincho" w:hAnsiTheme="minorHAnsi"/>
        </w:rPr>
        <w:t>v plné výši.</w:t>
      </w:r>
    </w:p>
    <w:p w14:paraId="06E1BB27" w14:textId="77777777" w:rsidR="000E3913" w:rsidRPr="00EE39CC" w:rsidRDefault="000E3913" w:rsidP="000E3913">
      <w:pPr>
        <w:pStyle w:val="Odstavecseseznamem"/>
        <w:rPr>
          <w:rFonts w:asciiTheme="minorHAnsi" w:eastAsia="MS Mincho" w:hAnsiTheme="minorHAnsi"/>
        </w:rPr>
      </w:pPr>
    </w:p>
    <w:p w14:paraId="123182F4" w14:textId="2C7467E6" w:rsidR="000E3913" w:rsidRPr="00EE39CC" w:rsidRDefault="000E3913" w:rsidP="000E3913">
      <w:pPr>
        <w:pStyle w:val="Odstavecseseznamem"/>
        <w:numPr>
          <w:ilvl w:val="0"/>
          <w:numId w:val="11"/>
        </w:numPr>
        <w:autoSpaceDE w:val="0"/>
        <w:autoSpaceDN w:val="0"/>
        <w:adjustRightInd w:val="0"/>
        <w:jc w:val="both"/>
        <w:rPr>
          <w:rFonts w:asciiTheme="minorHAnsi" w:hAnsiTheme="minorHAnsi" w:cs="Calibri"/>
          <w:b/>
          <w:bCs/>
          <w:noProof/>
          <w:color w:val="000000" w:themeColor="text1"/>
        </w:rPr>
      </w:pPr>
      <w:r w:rsidRPr="00EE39CC">
        <w:rPr>
          <w:rFonts w:asciiTheme="minorHAnsi" w:hAnsiTheme="minorHAnsi"/>
          <w:color w:val="000000" w:themeColor="text1"/>
        </w:rPr>
        <w:t xml:space="preserve">Zhotovitel je povinen v průběhu záruční doby bezplatně provádět či zajistit provedení veškerých servisních úkonů, jejichž provedením je podmíněna platnost jednotlivých záruk. Zhotovitel je dále povinen </w:t>
      </w:r>
      <w:r w:rsidR="009E75FF" w:rsidRPr="00EE39CC">
        <w:rPr>
          <w:rFonts w:asciiTheme="minorHAnsi" w:hAnsiTheme="minorHAnsi"/>
          <w:color w:val="000000" w:themeColor="text1"/>
        </w:rPr>
        <w:t xml:space="preserve">uskutečnit </w:t>
      </w:r>
      <w:r w:rsidRPr="00EE39CC">
        <w:rPr>
          <w:rFonts w:asciiTheme="minorHAnsi" w:hAnsiTheme="minorHAnsi"/>
          <w:color w:val="000000" w:themeColor="text1"/>
        </w:rPr>
        <w:t>nejméně jednou ročně bezplatnou servisní prohlídku díla (zejména veškerých zařízení (a všech jejich součástí a příslušenství)), při níž provede servisní úkony. Zhotovitel se tímto zavazuje, že záruční servis bude prováděn výhradně autorizovanými servisními pracovníky. V případě neopravitelných poruch a závad se zhotovitel tímto zavazuje, že takové neopravitelné poruchy a závady odstraní výměnou za shodná (ekvivalentní) zařízení. Opravy budou vždy prováděny v místě plnění, nedohodnou-li se smluvní strany jinak. Zhotovitel je povinen o každé provedené opravě vyhotovit a objednateli předat protokol, ve kterém bude uvedeno zejména datum provedení opravy, identifikace zhotovitele a jméno servisního technika provádějícího opravu a průběh opravy. Protokol musí být podepsán servisním technikem a zhotovitelem, resp. osobou oprávněnou jednat jménem či za zhotovitele.</w:t>
      </w:r>
    </w:p>
    <w:p w14:paraId="3471A55D" w14:textId="77777777" w:rsidR="000E3913" w:rsidRPr="00EE39CC" w:rsidRDefault="000E3913" w:rsidP="000E3913">
      <w:pPr>
        <w:pStyle w:val="Prosttext"/>
        <w:ind w:left="284"/>
        <w:jc w:val="both"/>
        <w:rPr>
          <w:rFonts w:asciiTheme="minorHAnsi" w:eastAsia="MS Mincho" w:hAnsiTheme="minorHAnsi"/>
        </w:rPr>
      </w:pPr>
    </w:p>
    <w:p w14:paraId="5788A69F" w14:textId="77777777" w:rsidR="00385371" w:rsidRPr="00EE39CC" w:rsidRDefault="00385371" w:rsidP="00D20189">
      <w:pPr>
        <w:pStyle w:val="Prosttext"/>
        <w:ind w:left="284" w:hanging="284"/>
        <w:jc w:val="both"/>
        <w:rPr>
          <w:rFonts w:asciiTheme="minorHAnsi" w:eastAsia="MS Mincho" w:hAnsiTheme="minorHAnsi"/>
        </w:rPr>
      </w:pPr>
    </w:p>
    <w:p w14:paraId="306D129B" w14:textId="77777777" w:rsidR="00385371" w:rsidRPr="00EE39CC" w:rsidRDefault="00385371" w:rsidP="00D20189">
      <w:pPr>
        <w:pStyle w:val="Prosttext"/>
        <w:ind w:left="284" w:hanging="284"/>
        <w:jc w:val="both"/>
        <w:rPr>
          <w:rFonts w:asciiTheme="minorHAnsi" w:eastAsia="MS Mincho" w:hAnsiTheme="minorHAnsi"/>
        </w:rPr>
      </w:pPr>
    </w:p>
    <w:p w14:paraId="636F8CEA" w14:textId="77777777" w:rsidR="000B2B85" w:rsidRPr="00EE39CC" w:rsidRDefault="00841211"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752005" w:rsidRPr="00EE39CC">
        <w:rPr>
          <w:rFonts w:asciiTheme="minorHAnsi" w:hAnsiTheme="minorHAnsi" w:cs="Courier New"/>
          <w:b/>
          <w:sz w:val="20"/>
        </w:rPr>
        <w:t>V</w:t>
      </w:r>
      <w:r w:rsidRPr="00EE39CC">
        <w:rPr>
          <w:rFonts w:asciiTheme="minorHAnsi" w:hAnsiTheme="minorHAnsi" w:cs="Courier New"/>
          <w:b/>
          <w:sz w:val="20"/>
        </w:rPr>
        <w:t>III</w:t>
      </w:r>
      <w:r w:rsidR="000B2B85" w:rsidRPr="00EE39CC">
        <w:rPr>
          <w:rFonts w:asciiTheme="minorHAnsi" w:hAnsiTheme="minorHAnsi" w:cs="Courier New"/>
          <w:b/>
          <w:sz w:val="20"/>
        </w:rPr>
        <w:t>.</w:t>
      </w:r>
    </w:p>
    <w:p w14:paraId="497DC739" w14:textId="77777777" w:rsidR="000B2B85" w:rsidRPr="00EE39CC" w:rsidRDefault="000B2B85" w:rsidP="00D20189">
      <w:pPr>
        <w:pStyle w:val="Import3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VLASTNICKÉ PRÁVO K DÍLU A NEBEZPEČÍ ŠKODY</w:t>
      </w:r>
    </w:p>
    <w:p w14:paraId="7950A3DB"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25AAF3B5" w14:textId="4E2B2A77" w:rsidR="000B2B85" w:rsidRPr="00EE39CC" w:rsidRDefault="000B2B85" w:rsidP="00D20189">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sz w:val="20"/>
        </w:rPr>
      </w:pPr>
      <w:r w:rsidRPr="00EE39CC">
        <w:rPr>
          <w:rFonts w:asciiTheme="minorHAnsi" w:hAnsiTheme="minorHAnsi"/>
          <w:sz w:val="20"/>
        </w:rPr>
        <w:t>Vlast</w:t>
      </w:r>
      <w:r w:rsidR="00361482" w:rsidRPr="00EE39CC">
        <w:rPr>
          <w:rFonts w:asciiTheme="minorHAnsi" w:hAnsiTheme="minorHAnsi"/>
          <w:sz w:val="20"/>
        </w:rPr>
        <w:t xml:space="preserve">nické právo k prováděnému dílu má objednatel. </w:t>
      </w:r>
      <w:r w:rsidR="00B1577C" w:rsidRPr="00EE39CC">
        <w:rPr>
          <w:rFonts w:asciiTheme="minorHAnsi" w:hAnsiTheme="minorHAnsi"/>
          <w:sz w:val="20"/>
        </w:rPr>
        <w:t>Objednatel se stává vlastníkem díla a všech součástí zabudovaných do stavby okamžikem zabudování těchto součástí do stavby (tj. např. okamžikem montáže, údržby, opravy nebo úpravy).</w:t>
      </w:r>
    </w:p>
    <w:p w14:paraId="2A543701" w14:textId="77777777" w:rsidR="00682190" w:rsidRPr="00EE39CC" w:rsidRDefault="00682190"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36D7D36D" w14:textId="77777777" w:rsidR="00B1577C" w:rsidRPr="00EE39CC" w:rsidRDefault="00361482" w:rsidP="00B1577C">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sz w:val="20"/>
        </w:rPr>
      </w:pPr>
      <w:r w:rsidRPr="00EE39CC">
        <w:rPr>
          <w:rFonts w:asciiTheme="minorHAnsi" w:hAnsiTheme="minorHAnsi"/>
          <w:sz w:val="20"/>
        </w:rPr>
        <w:t>Škodou na díle je ztráta, zničení, poškození nebo znehodnocení díla nebo jeho části bez ohledu na to, z jakých příčin k tomu došlo.</w:t>
      </w:r>
    </w:p>
    <w:p w14:paraId="10D6D923" w14:textId="77777777" w:rsidR="00B1577C" w:rsidRPr="00EE39CC" w:rsidRDefault="00B1577C" w:rsidP="00B1577C">
      <w:pPr>
        <w:pStyle w:val="Odstavecseseznamem"/>
        <w:rPr>
          <w:rFonts w:asciiTheme="minorHAnsi" w:hAnsiTheme="minorHAnsi"/>
        </w:rPr>
      </w:pPr>
    </w:p>
    <w:p w14:paraId="336924B1" w14:textId="0C58CA35" w:rsidR="00361482" w:rsidRPr="00EE39CC" w:rsidRDefault="00361482" w:rsidP="00B1577C">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cstheme="minorHAnsi"/>
          <w:sz w:val="20"/>
        </w:rPr>
      </w:pPr>
      <w:r w:rsidRPr="00EE39CC">
        <w:rPr>
          <w:rFonts w:asciiTheme="minorHAnsi" w:hAnsiTheme="minorHAnsi" w:cstheme="minorHAnsi"/>
          <w:sz w:val="20"/>
        </w:rPr>
        <w:t xml:space="preserve">Nebezpečí škody na </w:t>
      </w:r>
      <w:r w:rsidR="00795AE0" w:rsidRPr="00EE39CC">
        <w:rPr>
          <w:rFonts w:asciiTheme="minorHAnsi" w:hAnsiTheme="minorHAnsi" w:cstheme="minorHAnsi"/>
          <w:sz w:val="20"/>
        </w:rPr>
        <w:t xml:space="preserve">díle nese od </w:t>
      </w:r>
      <w:r w:rsidR="00854B77" w:rsidRPr="00EE39CC">
        <w:rPr>
          <w:rFonts w:asciiTheme="minorHAnsi" w:hAnsiTheme="minorHAnsi" w:cstheme="minorHAnsi"/>
          <w:sz w:val="20"/>
        </w:rPr>
        <w:t xml:space="preserve">předání staveniště k </w:t>
      </w:r>
      <w:r w:rsidR="00795AE0" w:rsidRPr="00EE39CC">
        <w:rPr>
          <w:rFonts w:asciiTheme="minorHAnsi" w:hAnsiTheme="minorHAnsi" w:cstheme="minorHAnsi"/>
          <w:sz w:val="20"/>
        </w:rPr>
        <w:t>provádění díla zhotovitel</w:t>
      </w:r>
      <w:r w:rsidR="00B1577C" w:rsidRPr="00EE39CC">
        <w:rPr>
          <w:rFonts w:asciiTheme="minorHAnsi" w:hAnsiTheme="minorHAnsi" w:cstheme="minorHAnsi"/>
          <w:sz w:val="20"/>
        </w:rPr>
        <w:t>,</w:t>
      </w:r>
      <w:r w:rsidR="00795AE0" w:rsidRPr="00EE39CC">
        <w:rPr>
          <w:rFonts w:asciiTheme="minorHAnsi" w:hAnsiTheme="minorHAnsi" w:cstheme="minorHAnsi"/>
          <w:sz w:val="20"/>
        </w:rPr>
        <w:t xml:space="preserve"> a to až do </w:t>
      </w:r>
      <w:r w:rsidR="00854B77" w:rsidRPr="00EE39CC">
        <w:rPr>
          <w:rFonts w:asciiTheme="minorHAnsi" w:hAnsiTheme="minorHAnsi" w:cstheme="minorHAnsi"/>
          <w:sz w:val="20"/>
        </w:rPr>
        <w:t xml:space="preserve">protokolárního </w:t>
      </w:r>
      <w:r w:rsidR="00795AE0" w:rsidRPr="00EE39CC">
        <w:rPr>
          <w:rFonts w:asciiTheme="minorHAnsi" w:hAnsiTheme="minorHAnsi" w:cstheme="minorHAnsi"/>
          <w:sz w:val="20"/>
        </w:rPr>
        <w:t>předání a převzetí celého díla objednatelem</w:t>
      </w:r>
      <w:r w:rsidR="00B1577C" w:rsidRPr="00EE39CC">
        <w:rPr>
          <w:rFonts w:asciiTheme="minorHAnsi" w:hAnsiTheme="minorHAnsi" w:cstheme="minorHAnsi"/>
          <w:sz w:val="20"/>
        </w:rPr>
        <w:t xml:space="preserve"> bez vad a nedodělků</w:t>
      </w:r>
      <w:r w:rsidR="00795AE0" w:rsidRPr="00EE39CC">
        <w:rPr>
          <w:rFonts w:asciiTheme="minorHAnsi" w:hAnsiTheme="minorHAnsi" w:cstheme="minorHAnsi"/>
          <w:sz w:val="20"/>
        </w:rPr>
        <w:t>.</w:t>
      </w:r>
      <w:r w:rsidR="00B1577C" w:rsidRPr="00EE39CC">
        <w:rPr>
          <w:rFonts w:asciiTheme="minorHAnsi" w:hAnsiTheme="minorHAnsi" w:cstheme="minorHAnsi"/>
          <w:sz w:val="20"/>
        </w:rPr>
        <w:t xml:space="preserve"> Pokud objednatel převezme dílo s jakoukoliv vadou, přechází na objednatele nebezpečí škody na díle až odstraněním poslední vady.</w:t>
      </w:r>
    </w:p>
    <w:p w14:paraId="63B1636E" w14:textId="77777777" w:rsidR="00682190" w:rsidRPr="00EE39CC" w:rsidRDefault="00682190"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27405797" w14:textId="77777777" w:rsidR="00795AE0" w:rsidRPr="00EE39CC" w:rsidRDefault="00795AE0" w:rsidP="00D20189">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sz w:val="20"/>
        </w:rPr>
      </w:pPr>
      <w:r w:rsidRPr="00EE39CC">
        <w:rPr>
          <w:rFonts w:asciiTheme="minorHAnsi" w:hAnsiTheme="minorHAnsi"/>
          <w:sz w:val="20"/>
        </w:rPr>
        <w:t xml:space="preserve">Pokud činností zhotovitele dojde ke způsobení škody objednateli na díle samém nebo na jiném majetku objednatele nebo </w:t>
      </w:r>
      <w:r w:rsidR="00854B77" w:rsidRPr="00EE39CC">
        <w:rPr>
          <w:rFonts w:asciiTheme="minorHAnsi" w:hAnsiTheme="minorHAnsi"/>
          <w:sz w:val="20"/>
        </w:rPr>
        <w:t xml:space="preserve">škody/újmy/ušlému zisku </w:t>
      </w:r>
      <w:r w:rsidRPr="00EE39CC">
        <w:rPr>
          <w:rFonts w:asciiTheme="minorHAnsi" w:hAnsiTheme="minorHAnsi"/>
          <w:sz w:val="20"/>
        </w:rPr>
        <w:t>třetím osobám z titulu opomenutí, nedbalosti nebo neplněním podmínek vyplývajících z obecně závazných předpisů, technických nebo jiných norem nebo vyplývajících z této smlouvy, je zhotovitel povinen bez zbytečného odkladu t</w:t>
      </w:r>
      <w:r w:rsidR="00854B77" w:rsidRPr="00EE39CC">
        <w:rPr>
          <w:rFonts w:asciiTheme="minorHAnsi" w:hAnsiTheme="minorHAnsi"/>
          <w:sz w:val="20"/>
        </w:rPr>
        <w:t>y</w:t>
      </w:r>
      <w:r w:rsidRPr="00EE39CC">
        <w:rPr>
          <w:rFonts w:asciiTheme="minorHAnsi" w:hAnsiTheme="minorHAnsi"/>
          <w:sz w:val="20"/>
        </w:rPr>
        <w:t xml:space="preserve">to odstranit a není-li to možné, tak finančně </w:t>
      </w:r>
      <w:r w:rsidR="00854B77" w:rsidRPr="00EE39CC">
        <w:rPr>
          <w:rFonts w:asciiTheme="minorHAnsi" w:hAnsiTheme="minorHAnsi"/>
          <w:sz w:val="20"/>
        </w:rPr>
        <w:t>na</w:t>
      </w:r>
      <w:r w:rsidRPr="00EE39CC">
        <w:rPr>
          <w:rFonts w:asciiTheme="minorHAnsi" w:hAnsiTheme="minorHAnsi"/>
          <w:sz w:val="20"/>
        </w:rPr>
        <w:t>hradit. Veškeré náklady s tím spojené nese zhotovitel.</w:t>
      </w:r>
    </w:p>
    <w:p w14:paraId="6A6D1385" w14:textId="77777777" w:rsidR="00682190" w:rsidRPr="00EE39CC" w:rsidRDefault="00682190"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7592C315" w14:textId="77777777" w:rsidR="00795AE0" w:rsidRPr="00EE39CC" w:rsidRDefault="00795AE0" w:rsidP="00D20189">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sz w:val="20"/>
        </w:rPr>
      </w:pPr>
      <w:r w:rsidRPr="00EE39CC">
        <w:rPr>
          <w:rFonts w:asciiTheme="minorHAnsi" w:hAnsiTheme="minorHAnsi"/>
          <w:sz w:val="20"/>
        </w:rPr>
        <w:t>Zhotovitel odpovídá i za škodu na díle způsobenou činností těch, kteří pro něj dílo nebo jeho část provádějí.</w:t>
      </w:r>
    </w:p>
    <w:p w14:paraId="1A5300CE" w14:textId="77777777" w:rsidR="00682190" w:rsidRPr="00EE39CC" w:rsidRDefault="00682190"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7D52A231" w14:textId="77777777" w:rsidR="00795AE0" w:rsidRPr="00EE39CC" w:rsidRDefault="00795AE0" w:rsidP="00D20189">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3240"/>
        </w:tabs>
        <w:spacing w:line="240" w:lineRule="auto"/>
        <w:ind w:left="284" w:hanging="284"/>
        <w:jc w:val="both"/>
        <w:rPr>
          <w:rFonts w:asciiTheme="minorHAnsi" w:hAnsiTheme="minorHAnsi"/>
          <w:sz w:val="20"/>
        </w:rPr>
      </w:pPr>
      <w:r w:rsidRPr="00EE39CC">
        <w:rPr>
          <w:rFonts w:asciiTheme="minorHAnsi" w:hAnsiTheme="minorHAnsi"/>
          <w:sz w:val="20"/>
        </w:rPr>
        <w:t>Zhotovitel odpovídá též za škodu způsobenou okolnostmi, které mají původ v povaze strojů, přístrojů nebo jiných věcí, které zhotovitel použil nebo hodlal použít při provádění díla.</w:t>
      </w:r>
    </w:p>
    <w:p w14:paraId="66253D51" w14:textId="77777777" w:rsidR="000B2B85" w:rsidRPr="00EE39CC" w:rsidRDefault="000B2B85" w:rsidP="00D20189">
      <w:pPr>
        <w:pStyle w:val="Odstavecseseznamem"/>
        <w:ind w:left="284" w:hanging="284"/>
        <w:rPr>
          <w:rFonts w:asciiTheme="minorHAnsi" w:hAnsiTheme="minorHAnsi"/>
        </w:rPr>
      </w:pPr>
    </w:p>
    <w:p w14:paraId="3DAE2EA8" w14:textId="69DEB4AE" w:rsidR="000B2B85" w:rsidRPr="00EE39CC" w:rsidRDefault="000B2B85" w:rsidP="00D20189">
      <w:pPr>
        <w:pStyle w:val="Import20"/>
        <w:numPr>
          <w:ilvl w:val="0"/>
          <w:numId w:val="20"/>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Smluvní strany jsou zproštěny odpovědnosti za částečné nebo úplné </w:t>
      </w:r>
      <w:r w:rsidRPr="00EE39CC">
        <w:rPr>
          <w:rFonts w:asciiTheme="minorHAnsi" w:hAnsiTheme="minorHAnsi"/>
          <w:spacing w:val="-1"/>
          <w:sz w:val="20"/>
        </w:rPr>
        <w:t xml:space="preserve">neplnění smluvních závazků, jestliže k němu došlo v důsledku vyšší moci. </w:t>
      </w:r>
      <w:r w:rsidRPr="00EE39CC">
        <w:rPr>
          <w:rFonts w:asciiTheme="minorHAnsi" w:hAnsiTheme="minorHAnsi"/>
          <w:sz w:val="20"/>
        </w:rPr>
        <w:t xml:space="preserve">Za vyšší moc se pro účel této smlouvy považují okolnosti, které vznikly po uzavření smlouvy v důsledku smluvními stranami nepředvídatelných a neodvratitelných událostí mimořádné povahy, jež mají bezprostřední vliv na provedení díla. Za vyšší moc se dále zejména považují válka, nepřátelské vojenské akce, </w:t>
      </w:r>
      <w:r w:rsidRPr="00EE39CC">
        <w:rPr>
          <w:rFonts w:asciiTheme="minorHAnsi" w:hAnsiTheme="minorHAnsi"/>
          <w:spacing w:val="-1"/>
          <w:sz w:val="20"/>
        </w:rPr>
        <w:t xml:space="preserve">teroristické útoky, povstání, občanské nepokoje a přírodní katastrofy. </w:t>
      </w:r>
      <w:r w:rsidRPr="00EE39CC">
        <w:rPr>
          <w:rFonts w:asciiTheme="minorHAnsi" w:hAnsiTheme="minorHAnsi"/>
          <w:sz w:val="20"/>
        </w:rPr>
        <w:t xml:space="preserve">V případě, že některá smluvní strana není schopna plnit své závazky ze smlouvy v důsledku vyšší moci, je povinna neprodleně písemně o této skutečnosti vyrozumět druhou smluvní stranu, aby </w:t>
      </w:r>
      <w:proofErr w:type="gramStart"/>
      <w:r w:rsidRPr="00EE39CC">
        <w:rPr>
          <w:rFonts w:asciiTheme="minorHAnsi" w:hAnsiTheme="minorHAnsi"/>
          <w:sz w:val="20"/>
        </w:rPr>
        <w:t>se</w:t>
      </w:r>
      <w:proofErr w:type="gramEnd"/>
      <w:r w:rsidRPr="00EE39CC">
        <w:rPr>
          <w:rFonts w:asciiTheme="minorHAnsi" w:hAnsiTheme="minorHAnsi"/>
          <w:sz w:val="20"/>
        </w:rPr>
        <w:t xml:space="preserve"> pokud možno zabránilo vzniku škod. Obdobně poté, co účinky vyšší moci pominou, je smluvní strana, jež byla vyšší mocí dotčena, povinna neprodleně písemně vyrozumět druhou smluvní stranu o této skutečnosti. V případě, že nastane vyšší moc, </w:t>
      </w:r>
      <w:r w:rsidR="00195170">
        <w:rPr>
          <w:rFonts w:asciiTheme="minorHAnsi" w:hAnsiTheme="minorHAnsi"/>
          <w:sz w:val="20"/>
        </w:rPr>
        <w:t>jsou smluvní strany oprávněny prodloužit termín pro plnění o dobu během níž trvá vyšší moc, a to formou dodatku k této smlouvě.</w:t>
      </w:r>
    </w:p>
    <w:p w14:paraId="5E40C1E4" w14:textId="77777777" w:rsidR="00D337FB" w:rsidRPr="00EE39CC" w:rsidRDefault="00D337FB"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outlineLvl w:val="0"/>
        <w:rPr>
          <w:rFonts w:asciiTheme="minorHAnsi" w:hAnsiTheme="minorHAnsi" w:cs="Courier New"/>
          <w:b/>
          <w:sz w:val="20"/>
        </w:rPr>
      </w:pPr>
    </w:p>
    <w:p w14:paraId="755B2004" w14:textId="77777777" w:rsidR="000B2B85" w:rsidRPr="00EE39CC" w:rsidRDefault="009E3200" w:rsidP="00D20189">
      <w:pPr>
        <w:pStyle w:val="Import5"/>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841211" w:rsidRPr="00EE39CC">
        <w:rPr>
          <w:rFonts w:asciiTheme="minorHAnsi" w:hAnsiTheme="minorHAnsi" w:cs="Courier New"/>
          <w:b/>
          <w:sz w:val="20"/>
        </w:rPr>
        <w:t>I</w:t>
      </w:r>
      <w:r w:rsidRPr="00EE39CC">
        <w:rPr>
          <w:rFonts w:asciiTheme="minorHAnsi" w:hAnsiTheme="minorHAnsi" w:cs="Courier New"/>
          <w:b/>
          <w:sz w:val="20"/>
        </w:rPr>
        <w:t>X</w:t>
      </w:r>
      <w:r w:rsidR="000B2B85" w:rsidRPr="00EE39CC">
        <w:rPr>
          <w:rFonts w:asciiTheme="minorHAnsi" w:hAnsiTheme="minorHAnsi" w:cs="Courier New"/>
          <w:b/>
          <w:sz w:val="20"/>
        </w:rPr>
        <w:t>.</w:t>
      </w:r>
    </w:p>
    <w:p w14:paraId="43E831A3" w14:textId="77777777" w:rsidR="000B2B85" w:rsidRPr="00EE39CC" w:rsidRDefault="000B2B85" w:rsidP="00D20189">
      <w:pPr>
        <w:pStyle w:val="Import19"/>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SMLUVNÍ POKUTY</w:t>
      </w:r>
    </w:p>
    <w:p w14:paraId="3DC5218B" w14:textId="77777777" w:rsidR="000B2B85" w:rsidRPr="00EE39CC" w:rsidRDefault="000B2B85" w:rsidP="00D20189">
      <w:pPr>
        <w:pStyle w:val="Import0"/>
        <w:spacing w:line="240" w:lineRule="auto"/>
        <w:ind w:left="284" w:hanging="284"/>
        <w:rPr>
          <w:rFonts w:asciiTheme="minorHAnsi" w:hAnsiTheme="minorHAnsi" w:cs="Courier New"/>
          <w:sz w:val="20"/>
        </w:rPr>
      </w:pPr>
    </w:p>
    <w:p w14:paraId="4EA4977B" w14:textId="5F7A5E4C" w:rsidR="000B2B85" w:rsidRPr="00EE39CC" w:rsidRDefault="000B2B85"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prodlení zhotovitele s dokončením sjednaného díla oproti sjednanému termínu dokončení je objednatel oprávněn účtovat zhotoviteli smluvní pokutu ve </w:t>
      </w:r>
      <w:r w:rsidR="005328A6">
        <w:rPr>
          <w:rFonts w:asciiTheme="minorHAnsi" w:hAnsiTheme="minorHAnsi" w:cs="Courier New"/>
          <w:iCs/>
          <w:sz w:val="20"/>
        </w:rPr>
        <w:t xml:space="preserve">výši </w:t>
      </w:r>
      <w:r w:rsidR="0016154D" w:rsidRPr="00EE39CC">
        <w:rPr>
          <w:rFonts w:asciiTheme="minorHAnsi" w:hAnsiTheme="minorHAnsi" w:cs="Courier New"/>
          <w:iCs/>
          <w:sz w:val="20"/>
        </w:rPr>
        <w:t>1.00</w:t>
      </w:r>
      <w:r w:rsidR="00494BD7" w:rsidRPr="00EE39CC">
        <w:rPr>
          <w:rFonts w:asciiTheme="minorHAnsi" w:hAnsiTheme="minorHAnsi" w:cs="Courier New"/>
          <w:iCs/>
          <w:sz w:val="20"/>
        </w:rPr>
        <w:t xml:space="preserve">0.000,- Kč </w:t>
      </w:r>
      <w:r w:rsidRPr="00EE39CC">
        <w:rPr>
          <w:rFonts w:asciiTheme="minorHAnsi" w:hAnsiTheme="minorHAnsi" w:cs="Courier New"/>
          <w:iCs/>
          <w:sz w:val="20"/>
        </w:rPr>
        <w:t xml:space="preserve">za </w:t>
      </w:r>
      <w:r w:rsidR="001202B6" w:rsidRPr="00EE39CC">
        <w:rPr>
          <w:rFonts w:asciiTheme="minorHAnsi" w:hAnsiTheme="minorHAnsi" w:cs="Courier New"/>
          <w:iCs/>
          <w:sz w:val="20"/>
        </w:rPr>
        <w:t>každý</w:t>
      </w:r>
      <w:r w:rsidR="00682190" w:rsidRPr="00EE39CC">
        <w:rPr>
          <w:rFonts w:asciiTheme="minorHAnsi" w:hAnsiTheme="minorHAnsi" w:cs="Courier New"/>
          <w:iCs/>
          <w:sz w:val="20"/>
        </w:rPr>
        <w:t xml:space="preserve"> započatý </w:t>
      </w:r>
      <w:r w:rsidRPr="00EE39CC">
        <w:rPr>
          <w:rFonts w:asciiTheme="minorHAnsi" w:hAnsiTheme="minorHAnsi" w:cs="Courier New"/>
          <w:iCs/>
          <w:sz w:val="20"/>
        </w:rPr>
        <w:t>den prodlení.</w:t>
      </w:r>
    </w:p>
    <w:p w14:paraId="1B541630" w14:textId="77777777" w:rsidR="000B2B85" w:rsidRPr="00EE39CC" w:rsidRDefault="000B2B85" w:rsidP="001E6636">
      <w:pPr>
        <w:pStyle w:val="Import24"/>
        <w:tabs>
          <w:tab w:val="clear" w:pos="4752"/>
        </w:tabs>
        <w:spacing w:line="240" w:lineRule="auto"/>
        <w:ind w:left="0" w:firstLine="0"/>
        <w:jc w:val="both"/>
        <w:rPr>
          <w:rFonts w:asciiTheme="minorHAnsi" w:hAnsiTheme="minorHAnsi" w:cs="Courier New"/>
          <w:iCs/>
          <w:sz w:val="20"/>
        </w:rPr>
      </w:pPr>
    </w:p>
    <w:p w14:paraId="03E3F460" w14:textId="76CA2A34" w:rsidR="000B2B85" w:rsidRPr="00EE39CC" w:rsidRDefault="000B2B85"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prodlení zhotovitele s odstraněním vad uvedených v protokolu o předání a převzetí díla oproti sjednanému termínu je objednatel oprávněn účtovat zhotoviteli smluvní pokutu ve výši </w:t>
      </w:r>
      <w:r w:rsidR="00494BD7" w:rsidRPr="00EE39CC">
        <w:rPr>
          <w:rFonts w:asciiTheme="minorHAnsi" w:hAnsiTheme="minorHAnsi" w:cs="Courier New"/>
          <w:iCs/>
          <w:sz w:val="20"/>
        </w:rPr>
        <w:t>10</w:t>
      </w:r>
      <w:r w:rsidR="00046AF6" w:rsidRPr="00EE39CC">
        <w:rPr>
          <w:rFonts w:asciiTheme="minorHAnsi" w:hAnsiTheme="minorHAnsi" w:cs="Courier New"/>
          <w:iCs/>
          <w:sz w:val="20"/>
        </w:rPr>
        <w:t>.0</w:t>
      </w:r>
      <w:r w:rsidRPr="00EE39CC">
        <w:rPr>
          <w:rFonts w:asciiTheme="minorHAnsi" w:hAnsiTheme="minorHAnsi" w:cs="Courier New"/>
          <w:iCs/>
          <w:sz w:val="20"/>
        </w:rPr>
        <w:t>00</w:t>
      </w:r>
      <w:r w:rsidRPr="00EE39CC">
        <w:rPr>
          <w:rFonts w:asciiTheme="minorHAnsi" w:hAnsiTheme="minorHAnsi" w:cs="Courier New"/>
          <w:b/>
          <w:iCs/>
          <w:sz w:val="20"/>
        </w:rPr>
        <w:t xml:space="preserve"> </w:t>
      </w:r>
      <w:r w:rsidRPr="00EE39CC">
        <w:rPr>
          <w:rFonts w:asciiTheme="minorHAnsi" w:hAnsiTheme="minorHAnsi" w:cs="Courier New"/>
          <w:iCs/>
          <w:sz w:val="20"/>
        </w:rPr>
        <w:t xml:space="preserve">Kč za každý </w:t>
      </w:r>
      <w:r w:rsidR="006E3E89" w:rsidRPr="00EE39CC">
        <w:rPr>
          <w:rFonts w:asciiTheme="minorHAnsi" w:hAnsiTheme="minorHAnsi" w:cs="Courier New"/>
          <w:iCs/>
          <w:sz w:val="20"/>
        </w:rPr>
        <w:t xml:space="preserve">i započatý </w:t>
      </w:r>
      <w:r w:rsidRPr="00EE39CC">
        <w:rPr>
          <w:rFonts w:asciiTheme="minorHAnsi" w:hAnsiTheme="minorHAnsi" w:cs="Courier New"/>
          <w:iCs/>
          <w:sz w:val="20"/>
        </w:rPr>
        <w:t>den prodlení a za každou vadu, u níž je zhotovitel v prodlení.</w:t>
      </w:r>
    </w:p>
    <w:p w14:paraId="5B22BE8C" w14:textId="77777777" w:rsidR="00046AF6" w:rsidRPr="00EE39CC" w:rsidRDefault="00046AF6" w:rsidP="00D20189">
      <w:pPr>
        <w:pStyle w:val="Odstavecseseznamem"/>
        <w:ind w:left="284" w:hanging="284"/>
        <w:rPr>
          <w:rFonts w:asciiTheme="minorHAnsi" w:hAnsiTheme="minorHAnsi" w:cs="Courier New"/>
          <w:iCs/>
        </w:rPr>
      </w:pPr>
    </w:p>
    <w:p w14:paraId="5EF4D920" w14:textId="77777777" w:rsidR="00046AF6" w:rsidRPr="00EE39CC" w:rsidRDefault="00046AF6"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nedodržení pravidel BOZP a PO je zhotovitel povinen zaplatit za každý prokazatelně zjištěný případ pokutu ve výši dle Sazebníku pokut, </w:t>
      </w:r>
      <w:r w:rsidR="004A5429" w:rsidRPr="00EE39CC">
        <w:rPr>
          <w:rFonts w:asciiTheme="minorHAnsi" w:hAnsiTheme="minorHAnsi" w:cs="Courier New"/>
          <w:iCs/>
          <w:sz w:val="20"/>
        </w:rPr>
        <w:t>tvořící nedílnou přílohu č. 1 této smlouvy.</w:t>
      </w:r>
    </w:p>
    <w:p w14:paraId="723A796A" w14:textId="77777777" w:rsidR="00046AF6" w:rsidRPr="00EE39CC" w:rsidRDefault="00046AF6" w:rsidP="00D20189">
      <w:pPr>
        <w:pStyle w:val="Odstavecseseznamem"/>
        <w:ind w:left="284" w:hanging="284"/>
        <w:rPr>
          <w:rFonts w:asciiTheme="minorHAnsi" w:hAnsiTheme="minorHAnsi" w:cs="Courier New"/>
          <w:iCs/>
        </w:rPr>
      </w:pPr>
    </w:p>
    <w:p w14:paraId="4850BAB6" w14:textId="1288B1E5" w:rsidR="00046AF6" w:rsidRPr="00EE39CC" w:rsidRDefault="00046AF6"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prokazatelného zjištění nedodržení pořádku na </w:t>
      </w:r>
      <w:r w:rsidR="00494BD7" w:rsidRPr="00EE39CC">
        <w:rPr>
          <w:rFonts w:asciiTheme="minorHAnsi" w:hAnsiTheme="minorHAnsi" w:cs="Courier New"/>
          <w:iCs/>
          <w:sz w:val="20"/>
        </w:rPr>
        <w:t>staveništi</w:t>
      </w:r>
      <w:r w:rsidRPr="00EE39CC">
        <w:rPr>
          <w:rFonts w:asciiTheme="minorHAnsi" w:hAnsiTheme="minorHAnsi" w:cs="Courier New"/>
          <w:iCs/>
          <w:sz w:val="20"/>
        </w:rPr>
        <w:t xml:space="preserve"> je zhotovitel povinen zaplatit pokutu ve výši </w:t>
      </w:r>
      <w:r w:rsidR="000A3FA8" w:rsidRPr="00EE39CC">
        <w:rPr>
          <w:rFonts w:asciiTheme="minorHAnsi" w:hAnsiTheme="minorHAnsi" w:cs="Courier New"/>
          <w:iCs/>
          <w:sz w:val="20"/>
        </w:rPr>
        <w:t xml:space="preserve">10.000 </w:t>
      </w:r>
      <w:r w:rsidR="00F6027B" w:rsidRPr="00EE39CC">
        <w:rPr>
          <w:rFonts w:asciiTheme="minorHAnsi" w:hAnsiTheme="minorHAnsi" w:cs="Courier New"/>
          <w:iCs/>
          <w:sz w:val="20"/>
        </w:rPr>
        <w:t>Kč za každý zjištěný případ</w:t>
      </w:r>
      <w:r w:rsidR="00494BD7" w:rsidRPr="00EE39CC">
        <w:rPr>
          <w:rFonts w:asciiTheme="minorHAnsi" w:hAnsiTheme="minorHAnsi" w:cs="Courier New"/>
          <w:iCs/>
          <w:sz w:val="20"/>
        </w:rPr>
        <w:t xml:space="preserve"> a započatý den prodlení</w:t>
      </w:r>
      <w:r w:rsidR="00F6027B" w:rsidRPr="00EE39CC">
        <w:rPr>
          <w:rFonts w:asciiTheme="minorHAnsi" w:hAnsiTheme="minorHAnsi" w:cs="Courier New"/>
          <w:iCs/>
          <w:sz w:val="20"/>
        </w:rPr>
        <w:t>.</w:t>
      </w:r>
    </w:p>
    <w:p w14:paraId="5C17C4D6" w14:textId="77777777" w:rsidR="00F6027B" w:rsidRPr="00EE39CC" w:rsidRDefault="00F6027B" w:rsidP="00D20189">
      <w:pPr>
        <w:pStyle w:val="Odstavecseseznamem"/>
        <w:ind w:left="284" w:hanging="284"/>
        <w:rPr>
          <w:rFonts w:asciiTheme="minorHAnsi" w:hAnsiTheme="minorHAnsi" w:cs="Courier New"/>
          <w:iCs/>
        </w:rPr>
      </w:pPr>
    </w:p>
    <w:p w14:paraId="16E73517" w14:textId="7C5A2439" w:rsidR="00F6027B" w:rsidRPr="00EE39CC" w:rsidRDefault="00F6027B"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Pro případ vadného vedení stavebního deníku je zhotovitel povine</w:t>
      </w:r>
      <w:r w:rsidR="000A3FA8" w:rsidRPr="00EE39CC">
        <w:rPr>
          <w:rFonts w:asciiTheme="minorHAnsi" w:hAnsiTheme="minorHAnsi" w:cs="Courier New"/>
          <w:iCs/>
          <w:sz w:val="20"/>
        </w:rPr>
        <w:t>n zaplatit pokutu ve výši 1</w:t>
      </w:r>
      <w:r w:rsidR="00494BD7" w:rsidRPr="00EE39CC">
        <w:rPr>
          <w:rFonts w:asciiTheme="minorHAnsi" w:hAnsiTheme="minorHAnsi" w:cs="Courier New"/>
          <w:iCs/>
          <w:sz w:val="20"/>
        </w:rPr>
        <w:t>00</w:t>
      </w:r>
      <w:r w:rsidR="000A3FA8" w:rsidRPr="00EE39CC">
        <w:rPr>
          <w:rFonts w:asciiTheme="minorHAnsi" w:hAnsiTheme="minorHAnsi" w:cs="Courier New"/>
          <w:iCs/>
          <w:sz w:val="20"/>
        </w:rPr>
        <w:t xml:space="preserve">.000 </w:t>
      </w:r>
      <w:r w:rsidRPr="00EE39CC">
        <w:rPr>
          <w:rFonts w:asciiTheme="minorHAnsi" w:hAnsiTheme="minorHAnsi" w:cs="Courier New"/>
          <w:iCs/>
          <w:sz w:val="20"/>
        </w:rPr>
        <w:t>Kč za každou zjištěnou vadu.</w:t>
      </w:r>
    </w:p>
    <w:p w14:paraId="3EEC63AF" w14:textId="77777777" w:rsidR="00F6027B" w:rsidRPr="00EE39CC" w:rsidRDefault="00F6027B" w:rsidP="00D20189">
      <w:pPr>
        <w:pStyle w:val="Odstavecseseznamem"/>
        <w:ind w:left="284" w:hanging="284"/>
        <w:rPr>
          <w:rFonts w:asciiTheme="minorHAnsi" w:hAnsiTheme="minorHAnsi" w:cs="Courier New"/>
          <w:iCs/>
        </w:rPr>
      </w:pPr>
    </w:p>
    <w:p w14:paraId="0DB9107C" w14:textId="260F98E9" w:rsidR="00F6027B" w:rsidRPr="00EE39CC" w:rsidRDefault="00F6027B"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Pro případ nedodržení termínu vyklizení staveniště</w:t>
      </w:r>
      <w:r w:rsidR="00494BD7" w:rsidRPr="00EE39CC">
        <w:rPr>
          <w:rFonts w:asciiTheme="minorHAnsi" w:hAnsiTheme="minorHAnsi" w:cs="Courier New"/>
          <w:iCs/>
          <w:sz w:val="20"/>
        </w:rPr>
        <w:t>/uvedení staveniště do původního stavu</w:t>
      </w:r>
      <w:r w:rsidRPr="00EE39CC">
        <w:rPr>
          <w:rFonts w:asciiTheme="minorHAnsi" w:hAnsiTheme="minorHAnsi" w:cs="Courier New"/>
          <w:iCs/>
          <w:sz w:val="20"/>
        </w:rPr>
        <w:t xml:space="preserve"> je objednatel oprávněn účtovat zhotoviteli smluvní pokutu ve výši </w:t>
      </w:r>
      <w:r w:rsidR="005C5A34" w:rsidRPr="00EE39CC">
        <w:rPr>
          <w:rFonts w:asciiTheme="minorHAnsi" w:hAnsiTheme="minorHAnsi" w:cs="Courier New"/>
          <w:iCs/>
          <w:sz w:val="20"/>
        </w:rPr>
        <w:t>2</w:t>
      </w:r>
      <w:r w:rsidR="00052A4E" w:rsidRPr="00EE39CC">
        <w:rPr>
          <w:rFonts w:asciiTheme="minorHAnsi" w:hAnsiTheme="minorHAnsi" w:cs="Courier New"/>
          <w:iCs/>
          <w:sz w:val="20"/>
        </w:rPr>
        <w:t>.</w:t>
      </w:r>
      <w:r w:rsidR="005C5A34" w:rsidRPr="00EE39CC">
        <w:rPr>
          <w:rFonts w:asciiTheme="minorHAnsi" w:hAnsiTheme="minorHAnsi" w:cs="Courier New"/>
          <w:iCs/>
          <w:sz w:val="20"/>
        </w:rPr>
        <w:t>000</w:t>
      </w:r>
      <w:r w:rsidR="000A3FA8" w:rsidRPr="00EE39CC">
        <w:rPr>
          <w:rFonts w:asciiTheme="minorHAnsi" w:hAnsiTheme="minorHAnsi" w:cs="Courier New"/>
          <w:iCs/>
          <w:sz w:val="20"/>
        </w:rPr>
        <w:t xml:space="preserve"> </w:t>
      </w:r>
      <w:r w:rsidR="005C5A34" w:rsidRPr="00EE39CC">
        <w:rPr>
          <w:rFonts w:asciiTheme="minorHAnsi" w:hAnsiTheme="minorHAnsi" w:cs="Courier New"/>
          <w:iCs/>
          <w:sz w:val="20"/>
        </w:rPr>
        <w:t>Kč za každý</w:t>
      </w:r>
      <w:r w:rsidRPr="00EE39CC">
        <w:rPr>
          <w:rFonts w:asciiTheme="minorHAnsi" w:hAnsiTheme="minorHAnsi" w:cs="Courier New"/>
          <w:iCs/>
          <w:sz w:val="20"/>
        </w:rPr>
        <w:t xml:space="preserve"> započatý den prodlení.</w:t>
      </w:r>
    </w:p>
    <w:p w14:paraId="0FBA2BB5" w14:textId="77777777" w:rsidR="00F6027B" w:rsidRPr="00EE39CC" w:rsidRDefault="00F6027B" w:rsidP="00D20189">
      <w:pPr>
        <w:pStyle w:val="Odstavecseseznamem"/>
        <w:ind w:left="284" w:hanging="284"/>
        <w:rPr>
          <w:rFonts w:asciiTheme="minorHAnsi" w:hAnsiTheme="minorHAnsi" w:cs="Courier New"/>
          <w:iCs/>
        </w:rPr>
      </w:pPr>
    </w:p>
    <w:p w14:paraId="742B7D3E" w14:textId="70262B9E" w:rsidR="00F6027B" w:rsidRPr="00EE39CC" w:rsidRDefault="00F6027B" w:rsidP="00D20189">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nedodržení termínu nástupu </w:t>
      </w:r>
      <w:r w:rsidR="006E3E89" w:rsidRPr="00EE39CC">
        <w:rPr>
          <w:rFonts w:asciiTheme="minorHAnsi" w:hAnsiTheme="minorHAnsi" w:cs="Courier New"/>
          <w:iCs/>
          <w:sz w:val="20"/>
        </w:rPr>
        <w:t>k odstranění vady, která se proj</w:t>
      </w:r>
      <w:r w:rsidRPr="00EE39CC">
        <w:rPr>
          <w:rFonts w:asciiTheme="minorHAnsi" w:hAnsiTheme="minorHAnsi" w:cs="Courier New"/>
          <w:iCs/>
          <w:sz w:val="20"/>
        </w:rPr>
        <w:t>evila v záruční době je objednatel oprávněn zhotoviteli účtova</w:t>
      </w:r>
      <w:r w:rsidR="000A3FA8" w:rsidRPr="00EE39CC">
        <w:rPr>
          <w:rFonts w:asciiTheme="minorHAnsi" w:hAnsiTheme="minorHAnsi" w:cs="Courier New"/>
          <w:iCs/>
          <w:sz w:val="20"/>
        </w:rPr>
        <w:t xml:space="preserve">t smluvní pokutu ve výši </w:t>
      </w:r>
      <w:r w:rsidR="00A91B1A">
        <w:rPr>
          <w:rFonts w:asciiTheme="minorHAnsi" w:hAnsiTheme="minorHAnsi" w:cs="Courier New"/>
          <w:iCs/>
          <w:sz w:val="20"/>
        </w:rPr>
        <w:t>1</w:t>
      </w:r>
      <w:r w:rsidR="000A3FA8" w:rsidRPr="00EE39CC">
        <w:rPr>
          <w:rFonts w:asciiTheme="minorHAnsi" w:hAnsiTheme="minorHAnsi" w:cs="Courier New"/>
          <w:iCs/>
          <w:sz w:val="20"/>
        </w:rPr>
        <w:t xml:space="preserve">5.000 </w:t>
      </w:r>
      <w:r w:rsidRPr="00EE39CC">
        <w:rPr>
          <w:rFonts w:asciiTheme="minorHAnsi" w:hAnsiTheme="minorHAnsi" w:cs="Courier New"/>
          <w:iCs/>
          <w:sz w:val="20"/>
        </w:rPr>
        <w:t xml:space="preserve">Kč za každý započatý den prodlení a za každou reklamovanou vadu. </w:t>
      </w:r>
    </w:p>
    <w:p w14:paraId="5F52B13D" w14:textId="77777777" w:rsidR="00494BD7" w:rsidRPr="00EE39CC" w:rsidRDefault="00494BD7" w:rsidP="00494BD7">
      <w:pPr>
        <w:pStyle w:val="Odstavecseseznamem"/>
        <w:rPr>
          <w:rFonts w:asciiTheme="minorHAnsi" w:hAnsiTheme="minorHAnsi" w:cs="Courier New"/>
          <w:iCs/>
        </w:rPr>
      </w:pPr>
    </w:p>
    <w:p w14:paraId="69683F56" w14:textId="00E59270" w:rsidR="00494BD7" w:rsidRPr="00EE39CC" w:rsidRDefault="00494BD7" w:rsidP="00494BD7">
      <w:pPr>
        <w:pStyle w:val="Import24"/>
        <w:numPr>
          <w:ilvl w:val="0"/>
          <w:numId w:val="18"/>
        </w:numPr>
        <w:tabs>
          <w:tab w:val="clear" w:pos="4752"/>
        </w:tabs>
        <w:spacing w:line="240" w:lineRule="auto"/>
        <w:ind w:left="284" w:hanging="284"/>
        <w:jc w:val="both"/>
        <w:rPr>
          <w:rFonts w:asciiTheme="minorHAnsi" w:hAnsiTheme="minorHAnsi" w:cs="Courier New"/>
          <w:iCs/>
          <w:sz w:val="20"/>
        </w:rPr>
      </w:pPr>
      <w:r w:rsidRPr="00EE39CC">
        <w:rPr>
          <w:rFonts w:asciiTheme="minorHAnsi" w:hAnsiTheme="minorHAnsi" w:cs="Courier New"/>
          <w:iCs/>
          <w:sz w:val="20"/>
        </w:rPr>
        <w:t xml:space="preserve">Pro případ nedodržení termínu odstranění vady, která se projevila v záruční době je objednatel oprávněn zhotoviteli účtovat smluvní pokutu ve výši 15.000 Kč za každý započatý den prodlení a za každou reklamovanou vadu. </w:t>
      </w:r>
    </w:p>
    <w:p w14:paraId="4370A018" w14:textId="77777777" w:rsidR="000B2B85" w:rsidRPr="00EE39CC" w:rsidRDefault="000B2B85" w:rsidP="00D20189">
      <w:pPr>
        <w:pStyle w:val="Import38"/>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bCs/>
          <w:iCs/>
          <w:sz w:val="20"/>
        </w:rPr>
      </w:pPr>
    </w:p>
    <w:p w14:paraId="52BA9A33" w14:textId="5BD7C93F" w:rsidR="000B2B85" w:rsidRPr="00EE39CC" w:rsidRDefault="000B2B85" w:rsidP="00D20189">
      <w:pPr>
        <w:pStyle w:val="Import38"/>
        <w:numPr>
          <w:ilvl w:val="0"/>
          <w:numId w:val="18"/>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b/>
          <w:sz w:val="20"/>
        </w:rPr>
      </w:pPr>
      <w:r w:rsidRPr="00EE39CC">
        <w:rPr>
          <w:rFonts w:asciiTheme="minorHAnsi" w:hAnsiTheme="minorHAnsi" w:cs="Courier New"/>
          <w:sz w:val="20"/>
        </w:rPr>
        <w:t>Smluvní pokuty jsou splatné do dvaceti jedna dnů ode dne doručení jejich vyúčtování druhé smluvní straně.</w:t>
      </w:r>
    </w:p>
    <w:p w14:paraId="5BBA7C6E" w14:textId="77777777" w:rsidR="00EE6983" w:rsidRPr="00EE39CC" w:rsidRDefault="00EE6983" w:rsidP="00D20189">
      <w:pPr>
        <w:pStyle w:val="Odstavecseseznamem"/>
        <w:ind w:left="284" w:hanging="284"/>
        <w:rPr>
          <w:rFonts w:asciiTheme="minorHAnsi" w:hAnsiTheme="minorHAnsi" w:cs="Courier New"/>
          <w:b/>
        </w:rPr>
      </w:pPr>
    </w:p>
    <w:p w14:paraId="1C446300" w14:textId="77777777" w:rsidR="00EE6983" w:rsidRPr="00EE39CC" w:rsidRDefault="00EE6983" w:rsidP="00D20189">
      <w:pPr>
        <w:pStyle w:val="Zkladntext"/>
        <w:numPr>
          <w:ilvl w:val="0"/>
          <w:numId w:val="18"/>
        </w:numPr>
        <w:ind w:left="284" w:hanging="284"/>
        <w:rPr>
          <w:rFonts w:asciiTheme="minorHAnsi" w:hAnsiTheme="minorHAnsi"/>
          <w:sz w:val="20"/>
        </w:rPr>
      </w:pPr>
      <w:r w:rsidRPr="00EE39CC">
        <w:rPr>
          <w:rFonts w:asciiTheme="minorHAnsi" w:hAnsiTheme="minorHAnsi"/>
          <w:sz w:val="20"/>
        </w:rPr>
        <w:t>Nárok na zaplacení smluvní pokuty se nedotýká nároku na náhradu škody/újmy.</w:t>
      </w:r>
    </w:p>
    <w:p w14:paraId="0696C514" w14:textId="77777777" w:rsidR="000973CF" w:rsidRPr="00EE39CC" w:rsidRDefault="000973CF"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3CA74FD9" w14:textId="77777777" w:rsidR="00DD350C" w:rsidRPr="00EE39CC" w:rsidRDefault="00DD350C" w:rsidP="00DF053E">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outlineLvl w:val="0"/>
        <w:rPr>
          <w:rFonts w:asciiTheme="minorHAnsi" w:hAnsiTheme="minorHAnsi" w:cs="Courier New"/>
          <w:b/>
          <w:sz w:val="20"/>
        </w:rPr>
      </w:pPr>
    </w:p>
    <w:p w14:paraId="79AF17F6" w14:textId="77777777" w:rsidR="000B2B85" w:rsidRPr="00EE39CC" w:rsidRDefault="009E3200"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XX</w:t>
      </w:r>
      <w:r w:rsidR="000B2B85" w:rsidRPr="00EE39CC">
        <w:rPr>
          <w:rFonts w:asciiTheme="minorHAnsi" w:hAnsiTheme="minorHAnsi" w:cs="Courier New"/>
          <w:b/>
          <w:sz w:val="20"/>
        </w:rPr>
        <w:t>.</w:t>
      </w:r>
    </w:p>
    <w:p w14:paraId="4D373A4B" w14:textId="77777777" w:rsidR="000B2B85" w:rsidRPr="00EE39CC" w:rsidRDefault="000B2B85" w:rsidP="00D20189">
      <w:pPr>
        <w:pStyle w:val="Import12"/>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ODSTOUPENÍ OD SMLOUVY</w:t>
      </w:r>
    </w:p>
    <w:p w14:paraId="5AC427E3" w14:textId="77777777" w:rsidR="000B2B85" w:rsidRPr="00EE39CC" w:rsidRDefault="000B2B85" w:rsidP="00D20189">
      <w:pPr>
        <w:pStyle w:val="Import0"/>
        <w:spacing w:line="240" w:lineRule="auto"/>
        <w:ind w:left="284" w:hanging="284"/>
        <w:rPr>
          <w:rFonts w:asciiTheme="minorHAnsi" w:hAnsiTheme="minorHAnsi" w:cs="Courier New"/>
          <w:sz w:val="20"/>
        </w:rPr>
      </w:pPr>
    </w:p>
    <w:p w14:paraId="323B04BC" w14:textId="77777777" w:rsidR="00785D9B" w:rsidRPr="00EE39CC" w:rsidRDefault="00785D9B" w:rsidP="00D20189">
      <w:pPr>
        <w:pStyle w:val="Zkladntextodsazen21"/>
        <w:numPr>
          <w:ilvl w:val="0"/>
          <w:numId w:val="13"/>
        </w:numPr>
        <w:ind w:left="284" w:hanging="284"/>
        <w:rPr>
          <w:rFonts w:asciiTheme="minorHAnsi" w:hAnsiTheme="minorHAnsi"/>
          <w:sz w:val="20"/>
        </w:rPr>
      </w:pPr>
      <w:r w:rsidRPr="00EE39CC">
        <w:rPr>
          <w:rFonts w:asciiTheme="minorHAnsi" w:hAnsiTheme="minorHAnsi"/>
          <w:sz w:val="20"/>
        </w:rPr>
        <w:t xml:space="preserve">Tuto smlouvu je </w:t>
      </w:r>
      <w:r w:rsidR="00EE6983" w:rsidRPr="00EE39CC">
        <w:rPr>
          <w:rFonts w:asciiTheme="minorHAnsi" w:hAnsiTheme="minorHAnsi"/>
          <w:sz w:val="20"/>
        </w:rPr>
        <w:t xml:space="preserve">objednatel </w:t>
      </w:r>
      <w:r w:rsidRPr="00EE39CC">
        <w:rPr>
          <w:rFonts w:asciiTheme="minorHAnsi" w:hAnsiTheme="minorHAnsi"/>
          <w:sz w:val="20"/>
        </w:rPr>
        <w:t>oprávněn jednostranně ukončit písemnou výpovědí s dvouměsíční výpovědní dobou, která začne běžet 1. dnem měsíce následujícího po měsíci, v němž byla výpověď doručena</w:t>
      </w:r>
      <w:r w:rsidR="00072BBA" w:rsidRPr="00EE39CC">
        <w:rPr>
          <w:rFonts w:asciiTheme="minorHAnsi" w:hAnsiTheme="minorHAnsi"/>
          <w:sz w:val="20"/>
        </w:rPr>
        <w:t>.</w:t>
      </w:r>
    </w:p>
    <w:p w14:paraId="1D316EE6" w14:textId="77777777" w:rsidR="00785D9B" w:rsidRPr="00EE39CC" w:rsidRDefault="00785D9B" w:rsidP="00D20189">
      <w:pPr>
        <w:suppressAutoHyphens/>
        <w:ind w:left="284" w:hanging="284"/>
        <w:jc w:val="both"/>
        <w:rPr>
          <w:rFonts w:asciiTheme="minorHAnsi" w:hAnsiTheme="minorHAnsi" w:cs="Courier New"/>
        </w:rPr>
      </w:pPr>
    </w:p>
    <w:p w14:paraId="0C7835CA" w14:textId="77777777" w:rsidR="000B2B85" w:rsidRPr="00EE39CC" w:rsidRDefault="000B2B85" w:rsidP="00D20189">
      <w:pPr>
        <w:numPr>
          <w:ilvl w:val="0"/>
          <w:numId w:val="13"/>
        </w:numPr>
        <w:suppressAutoHyphens/>
        <w:ind w:left="284" w:hanging="284"/>
        <w:jc w:val="both"/>
        <w:rPr>
          <w:rFonts w:asciiTheme="minorHAnsi" w:hAnsiTheme="minorHAnsi" w:cs="Courier New"/>
        </w:rPr>
      </w:pPr>
      <w:r w:rsidRPr="00EE39CC">
        <w:rPr>
          <w:rFonts w:asciiTheme="minorHAnsi" w:hAnsiTheme="minorHAnsi" w:cs="Courier New"/>
        </w:rPr>
        <w:t>Každá ze smluvních stran je oprávněna odstoupit od smlouvy v případech stanovených zákonem.</w:t>
      </w:r>
    </w:p>
    <w:p w14:paraId="7AB43DC0" w14:textId="77777777" w:rsidR="00785D9B" w:rsidRPr="00EE39CC" w:rsidRDefault="00785D9B" w:rsidP="00D20189">
      <w:pPr>
        <w:suppressAutoHyphens/>
        <w:ind w:left="284" w:hanging="284"/>
        <w:jc w:val="both"/>
        <w:rPr>
          <w:rFonts w:asciiTheme="minorHAnsi" w:hAnsiTheme="minorHAnsi" w:cs="Courier New"/>
        </w:rPr>
      </w:pPr>
    </w:p>
    <w:p w14:paraId="6FB1F7DE" w14:textId="77777777" w:rsidR="00F550EC" w:rsidRPr="00EE39CC" w:rsidRDefault="00785D9B" w:rsidP="00D20189">
      <w:pPr>
        <w:numPr>
          <w:ilvl w:val="0"/>
          <w:numId w:val="13"/>
        </w:numPr>
        <w:suppressAutoHyphens/>
        <w:ind w:left="284" w:hanging="284"/>
        <w:jc w:val="both"/>
        <w:rPr>
          <w:rFonts w:asciiTheme="minorHAnsi" w:hAnsiTheme="minorHAnsi" w:cs="Courier New"/>
        </w:rPr>
      </w:pPr>
      <w:r w:rsidRPr="00EE39CC">
        <w:rPr>
          <w:rFonts w:asciiTheme="minorHAnsi" w:hAnsiTheme="minorHAnsi"/>
        </w:rPr>
        <w:t xml:space="preserve">Objednatel je oprávněn od této smlouvy jednostranně odstoupit v případě, že ze strany zhotovitele dojde k podstatnému porušení jeho smluvních povinností. K odstoupení od smlouvy v takovémto případě dojde na základě písemného oznámení objednatele doručeného zhotoviteli. V pochybnostech se má za to, že k doručení oznámení o odstoupení došlo 3 dnem po jeho odeslání. Důvodem pro odstoupení ze strany objednatele je zejména porušení povinností zhotovitele spočívající v nenastoupení provádění díla ve stanoveném termínu a provádění díla (postupem, </w:t>
      </w:r>
      <w:proofErr w:type="gramStart"/>
      <w:r w:rsidRPr="00EE39CC">
        <w:rPr>
          <w:rFonts w:asciiTheme="minorHAnsi" w:hAnsiTheme="minorHAnsi"/>
        </w:rPr>
        <w:t>materiály)v</w:t>
      </w:r>
      <w:proofErr w:type="gramEnd"/>
      <w:r w:rsidRPr="00EE39CC">
        <w:rPr>
          <w:rFonts w:asciiTheme="minorHAnsi" w:hAnsiTheme="minorHAnsi"/>
        </w:rPr>
        <w:t> rozporu s právními předpisy.</w:t>
      </w:r>
    </w:p>
    <w:p w14:paraId="197EE913" w14:textId="77777777" w:rsidR="000B2B85" w:rsidRPr="00EE39CC" w:rsidRDefault="000B2B85" w:rsidP="00D20189">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p>
    <w:p w14:paraId="6FD052FF" w14:textId="77777777" w:rsidR="00511902" w:rsidRPr="00EE39CC" w:rsidRDefault="00945B37" w:rsidP="00511902">
      <w:pPr>
        <w:pStyle w:val="Import20"/>
        <w:numPr>
          <w:ilvl w:val="0"/>
          <w:numId w:val="13"/>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Objednatel</w:t>
      </w:r>
      <w:r w:rsidR="000B2B85" w:rsidRPr="00EE39CC">
        <w:rPr>
          <w:rFonts w:asciiTheme="minorHAnsi" w:hAnsiTheme="minorHAnsi" w:cs="Courier New"/>
          <w:sz w:val="20"/>
        </w:rPr>
        <w:t xml:space="preserve"> je oprávněn od této smlouvy odstoupit v případě, že bude rozhodnuto insolvenčním soudem o úpadku druhé smluvní strany. </w:t>
      </w:r>
    </w:p>
    <w:p w14:paraId="260CE5CB" w14:textId="77777777" w:rsidR="00511902" w:rsidRPr="00EE39CC" w:rsidRDefault="00511902" w:rsidP="00511902">
      <w:pPr>
        <w:pStyle w:val="Odstavecseseznamem"/>
        <w:rPr>
          <w:rFonts w:asciiTheme="minorHAnsi" w:hAnsiTheme="minorHAnsi" w:cs="Courier New"/>
        </w:rPr>
      </w:pPr>
    </w:p>
    <w:p w14:paraId="0F4922C3" w14:textId="61713E95" w:rsidR="00623431" w:rsidRPr="00EE39CC" w:rsidRDefault="00511902" w:rsidP="00623431">
      <w:pPr>
        <w:pStyle w:val="Import20"/>
        <w:numPr>
          <w:ilvl w:val="0"/>
          <w:numId w:val="13"/>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 xml:space="preserve">Objednatel je oprávněn od </w:t>
      </w:r>
      <w:r w:rsidR="00052A4E" w:rsidRPr="00EE39CC">
        <w:rPr>
          <w:rFonts w:asciiTheme="minorHAnsi" w:hAnsiTheme="minorHAnsi" w:cs="Courier New"/>
          <w:sz w:val="20"/>
        </w:rPr>
        <w:t xml:space="preserve">této </w:t>
      </w:r>
      <w:r w:rsidRPr="00EE39CC">
        <w:rPr>
          <w:rFonts w:asciiTheme="minorHAnsi" w:hAnsiTheme="minorHAnsi" w:cs="Courier New"/>
          <w:sz w:val="20"/>
        </w:rPr>
        <w:t xml:space="preserve">smlouvy odstoupit, nebude-li zhotovitel </w:t>
      </w:r>
      <w:r w:rsidR="00A0570D" w:rsidRPr="00EE39CC">
        <w:rPr>
          <w:rFonts w:asciiTheme="minorHAnsi" w:hAnsiTheme="minorHAnsi" w:cs="Courier New"/>
          <w:sz w:val="20"/>
        </w:rPr>
        <w:t xml:space="preserve">v souladu s podmínkami smluv o dílo </w:t>
      </w:r>
      <w:r w:rsidRPr="00EE39CC">
        <w:rPr>
          <w:rFonts w:asciiTheme="minorHAnsi" w:hAnsiTheme="minorHAnsi" w:cs="Courier New"/>
          <w:sz w:val="20"/>
        </w:rPr>
        <w:t xml:space="preserve">realizovat etapu </w:t>
      </w:r>
      <w:r w:rsidRPr="00EE39CC">
        <w:rPr>
          <w:rFonts w:asciiTheme="minorHAnsi" w:hAnsiTheme="minorHAnsi" w:cstheme="minorHAnsi"/>
          <w:sz w:val="20"/>
        </w:rPr>
        <w:t>Vnitřní dostavba nízkoprahového urgentního příjmu a</w:t>
      </w:r>
      <w:r w:rsidR="00052A4E" w:rsidRPr="00EE39CC">
        <w:rPr>
          <w:rFonts w:asciiTheme="minorHAnsi" w:hAnsiTheme="minorHAnsi" w:cstheme="minorHAnsi"/>
          <w:sz w:val="20"/>
        </w:rPr>
        <w:t>/nebo</w:t>
      </w:r>
      <w:r w:rsidRPr="00EE39CC">
        <w:rPr>
          <w:rFonts w:asciiTheme="minorHAnsi" w:hAnsiTheme="minorHAnsi" w:cstheme="minorHAnsi"/>
          <w:sz w:val="20"/>
        </w:rPr>
        <w:t xml:space="preserve"> etapu Vybudování spojovacích koridorů mezi novostavbou budovy B a stávající budoucí A.</w:t>
      </w:r>
      <w:r w:rsidR="00623431" w:rsidRPr="00EE39CC">
        <w:rPr>
          <w:rFonts w:asciiTheme="minorHAnsi" w:hAnsiTheme="minorHAnsi" w:cs="Courier New"/>
          <w:sz w:val="20"/>
        </w:rPr>
        <w:t xml:space="preserve"> </w:t>
      </w:r>
      <w:r w:rsidR="00623431" w:rsidRPr="00EE39CC">
        <w:rPr>
          <w:rFonts w:asciiTheme="minorHAnsi" w:hAnsiTheme="minorHAnsi" w:cstheme="minorHAnsi"/>
          <w:sz w:val="20"/>
        </w:rPr>
        <w:t>Objednatel je oprávněn odstoupit od této smlouvy</w:t>
      </w:r>
      <w:r w:rsidR="00C268C9" w:rsidRPr="00EE39CC">
        <w:rPr>
          <w:rFonts w:asciiTheme="minorHAnsi" w:hAnsiTheme="minorHAnsi" w:cstheme="minorHAnsi"/>
          <w:sz w:val="20"/>
        </w:rPr>
        <w:t xml:space="preserve"> také v případě</w:t>
      </w:r>
      <w:r w:rsidR="00623431" w:rsidRPr="00EE39CC">
        <w:rPr>
          <w:rFonts w:asciiTheme="minorHAnsi" w:hAnsiTheme="minorHAnsi" w:cstheme="minorHAnsi"/>
          <w:sz w:val="20"/>
        </w:rPr>
        <w:t xml:space="preserve">, odstoupí-li objednatel </w:t>
      </w:r>
      <w:r w:rsidR="005328A6">
        <w:rPr>
          <w:rFonts w:asciiTheme="minorHAnsi" w:hAnsiTheme="minorHAnsi" w:cstheme="minorHAnsi"/>
          <w:sz w:val="20"/>
        </w:rPr>
        <w:t xml:space="preserve">/zhotovitel </w:t>
      </w:r>
      <w:r w:rsidR="00623431" w:rsidRPr="00EE39CC">
        <w:rPr>
          <w:rFonts w:asciiTheme="minorHAnsi" w:hAnsiTheme="minorHAnsi" w:cstheme="minorHAnsi"/>
          <w:sz w:val="20"/>
        </w:rPr>
        <w:t xml:space="preserve">od smlouvy o dílo </w:t>
      </w:r>
      <w:r w:rsidR="00702F9B" w:rsidRPr="00EE39CC">
        <w:rPr>
          <w:rFonts w:asciiTheme="minorHAnsi" w:hAnsiTheme="minorHAnsi" w:cstheme="minorHAnsi"/>
          <w:sz w:val="20"/>
        </w:rPr>
        <w:t>týkající se</w:t>
      </w:r>
      <w:r w:rsidR="00052A4E" w:rsidRPr="00EE39CC">
        <w:rPr>
          <w:rFonts w:asciiTheme="minorHAnsi" w:hAnsiTheme="minorHAnsi" w:cstheme="minorHAnsi"/>
          <w:sz w:val="20"/>
        </w:rPr>
        <w:t xml:space="preserve"> </w:t>
      </w:r>
      <w:r w:rsidR="00623431" w:rsidRPr="00EE39CC">
        <w:rPr>
          <w:rFonts w:asciiTheme="minorHAnsi" w:hAnsiTheme="minorHAnsi" w:cstheme="minorHAnsi"/>
          <w:sz w:val="20"/>
        </w:rPr>
        <w:t>jakékoli v tomto odstavci zmíněné etap</w:t>
      </w:r>
      <w:r w:rsidR="00702F9B" w:rsidRPr="00EE39CC">
        <w:rPr>
          <w:rFonts w:asciiTheme="minorHAnsi" w:hAnsiTheme="minorHAnsi" w:cstheme="minorHAnsi"/>
          <w:sz w:val="20"/>
        </w:rPr>
        <w:t>y</w:t>
      </w:r>
      <w:r w:rsidR="00623431" w:rsidRPr="00EE39CC">
        <w:rPr>
          <w:rFonts w:asciiTheme="minorHAnsi" w:hAnsiTheme="minorHAnsi" w:cstheme="minorHAnsi"/>
          <w:sz w:val="20"/>
        </w:rPr>
        <w:t>.</w:t>
      </w:r>
    </w:p>
    <w:p w14:paraId="4F7A8225" w14:textId="77777777" w:rsidR="000B2B85" w:rsidRPr="00EE39CC" w:rsidRDefault="000B2B85" w:rsidP="00511902">
      <w:pPr>
        <w:pStyle w:val="Import20"/>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firstLine="0"/>
        <w:jc w:val="both"/>
        <w:rPr>
          <w:rFonts w:asciiTheme="minorHAnsi" w:hAnsiTheme="minorHAnsi" w:cs="Courier New"/>
          <w:sz w:val="20"/>
        </w:rPr>
      </w:pPr>
    </w:p>
    <w:p w14:paraId="29DFB71C" w14:textId="77777777" w:rsidR="000B2B85" w:rsidRPr="00EE39CC" w:rsidRDefault="000B2B85" w:rsidP="00D20189">
      <w:pPr>
        <w:pStyle w:val="Import20"/>
        <w:numPr>
          <w:ilvl w:val="0"/>
          <w:numId w:val="13"/>
        </w:numPr>
        <w:tabs>
          <w:tab w:val="clear" w:pos="360"/>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Odstoupením od smlouvy smlouva zaniká okamžikem doručení písemného odstoupení jedné smluvní strany druhé smluvní straně. Odstoupení od této smlouvy se nedotýká nároku na náhradu škody</w:t>
      </w:r>
      <w:r w:rsidR="00854B77" w:rsidRPr="00EE39CC">
        <w:rPr>
          <w:rFonts w:asciiTheme="minorHAnsi" w:hAnsiTheme="minorHAnsi" w:cs="Courier New"/>
          <w:sz w:val="20"/>
        </w:rPr>
        <w:t>/újmy/ušlého zisku</w:t>
      </w:r>
      <w:r w:rsidRPr="00EE39CC">
        <w:rPr>
          <w:rFonts w:asciiTheme="minorHAnsi" w:hAnsiTheme="minorHAnsi" w:cs="Courier New"/>
          <w:sz w:val="20"/>
        </w:rPr>
        <w:t xml:space="preserve"> vzniklé porušením této smlouvy, ani ustanovení o smluvní pokutě ani jiných ustanovení, které podle projevené vůle smluvních stran nebo vzhledem ke své povaze mají trvat i po ukončení této smlouvy</w:t>
      </w:r>
      <w:r w:rsidR="00FC668E" w:rsidRPr="00EE39CC">
        <w:rPr>
          <w:rFonts w:asciiTheme="minorHAnsi" w:hAnsiTheme="minorHAnsi" w:cs="Courier New"/>
          <w:sz w:val="20"/>
        </w:rPr>
        <w:t>, tj. mj. nároků na zaplacení smluvních sankcí, na které vznikl objednateli nárok před okamžikem odstoupení</w:t>
      </w:r>
    </w:p>
    <w:p w14:paraId="068075B5" w14:textId="77777777" w:rsidR="000B2B85" w:rsidRPr="00EE39CC" w:rsidRDefault="000B2B85" w:rsidP="00D20189">
      <w:pPr>
        <w:pStyle w:val="Odstavecseseznamem"/>
        <w:ind w:left="284" w:hanging="284"/>
        <w:rPr>
          <w:rFonts w:asciiTheme="minorHAnsi" w:hAnsiTheme="minorHAnsi" w:cs="Courier New"/>
        </w:rPr>
      </w:pPr>
    </w:p>
    <w:p w14:paraId="09304DA4" w14:textId="77777777" w:rsidR="000B2B85" w:rsidRPr="00EE39CC" w:rsidRDefault="000B2B85" w:rsidP="00D20189">
      <w:pPr>
        <w:pStyle w:val="Import34"/>
        <w:numPr>
          <w:ilvl w:val="0"/>
          <w:numId w:val="13"/>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cs="Courier New"/>
          <w:sz w:val="20"/>
        </w:rPr>
        <w:t>Nastanou-li u některé ze smluvních stran skutečnosti, bránící řádnému plnění smlouvy, je povinna to ihned bez zbytečného odkladu oznámit druhé smluvní straně a vyvolat jednání smluvních stran.</w:t>
      </w:r>
    </w:p>
    <w:p w14:paraId="1D1F387D" w14:textId="77777777" w:rsidR="002677CB" w:rsidRPr="00EE39CC" w:rsidRDefault="002677CB"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51C6D7D2" w14:textId="77777777" w:rsidR="000B2B85" w:rsidRPr="00EE39CC" w:rsidRDefault="009E3200"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XX</w:t>
      </w:r>
      <w:r w:rsidR="00841211" w:rsidRPr="00EE39CC">
        <w:rPr>
          <w:rFonts w:asciiTheme="minorHAnsi" w:hAnsiTheme="minorHAnsi" w:cs="Courier New"/>
          <w:b/>
          <w:sz w:val="20"/>
        </w:rPr>
        <w:t>I</w:t>
      </w:r>
      <w:r w:rsidR="000B2B85" w:rsidRPr="00EE39CC">
        <w:rPr>
          <w:rFonts w:asciiTheme="minorHAnsi" w:hAnsiTheme="minorHAnsi" w:cs="Courier New"/>
          <w:b/>
          <w:sz w:val="20"/>
        </w:rPr>
        <w:t>.</w:t>
      </w:r>
    </w:p>
    <w:p w14:paraId="545266E8" w14:textId="77777777" w:rsidR="000B2B85" w:rsidRPr="00EE39CC" w:rsidRDefault="000B2B85"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DORUČOVÁNÍ</w:t>
      </w:r>
    </w:p>
    <w:p w14:paraId="7842C764" w14:textId="77777777" w:rsidR="000B2B85" w:rsidRPr="00EE39CC" w:rsidRDefault="000B2B85"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p>
    <w:p w14:paraId="34E843DC" w14:textId="77777777" w:rsidR="000B2B85" w:rsidRPr="00EE39CC" w:rsidRDefault="000B2B85" w:rsidP="00D20189">
      <w:pPr>
        <w:pStyle w:val="Zhlav"/>
        <w:numPr>
          <w:ilvl w:val="0"/>
          <w:numId w:val="14"/>
        </w:numPr>
        <w:tabs>
          <w:tab w:val="clear" w:pos="4536"/>
          <w:tab w:val="clear" w:pos="9072"/>
        </w:tabs>
        <w:ind w:left="284" w:hanging="284"/>
        <w:jc w:val="both"/>
        <w:rPr>
          <w:rFonts w:asciiTheme="minorHAnsi" w:hAnsiTheme="minorHAnsi" w:cs="Courier New"/>
        </w:rPr>
      </w:pPr>
      <w:r w:rsidRPr="00EE39CC">
        <w:rPr>
          <w:rFonts w:asciiTheme="minorHAnsi" w:hAnsiTheme="minorHAnsi" w:cs="Courier New"/>
        </w:rPr>
        <w:t>Jakékoliv sdělení či jiný dokument, jenž má nebo může být doručen dle této smlouvy, se bude považovat za doručený:</w:t>
      </w:r>
    </w:p>
    <w:p w14:paraId="4D802490" w14:textId="77777777" w:rsidR="000B2B85" w:rsidRPr="00EE39CC" w:rsidRDefault="000B2B85" w:rsidP="006E3E89">
      <w:pPr>
        <w:pStyle w:val="Zhlav"/>
        <w:numPr>
          <w:ilvl w:val="0"/>
          <w:numId w:val="12"/>
        </w:numPr>
        <w:tabs>
          <w:tab w:val="clear" w:pos="4536"/>
          <w:tab w:val="clear" w:pos="9072"/>
        </w:tabs>
        <w:ind w:left="851" w:hanging="284"/>
        <w:jc w:val="both"/>
        <w:rPr>
          <w:rFonts w:asciiTheme="minorHAnsi" w:hAnsiTheme="minorHAnsi" w:cs="Courier New"/>
        </w:rPr>
      </w:pPr>
      <w:r w:rsidRPr="00EE39CC">
        <w:rPr>
          <w:rFonts w:asciiTheme="minorHAnsi" w:hAnsiTheme="minorHAnsi" w:cs="Courier New"/>
        </w:rPr>
        <w:t>pokud je doručováno osobně, v okamžiku předání do dispozice smluvní strany, a to i když smluvní strana odmítne sdělení či jiný dokument převzít,</w:t>
      </w:r>
    </w:p>
    <w:p w14:paraId="480799C1" w14:textId="77777777" w:rsidR="000B2B85" w:rsidRPr="00EE39CC" w:rsidRDefault="000B2B85" w:rsidP="006E3E89">
      <w:pPr>
        <w:pStyle w:val="Zhlav"/>
        <w:numPr>
          <w:ilvl w:val="0"/>
          <w:numId w:val="12"/>
        </w:numPr>
        <w:tabs>
          <w:tab w:val="clear" w:pos="4536"/>
          <w:tab w:val="clear" w:pos="9072"/>
        </w:tabs>
        <w:ind w:left="851" w:hanging="284"/>
        <w:jc w:val="both"/>
        <w:rPr>
          <w:rFonts w:asciiTheme="minorHAnsi" w:hAnsiTheme="minorHAnsi" w:cs="Courier New"/>
        </w:rPr>
      </w:pPr>
      <w:r w:rsidRPr="00EE39CC">
        <w:rPr>
          <w:rFonts w:asciiTheme="minorHAnsi" w:hAnsiTheme="minorHAnsi" w:cs="Courier New"/>
        </w:rPr>
        <w:t xml:space="preserve">pokud doporučenou poštou, </w:t>
      </w:r>
      <w:bookmarkStart w:id="16" w:name="Text187"/>
      <w:r w:rsidR="00785D9B" w:rsidRPr="00EE39CC">
        <w:rPr>
          <w:rFonts w:asciiTheme="minorHAnsi" w:hAnsiTheme="minorHAnsi" w:cs="Courier New"/>
        </w:rPr>
        <w:t xml:space="preserve">třetí </w:t>
      </w:r>
      <w:r w:rsidRPr="00EE39CC">
        <w:rPr>
          <w:rFonts w:asciiTheme="minorHAnsi" w:hAnsiTheme="minorHAnsi" w:cs="Courier New"/>
        </w:rPr>
        <w:t>/3./</w:t>
      </w:r>
      <w:bookmarkEnd w:id="16"/>
      <w:r w:rsidR="009F55F8" w:rsidRPr="00EE39CC">
        <w:rPr>
          <w:rFonts w:asciiTheme="minorHAnsi" w:hAnsiTheme="minorHAnsi" w:cs="Courier New"/>
        </w:rPr>
        <w:t xml:space="preserve"> </w:t>
      </w:r>
      <w:r w:rsidRPr="00EE39CC">
        <w:rPr>
          <w:rFonts w:asciiTheme="minorHAnsi" w:hAnsiTheme="minorHAnsi" w:cs="Courier New"/>
        </w:rPr>
        <w:t>pracovní den poté, co bylo poštovním úřadem vystaveno potvrzení o odeslání, a to i když smluvní strana odmítne či opomene doporučenou zásilku převzít, ledaže bude prokázáno doručení dřívější,</w:t>
      </w:r>
    </w:p>
    <w:p w14:paraId="66A25B1A" w14:textId="77777777" w:rsidR="000B2B85" w:rsidRPr="00EE39CC" w:rsidRDefault="000B2B85" w:rsidP="006E3E89">
      <w:pPr>
        <w:pStyle w:val="Zhlav"/>
        <w:numPr>
          <w:ilvl w:val="0"/>
          <w:numId w:val="12"/>
        </w:numPr>
        <w:tabs>
          <w:tab w:val="clear" w:pos="4536"/>
          <w:tab w:val="clear" w:pos="9072"/>
        </w:tabs>
        <w:ind w:left="851" w:hanging="284"/>
        <w:jc w:val="both"/>
        <w:rPr>
          <w:rFonts w:asciiTheme="minorHAnsi" w:hAnsiTheme="minorHAnsi" w:cs="Courier New"/>
        </w:rPr>
      </w:pPr>
      <w:r w:rsidRPr="00EE39CC">
        <w:rPr>
          <w:rFonts w:asciiTheme="minorHAnsi" w:hAnsiTheme="minorHAnsi" w:cs="Courier New"/>
        </w:rPr>
        <w:t>pokud prostřednictvím kurýrní služby, v den odeslání,</w:t>
      </w:r>
    </w:p>
    <w:p w14:paraId="7D8DD40D" w14:textId="77777777" w:rsidR="000B2B85" w:rsidRPr="00EE39CC" w:rsidRDefault="000B2B85" w:rsidP="006E3E89">
      <w:pPr>
        <w:pStyle w:val="Zhlav"/>
        <w:numPr>
          <w:ilvl w:val="0"/>
          <w:numId w:val="12"/>
        </w:numPr>
        <w:tabs>
          <w:tab w:val="clear" w:pos="4536"/>
          <w:tab w:val="clear" w:pos="9072"/>
          <w:tab w:val="num" w:pos="-3420"/>
        </w:tabs>
        <w:ind w:left="851" w:hanging="284"/>
        <w:jc w:val="both"/>
        <w:rPr>
          <w:rFonts w:asciiTheme="minorHAnsi" w:hAnsiTheme="minorHAnsi" w:cs="Courier New"/>
        </w:rPr>
      </w:pPr>
      <w:r w:rsidRPr="00EE39CC">
        <w:rPr>
          <w:rFonts w:asciiTheme="minorHAnsi" w:hAnsiTheme="minorHAnsi" w:cs="Courier New"/>
        </w:rPr>
        <w:t>pokud je doručováno telefaxem, v okamžiku odeslání z faxového přístroje odesílatele za předpokladu, že odesílatel obdrží potvrzení, že úplná faxová zpráva byla v pořádku odeslána na faxové číslo příjemce,</w:t>
      </w:r>
    </w:p>
    <w:p w14:paraId="450CEE3C" w14:textId="77777777" w:rsidR="000B2B85" w:rsidRPr="00EE39CC" w:rsidRDefault="000B2B85" w:rsidP="006E3E89">
      <w:pPr>
        <w:pStyle w:val="Zhlav"/>
        <w:numPr>
          <w:ilvl w:val="0"/>
          <w:numId w:val="12"/>
        </w:numPr>
        <w:tabs>
          <w:tab w:val="clear" w:pos="4536"/>
          <w:tab w:val="clear" w:pos="9072"/>
          <w:tab w:val="num" w:pos="-3420"/>
        </w:tabs>
        <w:ind w:left="851" w:hanging="284"/>
        <w:jc w:val="both"/>
        <w:rPr>
          <w:rFonts w:asciiTheme="minorHAnsi" w:hAnsiTheme="minorHAnsi" w:cs="Courier New"/>
        </w:rPr>
      </w:pPr>
      <w:r w:rsidRPr="00EE39CC">
        <w:rPr>
          <w:rFonts w:asciiTheme="minorHAnsi" w:hAnsiTheme="minorHAnsi" w:cs="Courier New"/>
        </w:rPr>
        <w:t>pokud je doručováno emailem, v okamžiku odeslání z emailové adresy odesílatele za předpokladu, že odesílatel obdrží potvrzení, že emailová zpráva byla doručena na emailovou adresu příjemce, jinak se považuje zpráva za doručenou okamžikem, kdy dorazí do elektronické schránky příjemce.</w:t>
      </w:r>
    </w:p>
    <w:p w14:paraId="1C1C42D9" w14:textId="77777777" w:rsidR="000B2B85" w:rsidRPr="00EE39CC" w:rsidRDefault="000B2B85" w:rsidP="006E3E89">
      <w:pPr>
        <w:numPr>
          <w:ilvl w:val="0"/>
          <w:numId w:val="12"/>
        </w:numPr>
        <w:ind w:left="851" w:hanging="284"/>
        <w:jc w:val="both"/>
        <w:rPr>
          <w:rFonts w:asciiTheme="minorHAnsi" w:hAnsiTheme="minorHAnsi" w:cs="Courier New"/>
        </w:rPr>
      </w:pPr>
      <w:r w:rsidRPr="00EE39CC">
        <w:rPr>
          <w:rFonts w:asciiTheme="minorHAnsi" w:hAnsiTheme="minorHAnsi" w:cs="Courier New"/>
        </w:rPr>
        <w:t>pokud je doručováno datovou schránkou, třetí /3./ pracovní den poté, kdy byl dokument dodán do datové schránky, a to i když se smluvní strana do datové schránky nepřihlásí.</w:t>
      </w:r>
    </w:p>
    <w:p w14:paraId="033D4A83" w14:textId="77777777" w:rsidR="006E3E89" w:rsidRPr="00EE39CC" w:rsidRDefault="006E3E89" w:rsidP="006E3E89">
      <w:pPr>
        <w:jc w:val="both"/>
        <w:rPr>
          <w:rFonts w:asciiTheme="minorHAnsi" w:hAnsiTheme="minorHAnsi" w:cs="Courier New"/>
        </w:rPr>
      </w:pPr>
    </w:p>
    <w:p w14:paraId="61604899" w14:textId="77777777" w:rsidR="006E3E89" w:rsidRPr="00EE39CC" w:rsidRDefault="006E3E89" w:rsidP="006E3E89">
      <w:pPr>
        <w:jc w:val="both"/>
        <w:rPr>
          <w:rFonts w:asciiTheme="minorHAnsi" w:hAnsiTheme="minorHAnsi" w:cs="Courier New"/>
        </w:rPr>
      </w:pPr>
    </w:p>
    <w:p w14:paraId="45CDFA96" w14:textId="77777777" w:rsidR="003C6FFD" w:rsidRPr="00EE39CC" w:rsidRDefault="003C6FFD" w:rsidP="006E3E89">
      <w:pPr>
        <w:jc w:val="both"/>
        <w:rPr>
          <w:rFonts w:asciiTheme="minorHAnsi" w:hAnsiTheme="minorHAnsi" w:cs="Courier New"/>
        </w:rPr>
      </w:pPr>
    </w:p>
    <w:p w14:paraId="0A1337A5" w14:textId="77777777" w:rsidR="000B2B85" w:rsidRPr="00EE39CC" w:rsidRDefault="009E3200"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X</w:t>
      </w:r>
      <w:r w:rsidR="000B2B85" w:rsidRPr="00EE39CC">
        <w:rPr>
          <w:rFonts w:asciiTheme="minorHAnsi" w:hAnsiTheme="minorHAnsi" w:cs="Courier New"/>
          <w:b/>
          <w:sz w:val="20"/>
        </w:rPr>
        <w:t>X</w:t>
      </w:r>
      <w:r w:rsidR="00841211" w:rsidRPr="00EE39CC">
        <w:rPr>
          <w:rFonts w:asciiTheme="minorHAnsi" w:hAnsiTheme="minorHAnsi" w:cs="Courier New"/>
          <w:b/>
          <w:sz w:val="20"/>
        </w:rPr>
        <w:t>II</w:t>
      </w:r>
      <w:r w:rsidR="000B2B85" w:rsidRPr="00EE39CC">
        <w:rPr>
          <w:rFonts w:asciiTheme="minorHAnsi" w:hAnsiTheme="minorHAnsi" w:cs="Courier New"/>
          <w:b/>
          <w:sz w:val="20"/>
        </w:rPr>
        <w:t>.</w:t>
      </w:r>
    </w:p>
    <w:p w14:paraId="1E4A5EAE" w14:textId="77777777" w:rsidR="000B2B85" w:rsidRPr="00EE39CC" w:rsidRDefault="00BD2CEE"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EE39CC">
        <w:rPr>
          <w:rFonts w:asciiTheme="minorHAnsi" w:hAnsiTheme="minorHAnsi" w:cs="Courier New"/>
          <w:b/>
          <w:sz w:val="20"/>
        </w:rPr>
        <w:t>ZÁVĚREČNÁ</w:t>
      </w:r>
      <w:r w:rsidR="000B2B85" w:rsidRPr="00EE39CC">
        <w:rPr>
          <w:rFonts w:asciiTheme="minorHAnsi" w:hAnsiTheme="minorHAnsi" w:cs="Courier New"/>
          <w:sz w:val="20"/>
        </w:rPr>
        <w:t xml:space="preserve"> </w:t>
      </w:r>
      <w:r w:rsidR="000B2B85" w:rsidRPr="00EE39CC">
        <w:rPr>
          <w:rFonts w:asciiTheme="minorHAnsi" w:hAnsiTheme="minorHAnsi" w:cs="Courier New"/>
          <w:b/>
          <w:sz w:val="20"/>
        </w:rPr>
        <w:t>UJEDNÁNÍ</w:t>
      </w:r>
    </w:p>
    <w:p w14:paraId="261EF35B" w14:textId="77777777" w:rsidR="000B2B85" w:rsidRPr="00EE39CC" w:rsidRDefault="000B2B85"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0C6AC21A" w14:textId="77777777" w:rsidR="00BB3920" w:rsidRPr="0098146F" w:rsidRDefault="00BB3920" w:rsidP="00BB3920">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sz w:val="20"/>
        </w:rPr>
      </w:pPr>
      <w:r w:rsidRPr="00EE39CC">
        <w:rPr>
          <w:rFonts w:asciiTheme="minorHAnsi" w:hAnsiTheme="minorHAnsi"/>
          <w:sz w:val="20"/>
        </w:rPr>
        <w:t xml:space="preserve">Tuto smlouvu lze měnit pouze dohodou obou smluvních stran obsaženou v písemném, chronologicky očíslovaném dodatku k této smlouvě o dílo, </w:t>
      </w:r>
      <w:r w:rsidRPr="0098146F">
        <w:rPr>
          <w:rFonts w:asciiTheme="minorHAnsi" w:hAnsiTheme="minorHAnsi"/>
          <w:sz w:val="20"/>
        </w:rPr>
        <w:t>není-li touto smlouvou stanoveno jinak.</w:t>
      </w:r>
    </w:p>
    <w:p w14:paraId="76A52354"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38493D16"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Smluvní strany se zavazují, že případné spory vyplývající z této smlouvy budou řešit především vzájemnou dohodou. Nedojde-li k dohodě, budou případné spory řešeny u místně a věcně příslušného soudu ČR.</w:t>
      </w:r>
    </w:p>
    <w:p w14:paraId="6CB93A4C"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18FE767D"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Právní vztahy touto smlouvou neupravené se řídí platným právním řádem ČR, zejména pak zákonem č. 89/2012 Sb. občanským zákoníkem.</w:t>
      </w:r>
    </w:p>
    <w:p w14:paraId="75145D11"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29435634" w14:textId="480CC82A"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 Tuto smlouvu nelze dále postupovat, jakož ani pohledávky z ní vyplývající</w:t>
      </w:r>
      <w:r w:rsidR="0098146F">
        <w:rPr>
          <w:rFonts w:asciiTheme="minorHAnsi" w:hAnsiTheme="minorHAnsi"/>
          <w:sz w:val="20"/>
        </w:rPr>
        <w:t>, nedohodnou-li se smluvní strany jinak</w:t>
      </w:r>
      <w:r w:rsidRPr="00EE39CC">
        <w:rPr>
          <w:rFonts w:asciiTheme="minorHAnsi" w:hAnsiTheme="minorHAnsi"/>
          <w:sz w:val="20"/>
        </w:rPr>
        <w:t xml:space="preserve">. Kvitance za částečné plnění a vracení dlužních úpisů s účinky kvitance se vylučují. </w:t>
      </w:r>
    </w:p>
    <w:p w14:paraId="174EDAA4"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47267F93"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Použití § 577 zák. č. 89/2012 Sb., občanský zákoník se vylučuje. Určení množstevního, časového, územního nebo jiného rozsahu ve smlouvě je pevně určeno autonomní dohodou smluvních stran a soud není oprávněn do smlouvy jakkoli zasahovat. </w:t>
      </w:r>
    </w:p>
    <w:p w14:paraId="2AF8F482" w14:textId="77777777" w:rsidR="00C050EA" w:rsidRPr="00EE39CC" w:rsidRDefault="00C050EA" w:rsidP="00C050EA">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sz w:val="20"/>
        </w:rPr>
      </w:pPr>
    </w:p>
    <w:p w14:paraId="2BC8EB5B"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 xml:space="preserve">Dle § 1765 zák. č. 89/2012 Sb., občanského zákoníku, na sebe zhotovitel převzal nebezpečí změny okolností. Před uzavřením smlouvy strany zvážily plně hospodářskou, ekonomickou i faktickou situaci a jsou si plně vědomy okolností smlouvy, jakož i okolností, které mohou po uzavření této smlouvy nastat. </w:t>
      </w:r>
    </w:p>
    <w:p w14:paraId="55F9CA83"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6ADAF63A"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Použití ustanovení § 1726, § 1728, § 1729, § 1740 odst. 3, § 1757 odst. 2, 3, § 1950, zák. č. 89/2012 Sb., občanského zákoníku, se vylučuje.</w:t>
      </w:r>
    </w:p>
    <w:p w14:paraId="6D250BD3" w14:textId="77777777" w:rsidR="0064706A" w:rsidRPr="00EE39CC" w:rsidRDefault="0064706A"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41438820" w14:textId="77777777" w:rsidR="00BD2CEE" w:rsidRPr="00EE39CC" w:rsidRDefault="00BD2CEE" w:rsidP="00D20189">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Tato smlouva nabývá platnosti podpisem obou smluvních stran</w:t>
      </w:r>
      <w:r w:rsidR="00EE6983" w:rsidRPr="00EE39CC">
        <w:rPr>
          <w:rFonts w:asciiTheme="minorHAnsi" w:hAnsiTheme="minorHAnsi"/>
          <w:sz w:val="20"/>
        </w:rPr>
        <w:t xml:space="preserve"> a účinnosti dnem zveřejnění v Registru smluv</w:t>
      </w:r>
      <w:r w:rsidRPr="00EE39CC">
        <w:rPr>
          <w:rFonts w:asciiTheme="minorHAnsi" w:hAnsiTheme="minorHAnsi"/>
          <w:sz w:val="20"/>
        </w:rPr>
        <w:t>.</w:t>
      </w:r>
    </w:p>
    <w:p w14:paraId="56CA11CF" w14:textId="77777777" w:rsidR="00FC668E" w:rsidRPr="00EE39CC" w:rsidRDefault="00FC668E" w:rsidP="00D20189">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p>
    <w:p w14:paraId="3B13452F" w14:textId="77777777" w:rsidR="00C62A71" w:rsidRDefault="00BD2CEE" w:rsidP="00C62A71">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EE39CC">
        <w:rPr>
          <w:rFonts w:asciiTheme="minorHAnsi" w:hAnsiTheme="minorHAnsi"/>
          <w:sz w:val="20"/>
        </w:rPr>
        <w:t>Smluvní strany prohlašují, že si smlouvu přečetly a na důkaz souhlasu s jejím zněním připojují na její závěr dle své svobodné, vážné a pravé vůle své podpisy.</w:t>
      </w:r>
    </w:p>
    <w:p w14:paraId="6D52008D" w14:textId="77777777" w:rsidR="00C62A71" w:rsidRDefault="00C62A71" w:rsidP="00C62A71">
      <w:pPr>
        <w:pStyle w:val="Odstavecseseznamem"/>
        <w:rPr>
          <w:rFonts w:asciiTheme="minorHAnsi" w:hAnsiTheme="minorHAnsi" w:cs="Courier New"/>
          <w:bCs/>
        </w:rPr>
      </w:pPr>
    </w:p>
    <w:p w14:paraId="3608C407" w14:textId="0B46ED89" w:rsidR="00C62A71" w:rsidRPr="00C62A71" w:rsidRDefault="000B2B85" w:rsidP="00C62A71">
      <w:pPr>
        <w:pStyle w:val="Import34"/>
        <w:numPr>
          <w:ilvl w:val="0"/>
          <w:numId w:val="15"/>
        </w:numPr>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sz w:val="20"/>
        </w:rPr>
      </w:pPr>
      <w:r w:rsidRPr="00C62A71">
        <w:rPr>
          <w:rFonts w:asciiTheme="minorHAnsi" w:hAnsiTheme="minorHAnsi" w:cs="Courier New"/>
          <w:bCs/>
          <w:sz w:val="20"/>
        </w:rPr>
        <w:t xml:space="preserve">Pokud by se stala ustanovení této smlouvy neplatnými, a to z jakéhokoliv důvodu, nebude tím dotčena platnost uzavřené smlouvy jako celku s přihlédnutím k </w:t>
      </w:r>
      <w:r w:rsidR="00C62A71" w:rsidRPr="00C62A71">
        <w:rPr>
          <w:rFonts w:asciiTheme="minorHAnsi" w:hAnsiTheme="minorHAnsi" w:cs="Courier New"/>
          <w:bCs/>
          <w:sz w:val="20"/>
        </w:rPr>
        <w:t>ostatním ustanovením. Smluvní strany se zavazují, že v takovém případě bez prodlení sjednají náhradní ustanovení, která nahradí neplatná a kterými bude zaručeno dosažení věcného i právního účelu uzavřené smlouvy.</w:t>
      </w:r>
    </w:p>
    <w:p w14:paraId="09550F99"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 w:val="num" w:pos="284"/>
        </w:tabs>
        <w:spacing w:line="240" w:lineRule="auto"/>
        <w:ind w:left="284" w:hanging="284"/>
        <w:jc w:val="both"/>
        <w:rPr>
          <w:rFonts w:asciiTheme="minorHAnsi" w:hAnsiTheme="minorHAnsi" w:cs="Courier New"/>
          <w:sz w:val="20"/>
        </w:rPr>
      </w:pPr>
    </w:p>
    <w:p w14:paraId="1F4405E6" w14:textId="77777777" w:rsidR="00C62A71" w:rsidRPr="000B47DD" w:rsidRDefault="00C62A71" w:rsidP="00C62A71">
      <w:pPr>
        <w:ind w:left="284" w:hanging="284"/>
        <w:jc w:val="both"/>
        <w:rPr>
          <w:rFonts w:asciiTheme="minorHAnsi" w:hAnsiTheme="minorHAnsi"/>
          <w:shd w:val="clear" w:color="auto" w:fill="FFFEFF"/>
        </w:rPr>
      </w:pPr>
      <w:r w:rsidRPr="000B47DD">
        <w:rPr>
          <w:rFonts w:asciiTheme="minorHAnsi" w:hAnsiTheme="minorHAnsi"/>
        </w:rPr>
        <w:t>11. Zhotovitel je povinen postupovat v souladu se zákonem č. 435/2004 Sb. o zaměstnanosti. Nelegální práce dle úst. § 5 písm. e se zakazují.</w:t>
      </w:r>
    </w:p>
    <w:p w14:paraId="0FA30D91" w14:textId="77777777" w:rsidR="00C62A71" w:rsidRPr="000B47DD" w:rsidRDefault="00C62A71" w:rsidP="00C62A71">
      <w:pPr>
        <w:tabs>
          <w:tab w:val="num" w:pos="284"/>
        </w:tabs>
        <w:rPr>
          <w:rFonts w:asciiTheme="minorHAnsi" w:hAnsiTheme="minorHAnsi" w:cs="Courier New"/>
        </w:rPr>
      </w:pPr>
    </w:p>
    <w:p w14:paraId="7D4C3250" w14:textId="77777777" w:rsidR="00C62A71" w:rsidRPr="000B47DD" w:rsidRDefault="00C62A71" w:rsidP="00C62A71">
      <w:pPr>
        <w:tabs>
          <w:tab w:val="num" w:pos="284"/>
        </w:tabs>
        <w:rPr>
          <w:rFonts w:asciiTheme="minorHAnsi" w:hAnsiTheme="minorHAnsi" w:cs="Courier New"/>
        </w:rPr>
      </w:pPr>
    </w:p>
    <w:p w14:paraId="6F332191" w14:textId="77777777" w:rsidR="00C62A71" w:rsidRPr="000B47DD" w:rsidRDefault="00C62A71" w:rsidP="00C62A71">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160" w:hanging="1800"/>
        <w:rPr>
          <w:rFonts w:asciiTheme="minorHAnsi" w:hAnsiTheme="minorHAnsi" w:cs="Courier New"/>
          <w:sz w:val="20"/>
        </w:rPr>
      </w:pPr>
    </w:p>
    <w:p w14:paraId="179BB748"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0B47DD">
        <w:rPr>
          <w:rFonts w:asciiTheme="minorHAnsi" w:hAnsiTheme="minorHAnsi" w:cs="Courier New"/>
          <w:b/>
          <w:sz w:val="20"/>
        </w:rPr>
        <w:t>XXIII.</w:t>
      </w:r>
    </w:p>
    <w:p w14:paraId="4BD30585"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center"/>
        <w:outlineLvl w:val="0"/>
        <w:rPr>
          <w:rFonts w:asciiTheme="minorHAnsi" w:hAnsiTheme="minorHAnsi" w:cs="Courier New"/>
          <w:b/>
          <w:sz w:val="20"/>
        </w:rPr>
      </w:pPr>
      <w:r w:rsidRPr="000B47DD">
        <w:rPr>
          <w:rFonts w:asciiTheme="minorHAnsi" w:hAnsiTheme="minorHAnsi" w:cs="Courier New"/>
          <w:b/>
          <w:sz w:val="20"/>
        </w:rPr>
        <w:t>SEZNAM PŘÍLOH</w:t>
      </w:r>
    </w:p>
    <w:p w14:paraId="79879A47" w14:textId="77777777" w:rsidR="00C62A71" w:rsidRPr="000B47DD" w:rsidRDefault="00C62A71" w:rsidP="00C62A71">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160" w:hanging="1800"/>
        <w:rPr>
          <w:rFonts w:asciiTheme="minorHAnsi" w:hAnsiTheme="minorHAnsi" w:cs="Courier New"/>
          <w:sz w:val="20"/>
        </w:rPr>
      </w:pPr>
    </w:p>
    <w:p w14:paraId="62368343"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Arial" w:hAnsi="Arial" w:cs="Arial"/>
          <w:sz w:val="22"/>
          <w:szCs w:val="22"/>
        </w:rPr>
      </w:pPr>
      <w:r w:rsidRPr="000B47DD">
        <w:rPr>
          <w:rFonts w:asciiTheme="minorHAnsi" w:hAnsiTheme="minorHAnsi" w:cs="Courier New"/>
          <w:sz w:val="20"/>
        </w:rPr>
        <w:t xml:space="preserve">1. </w:t>
      </w:r>
      <w:r w:rsidRPr="000B47DD">
        <w:rPr>
          <w:rFonts w:asciiTheme="minorHAnsi" w:hAnsiTheme="minorHAnsi" w:cs="Courier New"/>
          <w:sz w:val="20"/>
          <w:u w:val="single"/>
        </w:rPr>
        <w:t>Nedílné přílohy</w:t>
      </w:r>
      <w:r w:rsidRPr="000B47DD">
        <w:rPr>
          <w:rFonts w:asciiTheme="minorHAnsi" w:hAnsiTheme="minorHAnsi" w:cs="Courier New"/>
          <w:sz w:val="20"/>
        </w:rPr>
        <w:t xml:space="preserve"> této smlouvy jsou</w:t>
      </w:r>
      <w:r w:rsidRPr="000B47DD">
        <w:rPr>
          <w:rFonts w:ascii="Arial" w:hAnsi="Arial" w:cs="Arial"/>
          <w:sz w:val="22"/>
          <w:szCs w:val="22"/>
        </w:rPr>
        <w:t>:</w:t>
      </w:r>
    </w:p>
    <w:p w14:paraId="605689B7"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
          <w:sz w:val="20"/>
        </w:rPr>
      </w:pPr>
      <w:r w:rsidRPr="000B47DD">
        <w:rPr>
          <w:rFonts w:asciiTheme="minorHAnsi" w:hAnsiTheme="minorHAnsi" w:cs="Courier New"/>
          <w:sz w:val="20"/>
        </w:rPr>
        <w:tab/>
        <w:t>-</w:t>
      </w:r>
      <w:r w:rsidRPr="000B47DD">
        <w:rPr>
          <w:rFonts w:asciiTheme="minorHAnsi" w:hAnsiTheme="minorHAnsi" w:cs="Courier New"/>
          <w:sz w:val="20"/>
        </w:rPr>
        <w:tab/>
      </w:r>
      <w:r w:rsidRPr="000B47DD">
        <w:rPr>
          <w:rFonts w:asciiTheme="minorHAnsi" w:hAnsiTheme="minorHAnsi" w:cs="Courier New"/>
          <w:i/>
          <w:sz w:val="20"/>
        </w:rPr>
        <w:t>příloha č. 1: Sazebník pokut</w:t>
      </w:r>
    </w:p>
    <w:p w14:paraId="72EE0C4A"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
          <w:sz w:val="20"/>
        </w:rPr>
      </w:pPr>
      <w:r w:rsidRPr="000B47DD">
        <w:rPr>
          <w:rFonts w:asciiTheme="minorHAnsi" w:hAnsiTheme="minorHAnsi" w:cs="Courier New"/>
          <w:i/>
          <w:sz w:val="20"/>
        </w:rPr>
        <w:tab/>
        <w:t>-</w:t>
      </w:r>
      <w:r w:rsidRPr="000B47DD">
        <w:rPr>
          <w:rFonts w:asciiTheme="minorHAnsi" w:hAnsiTheme="minorHAnsi" w:cs="Courier New"/>
          <w:i/>
          <w:sz w:val="20"/>
        </w:rPr>
        <w:tab/>
        <w:t>příloha č. 2: Poddodavatelské schéma (zpracuje zhotovitel)</w:t>
      </w:r>
    </w:p>
    <w:p w14:paraId="315A78C8"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příloha č. 3: Oceněný výkaz výměr</w:t>
      </w:r>
    </w:p>
    <w:p w14:paraId="76D85AE8"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příloha č. 4: Harmonogram (zpracuje zhotovitel)</w:t>
      </w:r>
    </w:p>
    <w:p w14:paraId="652476B5"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příloha č. 5: Struktura předaných dokladů</w:t>
      </w:r>
    </w:p>
    <w:p w14:paraId="42EAE47B"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příloha č. 6: Přímý kontakt na poddodavatele (zpracuje zhotovitel)</w:t>
      </w:r>
    </w:p>
    <w:p w14:paraId="484C1DA5"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 xml:space="preserve">příloha č. 7: </w:t>
      </w:r>
      <w:bookmarkStart w:id="17" w:name="_Hlk117150671"/>
      <w:r w:rsidRPr="000B47DD">
        <w:rPr>
          <w:rFonts w:asciiTheme="minorHAnsi" w:hAnsiTheme="minorHAnsi" w:cs="Courier New"/>
          <w:i/>
          <w:sz w:val="20"/>
        </w:rPr>
        <w:t>Okamžik nástupu k odstranění závad a poruch dle dané technologie</w:t>
      </w:r>
      <w:bookmarkEnd w:id="17"/>
    </w:p>
    <w:p w14:paraId="2B1A306A" w14:textId="4A0862E2" w:rsidR="00C62A71"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sidRPr="000B47DD">
        <w:rPr>
          <w:rFonts w:asciiTheme="minorHAnsi" w:hAnsiTheme="minorHAnsi" w:cs="Courier New"/>
          <w:i/>
          <w:sz w:val="20"/>
        </w:rPr>
        <w:t>-</w:t>
      </w:r>
      <w:r w:rsidRPr="000B47DD">
        <w:rPr>
          <w:rFonts w:asciiTheme="minorHAnsi" w:hAnsiTheme="minorHAnsi" w:cs="Courier New"/>
          <w:i/>
          <w:sz w:val="20"/>
        </w:rPr>
        <w:tab/>
        <w:t>příloha č. 8: Vzor seznamu dodaných zdravotnických a nezdravotnických technologií (zpracuje zhotovitel při předání dokončeného díla)</w:t>
      </w:r>
    </w:p>
    <w:p w14:paraId="3EC65DC8" w14:textId="1C729523" w:rsidR="00725A40" w:rsidRDefault="00725A40"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bookmarkStart w:id="18" w:name="_Hlk153875090"/>
      <w:r>
        <w:rPr>
          <w:rFonts w:asciiTheme="minorHAnsi" w:hAnsiTheme="minorHAnsi" w:cs="Courier New"/>
          <w:i/>
          <w:sz w:val="20"/>
        </w:rPr>
        <w:t>-</w:t>
      </w:r>
      <w:r>
        <w:rPr>
          <w:rFonts w:asciiTheme="minorHAnsi" w:hAnsiTheme="minorHAnsi" w:cs="Courier New"/>
          <w:i/>
          <w:sz w:val="20"/>
        </w:rPr>
        <w:tab/>
        <w:t xml:space="preserve">příloha č. 9: </w:t>
      </w:r>
      <w:r w:rsidRPr="00725A40">
        <w:rPr>
          <w:rFonts w:asciiTheme="minorHAnsi" w:hAnsiTheme="minorHAnsi" w:cs="Courier New"/>
          <w:i/>
          <w:sz w:val="20"/>
        </w:rPr>
        <w:t>Specifikace výkonu správce stavby</w:t>
      </w:r>
    </w:p>
    <w:p w14:paraId="15A3A6E5" w14:textId="4D7986AC" w:rsidR="001D6BC3"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 xml:space="preserve">- </w:t>
      </w: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 xml:space="preserve">: Podklady BIM: </w:t>
      </w:r>
    </w:p>
    <w:p w14:paraId="19F9958A" w14:textId="09E035FE" w:rsidR="001D6BC3"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.1 – BIM protokol</w:t>
      </w:r>
    </w:p>
    <w:p w14:paraId="3667980B" w14:textId="7F18E958" w:rsidR="001D6BC3"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 xml:space="preserve">.2 - </w:t>
      </w:r>
      <w:r w:rsidRPr="001D6BC3">
        <w:rPr>
          <w:rFonts w:asciiTheme="minorHAnsi" w:hAnsiTheme="minorHAnsi" w:cs="Courier New"/>
          <w:i/>
          <w:sz w:val="20"/>
        </w:rPr>
        <w:t>EIR (Požadavky na výměnu informací)</w:t>
      </w:r>
    </w:p>
    <w:p w14:paraId="51F959F7" w14:textId="6023ABC6" w:rsidR="001D6BC3"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 xml:space="preserve">.3 - </w:t>
      </w:r>
      <w:r w:rsidRPr="001D6BC3">
        <w:rPr>
          <w:rFonts w:asciiTheme="minorHAnsi" w:hAnsiTheme="minorHAnsi" w:cs="Courier New"/>
          <w:i/>
          <w:sz w:val="20"/>
        </w:rPr>
        <w:t>EIR_Příloha A (Datový standard a třídící systém)</w:t>
      </w:r>
    </w:p>
    <w:p w14:paraId="4222B63F" w14:textId="277E211D" w:rsidR="001D6BC3"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 xml:space="preserve">.4 - </w:t>
      </w:r>
      <w:r w:rsidRPr="001D6BC3">
        <w:rPr>
          <w:rFonts w:asciiTheme="minorHAnsi" w:hAnsiTheme="minorHAnsi" w:cs="Courier New"/>
          <w:i/>
          <w:sz w:val="20"/>
        </w:rPr>
        <w:t>BEP (Plán realizace BIM) – šablona</w:t>
      </w:r>
    </w:p>
    <w:p w14:paraId="50FE3242" w14:textId="13AD38ED" w:rsidR="001D6BC3" w:rsidRPr="000B47DD" w:rsidRDefault="001D6BC3"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708" w:hanging="420"/>
        <w:jc w:val="both"/>
        <w:rPr>
          <w:rFonts w:asciiTheme="minorHAnsi" w:hAnsiTheme="minorHAnsi" w:cs="Courier New"/>
          <w:i/>
          <w:sz w:val="20"/>
        </w:rPr>
      </w:pPr>
      <w:r>
        <w:rPr>
          <w:rFonts w:asciiTheme="minorHAnsi" w:hAnsiTheme="minorHAnsi" w:cs="Courier New"/>
          <w:i/>
          <w:sz w:val="20"/>
        </w:rPr>
        <w:tab/>
        <w:t xml:space="preserve">Příloha č. </w:t>
      </w:r>
      <w:r w:rsidR="00725A40">
        <w:rPr>
          <w:rFonts w:asciiTheme="minorHAnsi" w:hAnsiTheme="minorHAnsi" w:cs="Courier New"/>
          <w:i/>
          <w:sz w:val="20"/>
        </w:rPr>
        <w:t>10</w:t>
      </w:r>
      <w:r>
        <w:rPr>
          <w:rFonts w:asciiTheme="minorHAnsi" w:hAnsiTheme="minorHAnsi" w:cs="Courier New"/>
          <w:i/>
          <w:sz w:val="20"/>
        </w:rPr>
        <w:t xml:space="preserve">.5 - </w:t>
      </w:r>
      <w:r w:rsidRPr="009C1FE4">
        <w:rPr>
          <w:rFonts w:ascii="Verdana" w:hAnsi="Verdana"/>
          <w:i/>
          <w:color w:val="000000"/>
          <w:sz w:val="18"/>
          <w:szCs w:val="18"/>
          <w:shd w:val="clear" w:color="auto" w:fill="FFFFFF"/>
        </w:rPr>
        <w:t>Matice IM</w:t>
      </w:r>
    </w:p>
    <w:bookmarkEnd w:id="18"/>
    <w:p w14:paraId="26C01472"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jc w:val="both"/>
        <w:rPr>
          <w:rFonts w:asciiTheme="minorHAnsi" w:hAnsiTheme="minorHAnsi" w:cs="Courier New"/>
          <w:i/>
          <w:sz w:val="20"/>
        </w:rPr>
      </w:pPr>
    </w:p>
    <w:p w14:paraId="31DD2D43" w14:textId="77777777" w:rsidR="00C62A71" w:rsidRPr="000B47DD" w:rsidRDefault="00C62A71" w:rsidP="00C62A71">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Courier New"/>
          <w:sz w:val="20"/>
        </w:rPr>
      </w:pPr>
      <w:r w:rsidRPr="000B47DD">
        <w:rPr>
          <w:rFonts w:asciiTheme="minorHAnsi" w:hAnsiTheme="minorHAnsi" w:cs="Courier New"/>
          <w:sz w:val="20"/>
        </w:rPr>
        <w:t xml:space="preserve">2. </w:t>
      </w:r>
      <w:r w:rsidRPr="000B47DD">
        <w:rPr>
          <w:rFonts w:asciiTheme="minorHAnsi" w:hAnsiTheme="minorHAnsi" w:cs="Courier New"/>
          <w:sz w:val="20"/>
          <w:u w:val="single"/>
        </w:rPr>
        <w:t>Další přílohy</w:t>
      </w:r>
      <w:r w:rsidRPr="000B47DD">
        <w:rPr>
          <w:rFonts w:asciiTheme="minorHAnsi" w:hAnsiTheme="minorHAnsi" w:cs="Courier New"/>
          <w:sz w:val="20"/>
        </w:rPr>
        <w:t xml:space="preserve"> této smlouvy jsou uloženy u objednatele i zhotovitele v papírové a elektronické podobě:</w:t>
      </w:r>
    </w:p>
    <w:p w14:paraId="0D1E20A2"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
          <w:sz w:val="20"/>
        </w:rPr>
      </w:pPr>
      <w:r w:rsidRPr="000B47DD">
        <w:rPr>
          <w:rFonts w:asciiTheme="minorHAnsi" w:hAnsiTheme="minorHAnsi" w:cs="Courier New"/>
          <w:sz w:val="20"/>
        </w:rPr>
        <w:tab/>
        <w:t>-</w:t>
      </w:r>
      <w:r w:rsidRPr="000B47DD">
        <w:rPr>
          <w:rFonts w:asciiTheme="minorHAnsi" w:hAnsiTheme="minorHAnsi" w:cs="Courier New"/>
          <w:sz w:val="20"/>
        </w:rPr>
        <w:tab/>
      </w:r>
      <w:r w:rsidRPr="000B47DD">
        <w:rPr>
          <w:rFonts w:asciiTheme="minorHAnsi" w:hAnsiTheme="minorHAnsi" w:cs="Courier New"/>
          <w:i/>
          <w:sz w:val="20"/>
        </w:rPr>
        <w:t>Projektová dokumentace stavby včetně povolení a stanovisek DOSS</w:t>
      </w:r>
    </w:p>
    <w:p w14:paraId="57D6B0A8"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84" w:hanging="284"/>
        <w:jc w:val="both"/>
        <w:rPr>
          <w:rFonts w:asciiTheme="minorHAnsi" w:hAnsiTheme="minorHAnsi" w:cs="Courier New"/>
          <w:i/>
          <w:sz w:val="20"/>
        </w:rPr>
      </w:pPr>
    </w:p>
    <w:p w14:paraId="6243F3A6"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rPr>
          <w:rFonts w:asciiTheme="minorHAnsi" w:hAnsiTheme="minorHAnsi" w:cs="Courier New"/>
          <w:sz w:val="20"/>
        </w:rPr>
      </w:pPr>
    </w:p>
    <w:p w14:paraId="63E7003E"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rPr>
          <w:rFonts w:asciiTheme="minorHAnsi" w:hAnsiTheme="minorHAnsi" w:cs="Courier New"/>
          <w:sz w:val="20"/>
        </w:rPr>
      </w:pPr>
    </w:p>
    <w:p w14:paraId="30013BAB"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rPr>
          <w:rFonts w:asciiTheme="minorHAnsi" w:hAnsiTheme="minorHAnsi" w:cs="Courier New"/>
          <w:sz w:val="20"/>
        </w:rPr>
      </w:pPr>
    </w:p>
    <w:p w14:paraId="6D903301" w14:textId="77777777" w:rsidR="00C62A71" w:rsidRPr="000B47DD"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jc w:val="both"/>
        <w:rPr>
          <w:rFonts w:asciiTheme="minorHAnsi" w:hAnsiTheme="minorHAnsi" w:cs="Courier New"/>
          <w:sz w:val="20"/>
        </w:rPr>
      </w:pPr>
    </w:p>
    <w:p w14:paraId="5001A0D4" w14:textId="77777777" w:rsidR="00C62A71" w:rsidRPr="000B47DD" w:rsidRDefault="00C62A71" w:rsidP="00C62A71">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2160" w:hanging="1800"/>
        <w:rPr>
          <w:rFonts w:asciiTheme="minorHAnsi" w:hAnsiTheme="minorHAnsi" w:cs="Courier New"/>
          <w:sz w:val="20"/>
        </w:rPr>
      </w:pPr>
    </w:p>
    <w:p w14:paraId="6983BB68" w14:textId="77777777" w:rsidR="00C62A71" w:rsidRPr="000B47DD" w:rsidRDefault="00C62A71" w:rsidP="00C62A71">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360"/>
        <w:rPr>
          <w:rFonts w:asciiTheme="minorHAnsi" w:hAnsiTheme="minorHAnsi" w:cs="Courier New"/>
          <w:sz w:val="20"/>
        </w:rPr>
      </w:pPr>
      <w:r w:rsidRPr="000B47DD">
        <w:rPr>
          <w:rFonts w:asciiTheme="minorHAnsi" w:hAnsiTheme="minorHAnsi" w:cs="Courier New"/>
          <w:sz w:val="20"/>
        </w:rPr>
        <w:t xml:space="preserve">              </w:t>
      </w:r>
    </w:p>
    <w:p w14:paraId="7DB96F2D" w14:textId="50DCC682" w:rsidR="00C62A71" w:rsidRPr="000B47DD" w:rsidRDefault="00C62A71" w:rsidP="00C62A71">
      <w:pPr>
        <w:pStyle w:val="Import0"/>
        <w:spacing w:line="240" w:lineRule="auto"/>
        <w:ind w:firstLine="360"/>
        <w:rPr>
          <w:rFonts w:asciiTheme="minorHAnsi" w:hAnsiTheme="minorHAnsi" w:cs="Courier New"/>
          <w:sz w:val="20"/>
        </w:rPr>
      </w:pPr>
      <w:r w:rsidRPr="000B47DD">
        <w:rPr>
          <w:rFonts w:asciiTheme="minorHAnsi" w:hAnsiTheme="minorHAnsi" w:cs="Courier New"/>
          <w:sz w:val="20"/>
        </w:rPr>
        <w:t xml:space="preserve">V Olomouci, dne ……………………………….                        V </w:t>
      </w:r>
      <w:sdt>
        <w:sdtPr>
          <w:rPr>
            <w:rFonts w:asciiTheme="minorHAnsi" w:hAnsiTheme="minorHAnsi" w:cs="Tahoma"/>
            <w:b/>
            <w:sz w:val="20"/>
          </w:rPr>
          <w:id w:val="2101596351"/>
          <w:placeholder>
            <w:docPart w:val="7F3B65FDD7E24B3BAB4B8E3239D5258B"/>
          </w:placeholder>
          <w:text/>
        </w:sdtPr>
        <w:sdtEndPr/>
        <w:sdtContent>
          <w:r w:rsidR="00CE4905" w:rsidRPr="00EE39CC" w:rsidDel="00615575">
            <w:rPr>
              <w:rFonts w:asciiTheme="minorHAnsi" w:hAnsiTheme="minorHAnsi" w:cs="Tahoma"/>
              <w:b/>
              <w:sz w:val="20"/>
            </w:rPr>
            <w:t>………………</w:t>
          </w:r>
        </w:sdtContent>
      </w:sdt>
      <w:r w:rsidRPr="000B47DD">
        <w:rPr>
          <w:rFonts w:asciiTheme="minorHAnsi" w:hAnsiTheme="minorHAnsi" w:cs="Courier New"/>
          <w:sz w:val="20"/>
        </w:rPr>
        <w:t xml:space="preserve"> , dne </w:t>
      </w:r>
      <w:sdt>
        <w:sdtPr>
          <w:rPr>
            <w:rFonts w:asciiTheme="minorHAnsi" w:hAnsiTheme="minorHAnsi" w:cs="Courier New"/>
            <w:sz w:val="20"/>
          </w:rPr>
          <w:id w:val="14131260"/>
          <w:placeholder>
            <w:docPart w:val="4F9CB33607A240D783EF089E34D46A66"/>
          </w:placeholder>
        </w:sdtPr>
        <w:sdtEndPr/>
        <w:sdtContent>
          <w:r w:rsidRPr="000B47DD">
            <w:rPr>
              <w:rFonts w:asciiTheme="minorHAnsi" w:hAnsiTheme="minorHAnsi" w:cs="Courier New"/>
              <w:sz w:val="20"/>
            </w:rPr>
            <w:t>…………………………………………</w:t>
          </w:r>
        </w:sdtContent>
      </w:sdt>
      <w:r w:rsidRPr="000B47DD">
        <w:rPr>
          <w:rFonts w:asciiTheme="minorHAnsi" w:hAnsiTheme="minorHAnsi" w:cs="Courier New"/>
          <w:sz w:val="20"/>
        </w:rPr>
        <w:tab/>
      </w:r>
    </w:p>
    <w:p w14:paraId="4DEB0EDA" w14:textId="77777777" w:rsidR="00C62A71" w:rsidRPr="000B47DD" w:rsidRDefault="00C62A71" w:rsidP="00C62A71">
      <w:pPr>
        <w:pStyle w:val="Import0"/>
        <w:spacing w:line="240" w:lineRule="auto"/>
        <w:rPr>
          <w:rFonts w:asciiTheme="minorHAnsi" w:hAnsiTheme="minorHAnsi" w:cs="Courier New"/>
          <w:sz w:val="20"/>
        </w:rPr>
      </w:pPr>
    </w:p>
    <w:p w14:paraId="4DA5A4A0" w14:textId="77777777" w:rsidR="00C62A71" w:rsidRPr="000B47DD" w:rsidRDefault="00C62A71" w:rsidP="00C62A71">
      <w:pPr>
        <w:pStyle w:val="Import0"/>
        <w:spacing w:line="240" w:lineRule="auto"/>
        <w:rPr>
          <w:rFonts w:asciiTheme="minorHAnsi" w:hAnsiTheme="minorHAnsi" w:cs="Courier New"/>
          <w:sz w:val="20"/>
        </w:rPr>
      </w:pPr>
    </w:p>
    <w:p w14:paraId="66A96963" w14:textId="77777777" w:rsidR="00C62A71" w:rsidRPr="000B47DD" w:rsidRDefault="00C62A71" w:rsidP="00C62A71">
      <w:pPr>
        <w:pStyle w:val="Import0"/>
        <w:spacing w:line="240" w:lineRule="auto"/>
        <w:rPr>
          <w:rFonts w:asciiTheme="minorHAnsi" w:hAnsiTheme="minorHAnsi" w:cs="Courier New"/>
          <w:sz w:val="20"/>
        </w:rPr>
      </w:pPr>
    </w:p>
    <w:p w14:paraId="0C3CDDF3" w14:textId="77777777" w:rsidR="00C62A71" w:rsidRPr="000B47DD" w:rsidRDefault="00C62A71" w:rsidP="00C62A71">
      <w:pPr>
        <w:pStyle w:val="Import0"/>
        <w:spacing w:line="240" w:lineRule="auto"/>
        <w:rPr>
          <w:rFonts w:asciiTheme="minorHAnsi" w:hAnsiTheme="minorHAnsi" w:cs="Courier New"/>
          <w:sz w:val="20"/>
        </w:rPr>
      </w:pPr>
    </w:p>
    <w:p w14:paraId="161B64BC" w14:textId="77777777" w:rsidR="00C62A71" w:rsidRPr="000B47DD" w:rsidRDefault="00C62A71" w:rsidP="00C62A71">
      <w:pPr>
        <w:pStyle w:val="Import0"/>
        <w:spacing w:line="240" w:lineRule="auto"/>
        <w:rPr>
          <w:rFonts w:asciiTheme="minorHAnsi" w:hAnsiTheme="minorHAnsi" w:cs="Courier New"/>
          <w:sz w:val="20"/>
        </w:rPr>
      </w:pPr>
    </w:p>
    <w:p w14:paraId="50B4224D" w14:textId="77777777" w:rsidR="00C62A71" w:rsidRPr="000B47DD" w:rsidRDefault="00C62A71" w:rsidP="00C62A71">
      <w:pPr>
        <w:pStyle w:val="Import0"/>
        <w:spacing w:line="240" w:lineRule="auto"/>
        <w:rPr>
          <w:rFonts w:asciiTheme="minorHAnsi" w:hAnsiTheme="minorHAnsi" w:cs="Courier New"/>
          <w:sz w:val="20"/>
        </w:rPr>
      </w:pPr>
    </w:p>
    <w:p w14:paraId="2994C335" w14:textId="77777777" w:rsidR="00C62A71" w:rsidRPr="000B47DD" w:rsidRDefault="00C62A71" w:rsidP="00C62A71">
      <w:pPr>
        <w:pStyle w:val="Import0"/>
        <w:spacing w:line="240" w:lineRule="auto"/>
        <w:rPr>
          <w:rFonts w:asciiTheme="minorHAnsi" w:hAnsiTheme="minorHAnsi" w:cs="Courier New"/>
          <w:sz w:val="20"/>
        </w:rPr>
      </w:pPr>
    </w:p>
    <w:p w14:paraId="4B119CEC" w14:textId="77777777" w:rsidR="00C62A71" w:rsidRPr="000B47DD" w:rsidRDefault="00C62A71" w:rsidP="00C62A71">
      <w:pPr>
        <w:pStyle w:val="Import0"/>
        <w:spacing w:line="240" w:lineRule="auto"/>
        <w:rPr>
          <w:rFonts w:asciiTheme="minorHAnsi" w:hAnsiTheme="minorHAnsi" w:cs="Courier New"/>
          <w:sz w:val="20"/>
        </w:rPr>
      </w:pPr>
    </w:p>
    <w:p w14:paraId="7DBDED50" w14:textId="77777777" w:rsidR="00C62A71" w:rsidRPr="000B47DD" w:rsidRDefault="00C62A71" w:rsidP="00C62A71">
      <w:pPr>
        <w:pStyle w:val="Import41"/>
        <w:tabs>
          <w:tab w:val="clear" w:pos="6192"/>
        </w:tabs>
        <w:spacing w:line="240" w:lineRule="auto"/>
        <w:ind w:left="0" w:firstLine="360"/>
        <w:rPr>
          <w:rFonts w:asciiTheme="minorHAnsi" w:hAnsiTheme="minorHAnsi" w:cs="Courier New"/>
          <w:sz w:val="20"/>
        </w:rPr>
      </w:pPr>
      <w:r w:rsidRPr="000B47DD">
        <w:rPr>
          <w:rFonts w:asciiTheme="minorHAnsi" w:hAnsiTheme="minorHAnsi" w:cs="Courier New"/>
          <w:sz w:val="20"/>
        </w:rPr>
        <w:t>Za objednatele:</w:t>
      </w:r>
      <w:r w:rsidRPr="000B47DD">
        <w:rPr>
          <w:rFonts w:asciiTheme="minorHAnsi" w:hAnsiTheme="minorHAnsi" w:cs="Courier New"/>
          <w:sz w:val="20"/>
        </w:rPr>
        <w:tab/>
      </w:r>
      <w:r w:rsidRPr="000B47DD">
        <w:rPr>
          <w:rFonts w:asciiTheme="minorHAnsi" w:hAnsiTheme="minorHAnsi" w:cs="Courier New"/>
          <w:sz w:val="20"/>
        </w:rPr>
        <w:tab/>
      </w:r>
      <w:r w:rsidRPr="000B47DD">
        <w:rPr>
          <w:rFonts w:asciiTheme="minorHAnsi" w:hAnsiTheme="minorHAnsi" w:cs="Courier New"/>
          <w:sz w:val="20"/>
        </w:rPr>
        <w:tab/>
      </w:r>
      <w:r w:rsidRPr="000B47DD">
        <w:rPr>
          <w:rFonts w:asciiTheme="minorHAnsi" w:hAnsiTheme="minorHAnsi" w:cs="Courier New"/>
          <w:sz w:val="20"/>
        </w:rPr>
        <w:tab/>
        <w:t xml:space="preserve">                        </w:t>
      </w:r>
      <w:r w:rsidRPr="000B47DD">
        <w:rPr>
          <w:rFonts w:asciiTheme="minorHAnsi" w:hAnsiTheme="minorHAnsi" w:cs="Courier New"/>
          <w:sz w:val="20"/>
        </w:rPr>
        <w:tab/>
        <w:t xml:space="preserve">    Za zhotovitele:</w:t>
      </w:r>
    </w:p>
    <w:p w14:paraId="7A45FF42" w14:textId="77777777" w:rsidR="00C62A71" w:rsidRPr="000B47DD" w:rsidRDefault="00C62A71" w:rsidP="00C62A71">
      <w:pPr>
        <w:pStyle w:val="Import42"/>
        <w:tabs>
          <w:tab w:val="clear" w:pos="6048"/>
        </w:tabs>
        <w:spacing w:line="240" w:lineRule="auto"/>
        <w:ind w:left="0"/>
        <w:rPr>
          <w:rFonts w:asciiTheme="minorHAnsi" w:hAnsiTheme="minorHAnsi" w:cs="Courier New"/>
          <w:b/>
          <w:sz w:val="20"/>
        </w:rPr>
      </w:pPr>
    </w:p>
    <w:p w14:paraId="6A5E8813" w14:textId="77777777" w:rsidR="00C62A71" w:rsidRPr="000B47DD" w:rsidRDefault="00C62A71" w:rsidP="00C62A71">
      <w:pPr>
        <w:pStyle w:val="Import42"/>
        <w:tabs>
          <w:tab w:val="clear" w:pos="6048"/>
        </w:tabs>
        <w:spacing w:line="240" w:lineRule="auto"/>
        <w:ind w:left="0"/>
        <w:rPr>
          <w:rFonts w:asciiTheme="minorHAnsi" w:hAnsiTheme="minorHAnsi" w:cs="Courier New"/>
          <w:b/>
          <w:sz w:val="20"/>
        </w:rPr>
      </w:pPr>
    </w:p>
    <w:p w14:paraId="47973FE8" w14:textId="77777777" w:rsidR="00C62A71" w:rsidRPr="000B47DD" w:rsidRDefault="00C62A71" w:rsidP="00C62A71">
      <w:pPr>
        <w:pStyle w:val="Import42"/>
        <w:tabs>
          <w:tab w:val="clear" w:pos="6048"/>
        </w:tabs>
        <w:spacing w:line="240" w:lineRule="auto"/>
        <w:ind w:left="0"/>
        <w:rPr>
          <w:rFonts w:asciiTheme="minorHAnsi" w:hAnsiTheme="minorHAnsi" w:cs="Courier New"/>
          <w:b/>
          <w:sz w:val="20"/>
        </w:rPr>
      </w:pPr>
    </w:p>
    <w:tbl>
      <w:tblPr>
        <w:tblW w:w="0" w:type="auto"/>
        <w:tblLook w:val="04A0" w:firstRow="1" w:lastRow="0" w:firstColumn="1" w:lastColumn="0" w:noHBand="0" w:noVBand="1"/>
      </w:tblPr>
      <w:tblGrid>
        <w:gridCol w:w="4882"/>
        <w:gridCol w:w="4882"/>
      </w:tblGrid>
      <w:tr w:rsidR="00C62A71" w:rsidRPr="000B47DD" w14:paraId="34395169" w14:textId="77777777" w:rsidTr="000000E7">
        <w:tc>
          <w:tcPr>
            <w:tcW w:w="4952" w:type="dxa"/>
          </w:tcPr>
          <w:p w14:paraId="107B7C8E" w14:textId="77777777" w:rsidR="00C62A71" w:rsidRPr="000B47DD" w:rsidRDefault="00C62A71" w:rsidP="000000E7">
            <w:pPr>
              <w:pStyle w:val="Import42"/>
              <w:tabs>
                <w:tab w:val="clear" w:pos="6048"/>
              </w:tabs>
              <w:spacing w:line="240" w:lineRule="auto"/>
              <w:ind w:left="0"/>
              <w:rPr>
                <w:rFonts w:asciiTheme="minorHAnsi" w:hAnsiTheme="minorHAnsi" w:cs="Courier New"/>
                <w:b/>
                <w:sz w:val="20"/>
              </w:rPr>
            </w:pPr>
          </w:p>
          <w:p w14:paraId="6C65FBD2" w14:textId="77777777" w:rsidR="00C62A71" w:rsidRPr="000B47DD" w:rsidRDefault="00C62A71" w:rsidP="000000E7">
            <w:pPr>
              <w:pStyle w:val="Import42"/>
              <w:tabs>
                <w:tab w:val="clear" w:pos="6048"/>
              </w:tabs>
              <w:spacing w:line="240" w:lineRule="auto"/>
              <w:ind w:left="0"/>
              <w:rPr>
                <w:rFonts w:asciiTheme="minorHAnsi" w:hAnsiTheme="minorHAnsi" w:cs="Courier New"/>
                <w:b/>
                <w:sz w:val="20"/>
              </w:rPr>
            </w:pPr>
            <w:r w:rsidRPr="000B47DD">
              <w:rPr>
                <w:rFonts w:asciiTheme="minorHAnsi" w:hAnsiTheme="minorHAnsi" w:cs="Courier New"/>
                <w:b/>
                <w:sz w:val="20"/>
              </w:rPr>
              <w:t>_________________________</w:t>
            </w:r>
          </w:p>
        </w:tc>
        <w:tc>
          <w:tcPr>
            <w:tcW w:w="4952" w:type="dxa"/>
          </w:tcPr>
          <w:p w14:paraId="1F7A95E3" w14:textId="77777777" w:rsidR="00C62A71" w:rsidRPr="000B47DD" w:rsidRDefault="00C62A71" w:rsidP="000000E7">
            <w:pPr>
              <w:pStyle w:val="Import42"/>
              <w:tabs>
                <w:tab w:val="clear" w:pos="6048"/>
              </w:tabs>
              <w:spacing w:line="240" w:lineRule="auto"/>
              <w:ind w:left="0"/>
              <w:rPr>
                <w:rFonts w:asciiTheme="minorHAnsi" w:hAnsiTheme="minorHAnsi" w:cs="Courier New"/>
                <w:b/>
                <w:sz w:val="20"/>
              </w:rPr>
            </w:pPr>
          </w:p>
          <w:p w14:paraId="3CD4DCD6" w14:textId="77777777" w:rsidR="00C62A71" w:rsidRPr="000B47DD" w:rsidRDefault="00C62A71" w:rsidP="000000E7">
            <w:pPr>
              <w:pStyle w:val="Import42"/>
              <w:tabs>
                <w:tab w:val="clear" w:pos="6048"/>
              </w:tabs>
              <w:spacing w:line="240" w:lineRule="auto"/>
              <w:ind w:left="0"/>
              <w:rPr>
                <w:rFonts w:asciiTheme="minorHAnsi" w:hAnsiTheme="minorHAnsi" w:cs="Courier New"/>
                <w:b/>
                <w:sz w:val="20"/>
              </w:rPr>
            </w:pPr>
          </w:p>
          <w:p w14:paraId="4D28E07F" w14:textId="77777777" w:rsidR="00C62A71" w:rsidRPr="000B47DD" w:rsidRDefault="00C62A71" w:rsidP="000000E7">
            <w:pPr>
              <w:pStyle w:val="Import42"/>
              <w:tabs>
                <w:tab w:val="clear" w:pos="6048"/>
              </w:tabs>
              <w:spacing w:line="240" w:lineRule="auto"/>
              <w:ind w:left="0"/>
              <w:jc w:val="center"/>
              <w:rPr>
                <w:rFonts w:asciiTheme="minorHAnsi" w:hAnsiTheme="minorHAnsi" w:cs="Courier New"/>
                <w:b/>
                <w:sz w:val="20"/>
              </w:rPr>
            </w:pPr>
            <w:r w:rsidRPr="000B47DD">
              <w:rPr>
                <w:rFonts w:asciiTheme="minorHAnsi" w:hAnsiTheme="minorHAnsi" w:cs="Courier New"/>
                <w:b/>
                <w:sz w:val="20"/>
              </w:rPr>
              <w:t>_________________________</w:t>
            </w:r>
          </w:p>
        </w:tc>
      </w:tr>
      <w:tr w:rsidR="00C62A71" w:rsidRPr="000B47DD" w14:paraId="574D5F40" w14:textId="77777777" w:rsidTr="000000E7">
        <w:tc>
          <w:tcPr>
            <w:tcW w:w="4952" w:type="dxa"/>
          </w:tcPr>
          <w:p w14:paraId="15F50ADB" w14:textId="77777777" w:rsidR="00C62A71" w:rsidRPr="000B47DD" w:rsidRDefault="00C62A71" w:rsidP="000000E7">
            <w:pPr>
              <w:pStyle w:val="Import42"/>
              <w:tabs>
                <w:tab w:val="clear" w:pos="6048"/>
              </w:tabs>
              <w:spacing w:line="240" w:lineRule="auto"/>
              <w:ind w:left="0"/>
              <w:rPr>
                <w:rFonts w:asciiTheme="minorHAnsi" w:hAnsiTheme="minorHAnsi" w:cs="Courier New"/>
                <w:sz w:val="20"/>
              </w:rPr>
            </w:pPr>
            <w:r w:rsidRPr="000B47DD">
              <w:rPr>
                <w:rFonts w:asciiTheme="minorHAnsi" w:hAnsiTheme="minorHAnsi"/>
                <w:sz w:val="20"/>
              </w:rPr>
              <w:t xml:space="preserve">   prof. MUDr. Roman Havlík, Ph.D.</w:t>
            </w:r>
          </w:p>
        </w:tc>
        <w:tc>
          <w:tcPr>
            <w:tcW w:w="4952" w:type="dxa"/>
          </w:tcPr>
          <w:p w14:paraId="74AE21A3" w14:textId="46B647D0" w:rsidR="00C62A71" w:rsidRPr="000B47DD" w:rsidRDefault="00F24E60" w:rsidP="000000E7">
            <w:pPr>
              <w:pStyle w:val="Import42"/>
              <w:tabs>
                <w:tab w:val="clear" w:pos="6048"/>
              </w:tabs>
              <w:spacing w:line="240" w:lineRule="auto"/>
              <w:ind w:left="0"/>
              <w:jc w:val="center"/>
              <w:rPr>
                <w:rFonts w:asciiTheme="minorHAnsi" w:hAnsiTheme="minorHAnsi" w:cs="Courier New"/>
                <w:b/>
                <w:sz w:val="20"/>
              </w:rPr>
            </w:pPr>
            <w:sdt>
              <w:sdtPr>
                <w:rPr>
                  <w:rFonts w:asciiTheme="minorHAnsi" w:hAnsiTheme="minorHAnsi" w:cs="Tahoma"/>
                  <w:b/>
                  <w:sz w:val="20"/>
                </w:rPr>
                <w:id w:val="224657895"/>
                <w:placeholder>
                  <w:docPart w:val="7B8AB1D210CE484787E37E5CCFD74CEA"/>
                </w:placeholder>
                <w:text/>
              </w:sdtPr>
              <w:sdtEndPr/>
              <w:sdtContent>
                <w:r w:rsidR="00CE4905" w:rsidRPr="00EE39CC" w:rsidDel="00615575">
                  <w:rPr>
                    <w:rFonts w:asciiTheme="minorHAnsi" w:hAnsiTheme="minorHAnsi" w:cs="Tahoma"/>
                    <w:b/>
                    <w:sz w:val="20"/>
                  </w:rPr>
                  <w:t>………</w:t>
                </w:r>
                <w:r w:rsidR="00CE4905">
                  <w:rPr>
                    <w:rFonts w:asciiTheme="minorHAnsi" w:hAnsiTheme="minorHAnsi" w:cs="Tahoma"/>
                    <w:b/>
                    <w:sz w:val="20"/>
                  </w:rPr>
                  <w:t>…………………….</w:t>
                </w:r>
                <w:r w:rsidR="00CE4905" w:rsidRPr="00EE39CC" w:rsidDel="00615575">
                  <w:rPr>
                    <w:rFonts w:asciiTheme="minorHAnsi" w:hAnsiTheme="minorHAnsi" w:cs="Tahoma"/>
                    <w:b/>
                    <w:sz w:val="20"/>
                  </w:rPr>
                  <w:t>………</w:t>
                </w:r>
              </w:sdtContent>
            </w:sdt>
          </w:p>
        </w:tc>
      </w:tr>
    </w:tbl>
    <w:p w14:paraId="1E935C1C" w14:textId="7DEC1150" w:rsidR="000963AE" w:rsidRPr="00C62A71" w:rsidRDefault="00C62A71" w:rsidP="00C62A71">
      <w:pPr>
        <w:pStyle w:val="Import42"/>
        <w:tabs>
          <w:tab w:val="clear" w:pos="6048"/>
        </w:tabs>
        <w:spacing w:line="240" w:lineRule="auto"/>
        <w:ind w:left="0"/>
        <w:rPr>
          <w:rFonts w:asciiTheme="minorHAnsi" w:hAnsiTheme="minorHAnsi" w:cs="Courier New"/>
          <w:sz w:val="20"/>
        </w:rPr>
      </w:pPr>
      <w:r w:rsidRPr="000B47DD">
        <w:rPr>
          <w:rFonts w:asciiTheme="minorHAnsi" w:hAnsiTheme="minorHAnsi" w:cs="Courier New"/>
          <w:sz w:val="20"/>
        </w:rPr>
        <w:t>ředitel Fakultní nemocnice Olomouc</w:t>
      </w:r>
    </w:p>
    <w:p w14:paraId="01D93E68" w14:textId="77777777" w:rsidR="00C62A71" w:rsidRDefault="00C62A71" w:rsidP="00C62A71">
      <w:pPr>
        <w:pStyle w:val="Odstavecseseznamem"/>
        <w:rPr>
          <w:rFonts w:asciiTheme="minorHAnsi" w:hAnsiTheme="minorHAnsi" w:cs="Arial"/>
        </w:rPr>
      </w:pPr>
    </w:p>
    <w:p w14:paraId="08410C0A" w14:textId="063BC333" w:rsidR="00C62A71"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Arial"/>
        </w:rPr>
      </w:pPr>
    </w:p>
    <w:p w14:paraId="3DBC1D79" w14:textId="74C3804A" w:rsidR="00C62A71"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Arial"/>
        </w:rPr>
      </w:pPr>
    </w:p>
    <w:p w14:paraId="0B1D8388" w14:textId="064BBA92" w:rsidR="00C62A71"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Arial"/>
        </w:rPr>
      </w:pPr>
    </w:p>
    <w:p w14:paraId="2241356D" w14:textId="77777777" w:rsidR="00C62A71" w:rsidRPr="00EE39CC" w:rsidRDefault="00C62A71" w:rsidP="00C62A71">
      <w:pPr>
        <w:pStyle w:val="Import34"/>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jc w:val="both"/>
        <w:rPr>
          <w:rFonts w:asciiTheme="minorHAnsi" w:hAnsiTheme="minorHAnsi" w:cs="Arial"/>
        </w:rPr>
      </w:pPr>
    </w:p>
    <w:p w14:paraId="12E951AA" w14:textId="77777777" w:rsidR="00F7741E" w:rsidRDefault="00F7741E" w:rsidP="00A04F70">
      <w:pPr>
        <w:jc w:val="right"/>
        <w:rPr>
          <w:rFonts w:asciiTheme="minorHAnsi" w:hAnsiTheme="minorHAnsi" w:cs="Arial"/>
        </w:rPr>
      </w:pPr>
      <w:r>
        <w:rPr>
          <w:rFonts w:asciiTheme="minorHAnsi" w:hAnsiTheme="minorHAnsi" w:cs="Arial"/>
        </w:rPr>
        <w:br w:type="page"/>
      </w:r>
    </w:p>
    <w:p w14:paraId="0BAE48A5" w14:textId="0F177B7E" w:rsidR="00A04F70" w:rsidRPr="00EE39CC" w:rsidRDefault="005C4C0B" w:rsidP="00A04F70">
      <w:pPr>
        <w:jc w:val="right"/>
        <w:rPr>
          <w:rFonts w:asciiTheme="minorHAnsi" w:hAnsiTheme="minorHAnsi" w:cs="Arial"/>
        </w:rPr>
      </w:pPr>
      <w:r w:rsidRPr="00EE39CC">
        <w:rPr>
          <w:rFonts w:asciiTheme="minorHAnsi" w:hAnsiTheme="minorHAnsi" w:cs="Arial"/>
        </w:rPr>
        <w:t>P</w:t>
      </w:r>
      <w:r w:rsidR="00A04F70" w:rsidRPr="00EE39CC">
        <w:rPr>
          <w:rFonts w:asciiTheme="minorHAnsi" w:hAnsiTheme="minorHAnsi" w:cs="Arial"/>
        </w:rPr>
        <w:t>říloha č.</w:t>
      </w:r>
      <w:r w:rsidR="003A01C0" w:rsidRPr="00EE39CC">
        <w:rPr>
          <w:rFonts w:asciiTheme="minorHAnsi" w:hAnsiTheme="minorHAnsi" w:cs="Arial"/>
        </w:rPr>
        <w:t xml:space="preserve"> </w:t>
      </w:r>
      <w:r w:rsidR="00A04F70" w:rsidRPr="00EE39CC">
        <w:rPr>
          <w:rFonts w:asciiTheme="minorHAnsi" w:hAnsiTheme="minorHAnsi" w:cs="Arial"/>
        </w:rPr>
        <w:t>1</w:t>
      </w:r>
    </w:p>
    <w:p w14:paraId="38259724" w14:textId="77777777" w:rsidR="00A727B9" w:rsidRPr="00EE39CC" w:rsidRDefault="00A727B9" w:rsidP="00A04F70">
      <w:pPr>
        <w:jc w:val="center"/>
        <w:rPr>
          <w:rFonts w:asciiTheme="minorHAnsi" w:hAnsiTheme="minorHAnsi" w:cs="Arial"/>
          <w:b/>
          <w:u w:val="single"/>
        </w:rPr>
      </w:pPr>
    </w:p>
    <w:p w14:paraId="15241892" w14:textId="77777777" w:rsidR="00A04F70" w:rsidRPr="00EE39CC" w:rsidRDefault="00A04F70" w:rsidP="00A04F70">
      <w:pPr>
        <w:jc w:val="center"/>
        <w:rPr>
          <w:rFonts w:asciiTheme="minorHAnsi" w:hAnsiTheme="minorHAnsi"/>
          <w:u w:val="single"/>
        </w:rPr>
      </w:pPr>
      <w:r w:rsidRPr="00EE39CC">
        <w:rPr>
          <w:rFonts w:asciiTheme="minorHAnsi" w:hAnsiTheme="minorHAnsi" w:cs="Arial"/>
          <w:b/>
          <w:u w:val="single"/>
        </w:rPr>
        <w:t>Sazebník pokut BOZP, PO a OŽP</w:t>
      </w:r>
    </w:p>
    <w:p w14:paraId="24CF605F" w14:textId="77777777" w:rsidR="00A04F70" w:rsidRPr="00EE39CC" w:rsidRDefault="00A04F70" w:rsidP="00A04F70">
      <w:pPr>
        <w:rPr>
          <w:rFonts w:asciiTheme="minorHAnsi" w:hAnsiTheme="minorHAnsi"/>
          <w:u w:val="single"/>
        </w:rPr>
      </w:pPr>
    </w:p>
    <w:p w14:paraId="42B0F35B" w14:textId="77777777" w:rsidR="00A04F70" w:rsidRPr="00EE39CC" w:rsidRDefault="00A04F70" w:rsidP="00A04F70">
      <w:pPr>
        <w:rPr>
          <w:rFonts w:asciiTheme="minorHAnsi" w:hAnsiTheme="minorHAnsi"/>
          <w:u w:val="single"/>
        </w:rPr>
      </w:pPr>
    </w:p>
    <w:p w14:paraId="1974B18B" w14:textId="77777777" w:rsidR="00A04F70" w:rsidRPr="00EE39CC" w:rsidRDefault="00A04F70" w:rsidP="00322116">
      <w:pPr>
        <w:numPr>
          <w:ilvl w:val="0"/>
          <w:numId w:val="38"/>
        </w:numPr>
        <w:rPr>
          <w:rFonts w:asciiTheme="minorHAnsi" w:hAnsiTheme="minorHAnsi" w:cs="Arial"/>
          <w:b/>
        </w:rPr>
      </w:pPr>
      <w:r w:rsidRPr="00EE39CC">
        <w:rPr>
          <w:rFonts w:asciiTheme="minorHAnsi" w:hAnsiTheme="minorHAnsi" w:cs="Arial"/>
          <w:b/>
        </w:rPr>
        <w:t>Pravidla udělování pokut:</w:t>
      </w:r>
    </w:p>
    <w:p w14:paraId="2CCBDFEA" w14:textId="77777777" w:rsidR="00A04F70" w:rsidRPr="00EE39CC" w:rsidRDefault="00A04F70" w:rsidP="00A04F70">
      <w:pPr>
        <w:rPr>
          <w:rFonts w:asciiTheme="minorHAnsi" w:hAnsiTheme="minorHAnsi" w:cs="Arial"/>
          <w:b/>
        </w:rPr>
      </w:pPr>
    </w:p>
    <w:p w14:paraId="2459D340"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b/>
        </w:rPr>
      </w:pPr>
      <w:r w:rsidRPr="00EE39CC">
        <w:rPr>
          <w:rFonts w:asciiTheme="minorHAnsi" w:hAnsiTheme="minorHAnsi" w:cs="Arial"/>
          <w:b/>
        </w:rPr>
        <w:t xml:space="preserve">Za každý jednotlivý případ porušení povinností zhotovitele v oblasti bezpečnosti práce a ochrany zdraví, požární ochrany a ochrany životního prostředí </w:t>
      </w:r>
      <w:r w:rsidR="00A34594" w:rsidRPr="00EE39CC">
        <w:rPr>
          <w:rFonts w:asciiTheme="minorHAnsi" w:hAnsiTheme="minorHAnsi" w:cs="Arial"/>
          <w:b/>
        </w:rPr>
        <w:t xml:space="preserve">(dále jen </w:t>
      </w:r>
      <w:proofErr w:type="gramStart"/>
      <w:r w:rsidR="00A34594" w:rsidRPr="00EE39CC">
        <w:rPr>
          <w:rFonts w:asciiTheme="minorHAnsi" w:hAnsiTheme="minorHAnsi" w:cs="Arial"/>
          <w:b/>
        </w:rPr>
        <w:t>též ,,BOZP</w:t>
      </w:r>
      <w:proofErr w:type="gramEnd"/>
      <w:r w:rsidR="00A34594" w:rsidRPr="00EE39CC">
        <w:rPr>
          <w:rFonts w:asciiTheme="minorHAnsi" w:hAnsiTheme="minorHAnsi" w:cs="Arial"/>
          <w:b/>
        </w:rPr>
        <w:t>, PO a OŽP</w:t>
      </w:r>
      <w:r w:rsidR="00331FE4" w:rsidRPr="00EE39CC">
        <w:rPr>
          <w:rFonts w:asciiTheme="minorHAnsi" w:hAnsiTheme="minorHAnsi" w:cs="Arial"/>
          <w:b/>
        </w:rPr>
        <w:t>“</w:t>
      </w:r>
      <w:r w:rsidR="00A34594" w:rsidRPr="00EE39CC">
        <w:rPr>
          <w:rFonts w:asciiTheme="minorHAnsi" w:hAnsiTheme="minorHAnsi" w:cs="Arial"/>
          <w:b/>
        </w:rPr>
        <w:t>)</w:t>
      </w:r>
      <w:r w:rsidRPr="00EE39CC">
        <w:rPr>
          <w:rFonts w:asciiTheme="minorHAnsi" w:hAnsiTheme="minorHAnsi" w:cs="Arial"/>
          <w:b/>
        </w:rPr>
        <w:t xml:space="preserve"> se zhotovitel zavazuje uhradit níže uvedené smluvní pokuty, které mu může podle této dohody objednatel udělit.</w:t>
      </w:r>
    </w:p>
    <w:p w14:paraId="2509FD6B" w14:textId="77777777" w:rsidR="00A04F70" w:rsidRPr="00EE39CC" w:rsidRDefault="00A04F70" w:rsidP="00A04F70">
      <w:pPr>
        <w:tabs>
          <w:tab w:val="num" w:pos="360"/>
        </w:tabs>
        <w:ind w:left="360" w:hanging="360"/>
        <w:jc w:val="both"/>
        <w:rPr>
          <w:rFonts w:asciiTheme="minorHAnsi" w:hAnsiTheme="minorHAnsi" w:cs="Arial"/>
          <w:b/>
        </w:rPr>
      </w:pPr>
    </w:p>
    <w:p w14:paraId="0B4BAA12"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Zhotovitel tímto bere na vědomí, že je odpovědný i za své pod</w:t>
      </w:r>
      <w:r w:rsidR="0057682A" w:rsidRPr="00EE39CC">
        <w:rPr>
          <w:rFonts w:asciiTheme="minorHAnsi" w:hAnsiTheme="minorHAnsi" w:cs="Arial"/>
        </w:rPr>
        <w:t>dodavatele</w:t>
      </w:r>
      <w:r w:rsidRPr="00EE39CC">
        <w:rPr>
          <w:rFonts w:asciiTheme="minorHAnsi" w:hAnsiTheme="minorHAnsi" w:cs="Arial"/>
        </w:rPr>
        <w:t xml:space="preserve"> a může být na základě tohoto sazebníku pokut pokutován v případě, že jeho pod</w:t>
      </w:r>
      <w:r w:rsidR="0057682A" w:rsidRPr="00EE39CC">
        <w:rPr>
          <w:rFonts w:asciiTheme="minorHAnsi" w:hAnsiTheme="minorHAnsi" w:cs="Arial"/>
        </w:rPr>
        <w:t>dodavatelé</w:t>
      </w:r>
      <w:r w:rsidRPr="00EE39CC">
        <w:rPr>
          <w:rFonts w:asciiTheme="minorHAnsi" w:hAnsiTheme="minorHAnsi" w:cs="Arial"/>
        </w:rPr>
        <w:t xml:space="preserve"> budou porušovat zásady bezpečnosti práce, požární ochrany a ochrany životního prostředí. </w:t>
      </w:r>
    </w:p>
    <w:p w14:paraId="70C830DB" w14:textId="77777777" w:rsidR="00A04F70" w:rsidRPr="00EE39CC" w:rsidRDefault="00A04F70" w:rsidP="00A04F70">
      <w:pPr>
        <w:jc w:val="both"/>
        <w:rPr>
          <w:rFonts w:asciiTheme="minorHAnsi" w:hAnsiTheme="minorHAnsi" w:cs="Arial"/>
        </w:rPr>
      </w:pPr>
    </w:p>
    <w:p w14:paraId="4B0723DD" w14:textId="77777777" w:rsidR="00A04F70" w:rsidRPr="00EE39CC" w:rsidRDefault="00A04F70" w:rsidP="00A04F70">
      <w:pPr>
        <w:tabs>
          <w:tab w:val="num" w:pos="360"/>
        </w:tabs>
        <w:ind w:left="360" w:hanging="360"/>
        <w:jc w:val="both"/>
        <w:rPr>
          <w:rFonts w:asciiTheme="minorHAnsi" w:hAnsiTheme="minorHAnsi" w:cs="Arial"/>
        </w:rPr>
      </w:pPr>
    </w:p>
    <w:p w14:paraId="6BF7BB1C"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 xml:space="preserve">Zhotovitel prohlašuje, že na vyzvání se jeho zaměstnanci a jeho </w:t>
      </w:r>
      <w:r w:rsidR="00B233C2" w:rsidRPr="00EE39CC">
        <w:rPr>
          <w:rFonts w:asciiTheme="minorHAnsi" w:hAnsiTheme="minorHAnsi" w:cs="Arial"/>
        </w:rPr>
        <w:t>pod</w:t>
      </w:r>
      <w:r w:rsidR="0057682A" w:rsidRPr="00EE39CC">
        <w:rPr>
          <w:rFonts w:asciiTheme="minorHAnsi" w:hAnsiTheme="minorHAnsi" w:cs="Arial"/>
        </w:rPr>
        <w:t>dodavatelů</w:t>
      </w:r>
      <w:r w:rsidRPr="00EE39CC">
        <w:rPr>
          <w:rFonts w:asciiTheme="minorHAnsi" w:hAnsiTheme="minorHAnsi" w:cs="Arial"/>
        </w:rPr>
        <w:t xml:space="preserve"> podrobí orientační dechové zkoušce nebo zkoušce na návykové látky. Odmítne-li některý ze zaměstnanců zhotovitele nebo jeho pod</w:t>
      </w:r>
      <w:r w:rsidR="0057682A" w:rsidRPr="00EE39CC">
        <w:rPr>
          <w:rFonts w:asciiTheme="minorHAnsi" w:hAnsiTheme="minorHAnsi" w:cs="Arial"/>
        </w:rPr>
        <w:t xml:space="preserve">dodavatelů </w:t>
      </w:r>
      <w:r w:rsidRPr="00EE39CC">
        <w:rPr>
          <w:rFonts w:asciiTheme="minorHAnsi" w:hAnsiTheme="minorHAnsi" w:cs="Arial"/>
        </w:rPr>
        <w:t>orientační dechovou zkoušku nebo zkoušku na návykové látky má se za to, že požil alkoholické nebo jiné návykové látky. Takový zaměstnanec bude pokutován a okamžitě vykázán ze staveniště.</w:t>
      </w:r>
    </w:p>
    <w:p w14:paraId="19D21B9B" w14:textId="77777777" w:rsidR="00A04F70" w:rsidRPr="00EE39CC" w:rsidRDefault="00A04F70" w:rsidP="00A04F70">
      <w:pPr>
        <w:jc w:val="both"/>
        <w:rPr>
          <w:rFonts w:asciiTheme="minorHAnsi" w:hAnsiTheme="minorHAnsi" w:cs="Arial"/>
        </w:rPr>
      </w:pPr>
    </w:p>
    <w:p w14:paraId="2C79DBA8" w14:textId="77777777" w:rsidR="00A04F70" w:rsidRPr="00EE39CC" w:rsidRDefault="00A04F70" w:rsidP="00A04F70">
      <w:pPr>
        <w:jc w:val="both"/>
        <w:rPr>
          <w:rFonts w:asciiTheme="minorHAnsi" w:hAnsiTheme="minorHAnsi" w:cs="Arial"/>
        </w:rPr>
      </w:pPr>
    </w:p>
    <w:p w14:paraId="59EC8768"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Zhotovitel se zavazuje strpět kontroly v oblasti BOZP, PO a OŽP na svém pracovním úseku a u svých zaměstnanců. Dále prohlašuje, že bude řádně a včas odstraňovat zjištěné nedostatky a přijímat nápravná opatření tak, aby ne</w:t>
      </w:r>
      <w:r w:rsidR="004750B5" w:rsidRPr="00EE39CC">
        <w:rPr>
          <w:rFonts w:asciiTheme="minorHAnsi" w:hAnsiTheme="minorHAnsi" w:cs="Arial"/>
        </w:rPr>
        <w:t>doc</w:t>
      </w:r>
      <w:r w:rsidRPr="00EE39CC">
        <w:rPr>
          <w:rFonts w:asciiTheme="minorHAnsi" w:hAnsiTheme="minorHAnsi" w:cs="Arial"/>
        </w:rPr>
        <w:t>házelo k opakování zjištěných nedostatků.</w:t>
      </w:r>
    </w:p>
    <w:p w14:paraId="621396A4" w14:textId="77777777" w:rsidR="00A04F70" w:rsidRPr="00EE39CC" w:rsidRDefault="00A04F70" w:rsidP="00A04F70">
      <w:pPr>
        <w:jc w:val="both"/>
        <w:rPr>
          <w:rFonts w:asciiTheme="minorHAnsi" w:hAnsiTheme="minorHAnsi" w:cs="Arial"/>
        </w:rPr>
      </w:pPr>
    </w:p>
    <w:p w14:paraId="24870711" w14:textId="77777777" w:rsidR="00A04F70" w:rsidRPr="00EE39CC" w:rsidRDefault="00A04F70" w:rsidP="00A04F70">
      <w:pPr>
        <w:jc w:val="both"/>
        <w:rPr>
          <w:rFonts w:asciiTheme="minorHAnsi" w:hAnsiTheme="minorHAnsi" w:cs="Arial"/>
        </w:rPr>
      </w:pPr>
    </w:p>
    <w:p w14:paraId="6B26E9D2"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 xml:space="preserve">Opakovaná porušení zásad BOZP, neodstranění zjištěných závad či nepřijetí dostatečných opatření může být sankcionováno paušální částkou, dle níže uvedeného sankčního ceníku. Tato sankce nebrání objednateli udělit ji opakovaně, pokud nedojde ze strany zhotovitele ve stanoveném termínu k narovnání věci. </w:t>
      </w:r>
    </w:p>
    <w:p w14:paraId="4EE5048A" w14:textId="77777777" w:rsidR="00A04F70" w:rsidRPr="00EE39CC" w:rsidRDefault="00A04F70" w:rsidP="00A04F70">
      <w:pPr>
        <w:jc w:val="both"/>
        <w:rPr>
          <w:rFonts w:asciiTheme="minorHAnsi" w:hAnsiTheme="minorHAnsi" w:cs="Arial"/>
        </w:rPr>
      </w:pPr>
    </w:p>
    <w:p w14:paraId="42EC07A9" w14:textId="77777777" w:rsidR="00A04F70" w:rsidRPr="00EE39CC" w:rsidRDefault="00A04F70" w:rsidP="00A04F70">
      <w:pPr>
        <w:tabs>
          <w:tab w:val="num" w:pos="360"/>
        </w:tabs>
        <w:ind w:left="360" w:hanging="360"/>
        <w:jc w:val="both"/>
        <w:rPr>
          <w:rFonts w:asciiTheme="minorHAnsi" w:hAnsiTheme="minorHAnsi" w:cs="Arial"/>
        </w:rPr>
      </w:pPr>
    </w:p>
    <w:p w14:paraId="73EEBCF4"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 xml:space="preserve">Zhotovitel bere na vědomí, že smluvní pokuta mu bude sdělena písemně s doložením porušení konkrétní </w:t>
      </w:r>
      <w:r w:rsidR="0057682A" w:rsidRPr="00EE39CC">
        <w:rPr>
          <w:rFonts w:asciiTheme="minorHAnsi" w:hAnsiTheme="minorHAnsi" w:cs="Arial"/>
        </w:rPr>
        <w:t>oblasti. Částka</w:t>
      </w:r>
      <w:r w:rsidRPr="00EE39CC">
        <w:rPr>
          <w:rFonts w:asciiTheme="minorHAnsi" w:hAnsiTheme="minorHAnsi" w:cs="Arial"/>
        </w:rPr>
        <w:t xml:space="preserve"> smluvní pokuty bude zhotoviteli odečtena z fakturace. V případě uzavření fakturace se zhotovitel zavazuje uhradit smluvní pokutu bezodkladně po jejím </w:t>
      </w:r>
      <w:proofErr w:type="gramStart"/>
      <w:r w:rsidRPr="00EE39CC">
        <w:rPr>
          <w:rFonts w:asciiTheme="minorHAnsi" w:hAnsiTheme="minorHAnsi" w:cs="Arial"/>
        </w:rPr>
        <w:t>vyčíslení</w:t>
      </w:r>
      <w:proofErr w:type="gramEnd"/>
      <w:r w:rsidRPr="00EE39CC">
        <w:rPr>
          <w:rFonts w:asciiTheme="minorHAnsi" w:hAnsiTheme="minorHAnsi" w:cs="Arial"/>
        </w:rPr>
        <w:t xml:space="preserve"> a to nejpozději do 21 dnů. </w:t>
      </w:r>
    </w:p>
    <w:p w14:paraId="28D3BF53" w14:textId="77777777" w:rsidR="00A04F70" w:rsidRPr="00EE39CC" w:rsidRDefault="00A04F70" w:rsidP="00A04F70">
      <w:pPr>
        <w:tabs>
          <w:tab w:val="num" w:pos="360"/>
        </w:tabs>
        <w:ind w:left="360" w:hanging="360"/>
        <w:jc w:val="both"/>
        <w:rPr>
          <w:rFonts w:asciiTheme="minorHAnsi" w:hAnsiTheme="minorHAnsi" w:cs="Arial"/>
        </w:rPr>
      </w:pPr>
    </w:p>
    <w:p w14:paraId="5E5F8F2B"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 xml:space="preserve">Zhotovitel je povinen bezodkladně uhradit pokuty uložené správními orgány bez účasti </w:t>
      </w:r>
      <w:proofErr w:type="gramStart"/>
      <w:r w:rsidRPr="00EE39CC">
        <w:rPr>
          <w:rFonts w:asciiTheme="minorHAnsi" w:hAnsiTheme="minorHAnsi" w:cs="Arial"/>
        </w:rPr>
        <w:t>objednatele</w:t>
      </w:r>
      <w:proofErr w:type="gramEnd"/>
      <w:r w:rsidRPr="00EE39CC">
        <w:rPr>
          <w:rFonts w:asciiTheme="minorHAnsi" w:hAnsiTheme="minorHAnsi" w:cs="Arial"/>
        </w:rPr>
        <w:t xml:space="preserve"> pokud byla pokuta udělena přímo zhotoviteli nebo jeho pod</w:t>
      </w:r>
      <w:r w:rsidR="0057682A" w:rsidRPr="00EE39CC">
        <w:rPr>
          <w:rFonts w:asciiTheme="minorHAnsi" w:hAnsiTheme="minorHAnsi" w:cs="Arial"/>
        </w:rPr>
        <w:t>dodavatelům</w:t>
      </w:r>
      <w:r w:rsidRPr="00EE39CC">
        <w:rPr>
          <w:rFonts w:asciiTheme="minorHAnsi" w:hAnsiTheme="minorHAnsi" w:cs="Arial"/>
        </w:rPr>
        <w:t xml:space="preserve">. </w:t>
      </w:r>
    </w:p>
    <w:p w14:paraId="1304516C" w14:textId="77777777" w:rsidR="00A04F70" w:rsidRPr="00EE39CC" w:rsidRDefault="00A04F70" w:rsidP="00A04F70">
      <w:pPr>
        <w:jc w:val="both"/>
        <w:rPr>
          <w:rFonts w:asciiTheme="minorHAnsi" w:hAnsiTheme="minorHAnsi" w:cs="Arial"/>
        </w:rPr>
      </w:pPr>
    </w:p>
    <w:p w14:paraId="27B445D2" w14:textId="77777777" w:rsidR="00A04F70" w:rsidRPr="00EE39CC" w:rsidRDefault="00A04F70" w:rsidP="00A04F70">
      <w:pPr>
        <w:tabs>
          <w:tab w:val="num" w:pos="360"/>
        </w:tabs>
        <w:ind w:left="360" w:hanging="360"/>
        <w:jc w:val="both"/>
        <w:rPr>
          <w:rFonts w:asciiTheme="minorHAnsi" w:hAnsiTheme="minorHAnsi" w:cs="Arial"/>
        </w:rPr>
      </w:pPr>
    </w:p>
    <w:p w14:paraId="49E75BDC" w14:textId="77777777" w:rsidR="00A04F70" w:rsidRPr="00EE39CC" w:rsidRDefault="00A04F70" w:rsidP="00322116">
      <w:pPr>
        <w:numPr>
          <w:ilvl w:val="0"/>
          <w:numId w:val="37"/>
        </w:numPr>
        <w:tabs>
          <w:tab w:val="clear" w:pos="720"/>
          <w:tab w:val="num" w:pos="360"/>
        </w:tabs>
        <w:ind w:left="360"/>
        <w:jc w:val="both"/>
        <w:rPr>
          <w:rFonts w:asciiTheme="minorHAnsi" w:hAnsiTheme="minorHAnsi" w:cs="Arial"/>
        </w:rPr>
      </w:pPr>
      <w:r w:rsidRPr="00EE39CC">
        <w:rPr>
          <w:rFonts w:asciiTheme="minorHAnsi" w:hAnsiTheme="minorHAnsi" w:cs="Arial"/>
        </w:rPr>
        <w:t>Objednatel může uplatnit veškeré nároky náhrady škody, které mu vznikly porušením pravidel bezpečnosti práce, požární ochrany a ochrany životního prostředí z příčiny chování či porušení uvedených pravidel zhotovitelem či jeho pod</w:t>
      </w:r>
      <w:r w:rsidR="0057682A" w:rsidRPr="00EE39CC">
        <w:rPr>
          <w:rFonts w:asciiTheme="minorHAnsi" w:hAnsiTheme="minorHAnsi" w:cs="Arial"/>
        </w:rPr>
        <w:t>dodavatelů</w:t>
      </w:r>
      <w:r w:rsidRPr="00EE39CC">
        <w:rPr>
          <w:rFonts w:asciiTheme="minorHAnsi" w:hAnsiTheme="minorHAnsi" w:cs="Arial"/>
        </w:rPr>
        <w:t>. Nároky na náhradu škody nejsou smluvní pokutou nikterak dotčeny.</w:t>
      </w:r>
    </w:p>
    <w:p w14:paraId="4BBBE734" w14:textId="77777777" w:rsidR="00A04F70" w:rsidRPr="00EE39CC" w:rsidRDefault="00A04F70" w:rsidP="00A04F70">
      <w:pPr>
        <w:rPr>
          <w:rFonts w:asciiTheme="minorHAnsi" w:hAnsiTheme="minorHAnsi" w:cs="Arial"/>
          <w:b/>
          <w:sz w:val="21"/>
          <w:szCs w:val="21"/>
        </w:rPr>
      </w:pPr>
    </w:p>
    <w:p w14:paraId="02A19F65" w14:textId="77777777" w:rsidR="00A04F70" w:rsidRPr="00EE39CC" w:rsidRDefault="00A04F70" w:rsidP="00A04F70">
      <w:pPr>
        <w:rPr>
          <w:rFonts w:asciiTheme="minorHAnsi" w:hAnsiTheme="minorHAnsi" w:cs="Arial"/>
          <w:b/>
          <w:sz w:val="21"/>
          <w:szCs w:val="21"/>
        </w:rPr>
      </w:pPr>
    </w:p>
    <w:p w14:paraId="0D6C8F94" w14:textId="77777777" w:rsidR="00A04F70" w:rsidRPr="00EE39CC" w:rsidRDefault="00A04F70" w:rsidP="00A04F70">
      <w:pPr>
        <w:rPr>
          <w:rFonts w:asciiTheme="minorHAnsi" w:hAnsiTheme="minorHAnsi" w:cs="Arial"/>
          <w:b/>
          <w:sz w:val="21"/>
          <w:szCs w:val="21"/>
        </w:rPr>
      </w:pPr>
    </w:p>
    <w:p w14:paraId="18CCE8DA" w14:textId="77777777" w:rsidR="00A04F70" w:rsidRPr="00EE39CC" w:rsidRDefault="00A04F70" w:rsidP="00A04F70">
      <w:pPr>
        <w:rPr>
          <w:rFonts w:asciiTheme="minorHAnsi" w:hAnsiTheme="minorHAnsi" w:cs="Arial"/>
          <w:b/>
          <w:sz w:val="21"/>
          <w:szCs w:val="21"/>
        </w:rPr>
      </w:pPr>
    </w:p>
    <w:p w14:paraId="080DB3A3" w14:textId="77777777" w:rsidR="00A04F70" w:rsidRPr="00EE39CC" w:rsidRDefault="00A04F70" w:rsidP="00A04F70">
      <w:pPr>
        <w:rPr>
          <w:rFonts w:asciiTheme="minorHAnsi" w:hAnsiTheme="minorHAnsi" w:cs="Arial"/>
          <w:b/>
          <w:sz w:val="21"/>
          <w:szCs w:val="21"/>
        </w:rPr>
      </w:pPr>
    </w:p>
    <w:p w14:paraId="10B12FC9" w14:textId="77777777" w:rsidR="00A04F70" w:rsidRPr="00EE39CC" w:rsidRDefault="00A04F70" w:rsidP="00A04F70">
      <w:pPr>
        <w:rPr>
          <w:rFonts w:asciiTheme="minorHAnsi" w:hAnsiTheme="minorHAnsi" w:cs="Arial"/>
          <w:b/>
          <w:sz w:val="21"/>
          <w:szCs w:val="21"/>
        </w:rPr>
      </w:pPr>
    </w:p>
    <w:p w14:paraId="7882F501" w14:textId="77777777" w:rsidR="00266C64" w:rsidRPr="00EE39CC" w:rsidRDefault="00266C64" w:rsidP="00A04F70">
      <w:pPr>
        <w:rPr>
          <w:rFonts w:asciiTheme="minorHAnsi" w:hAnsiTheme="minorHAnsi" w:cs="Arial"/>
          <w:b/>
          <w:sz w:val="21"/>
          <w:szCs w:val="21"/>
        </w:rPr>
      </w:pPr>
    </w:p>
    <w:p w14:paraId="52FE100A" w14:textId="77777777" w:rsidR="00124DC0" w:rsidRPr="00EE39CC" w:rsidRDefault="00124DC0" w:rsidP="00A04F70">
      <w:pPr>
        <w:rPr>
          <w:rFonts w:asciiTheme="minorHAnsi" w:hAnsiTheme="minorHAnsi" w:cs="Arial"/>
          <w:b/>
          <w:sz w:val="21"/>
          <w:szCs w:val="21"/>
        </w:rPr>
      </w:pPr>
    </w:p>
    <w:p w14:paraId="77BA2007" w14:textId="77777777" w:rsidR="00FB502E" w:rsidRPr="00EE39CC" w:rsidRDefault="00FB502E" w:rsidP="00A04F70">
      <w:pPr>
        <w:rPr>
          <w:rFonts w:asciiTheme="minorHAnsi" w:hAnsiTheme="minorHAnsi" w:cs="Arial"/>
          <w:b/>
          <w:sz w:val="21"/>
          <w:szCs w:val="21"/>
        </w:rPr>
      </w:pPr>
    </w:p>
    <w:p w14:paraId="3A6BA8ED" w14:textId="77777777" w:rsidR="00FB502E" w:rsidRPr="00EE39CC" w:rsidRDefault="00FB502E" w:rsidP="00A04F70">
      <w:pPr>
        <w:rPr>
          <w:rFonts w:asciiTheme="minorHAnsi" w:hAnsiTheme="minorHAnsi" w:cs="Arial"/>
          <w:b/>
          <w:sz w:val="21"/>
          <w:szCs w:val="21"/>
        </w:rPr>
      </w:pPr>
    </w:p>
    <w:p w14:paraId="4F3C53A7" w14:textId="77777777" w:rsidR="00A04F70" w:rsidRPr="00EE39CC" w:rsidRDefault="00A04F70" w:rsidP="00A04F70">
      <w:pPr>
        <w:rPr>
          <w:rFonts w:asciiTheme="minorHAnsi" w:hAnsiTheme="minorHAnsi" w:cs="Arial"/>
          <w:b/>
          <w:sz w:val="21"/>
          <w:szCs w:val="21"/>
        </w:rPr>
      </w:pPr>
    </w:p>
    <w:p w14:paraId="5862196A" w14:textId="77777777" w:rsidR="002677CB" w:rsidRPr="00EE39CC" w:rsidRDefault="002677CB" w:rsidP="00A04F70">
      <w:pPr>
        <w:rPr>
          <w:rFonts w:asciiTheme="minorHAnsi" w:hAnsiTheme="minorHAnsi" w:cs="Arial"/>
          <w:b/>
          <w:sz w:val="21"/>
          <w:szCs w:val="21"/>
        </w:rPr>
      </w:pPr>
    </w:p>
    <w:p w14:paraId="4675D8FD" w14:textId="77777777" w:rsidR="00F40A1A" w:rsidRPr="00EE39CC" w:rsidRDefault="00F40A1A" w:rsidP="00A04F70">
      <w:pPr>
        <w:rPr>
          <w:rFonts w:asciiTheme="minorHAnsi" w:hAnsiTheme="minorHAnsi" w:cs="Arial"/>
          <w:b/>
          <w:sz w:val="21"/>
          <w:szCs w:val="21"/>
        </w:rPr>
      </w:pPr>
    </w:p>
    <w:p w14:paraId="321247D0" w14:textId="77777777" w:rsidR="00F40A1A" w:rsidRPr="00EE39CC" w:rsidRDefault="00F40A1A" w:rsidP="00A04F70">
      <w:pPr>
        <w:rPr>
          <w:rFonts w:asciiTheme="minorHAnsi" w:hAnsiTheme="minorHAnsi" w:cs="Arial"/>
          <w:b/>
          <w:sz w:val="21"/>
          <w:szCs w:val="21"/>
        </w:rPr>
      </w:pPr>
    </w:p>
    <w:p w14:paraId="0259D19B" w14:textId="77777777" w:rsidR="00F40A1A" w:rsidRPr="00EE39CC" w:rsidRDefault="00F40A1A" w:rsidP="00A04F70">
      <w:pPr>
        <w:rPr>
          <w:rFonts w:asciiTheme="minorHAnsi" w:hAnsiTheme="minorHAnsi" w:cs="Arial"/>
          <w:b/>
          <w:sz w:val="21"/>
          <w:szCs w:val="21"/>
        </w:rPr>
      </w:pPr>
    </w:p>
    <w:p w14:paraId="4ACACF05" w14:textId="77777777" w:rsidR="00D337FB" w:rsidRPr="00EE39CC" w:rsidRDefault="00D337FB" w:rsidP="00A04F70">
      <w:pPr>
        <w:rPr>
          <w:rFonts w:asciiTheme="minorHAnsi" w:hAnsiTheme="minorHAnsi" w:cs="Arial"/>
          <w:b/>
          <w:sz w:val="21"/>
          <w:szCs w:val="21"/>
        </w:rPr>
      </w:pPr>
    </w:p>
    <w:p w14:paraId="6174D6FF" w14:textId="77777777" w:rsidR="00124DC0" w:rsidRPr="00EE39CC" w:rsidRDefault="00124DC0" w:rsidP="00124DC0">
      <w:pPr>
        <w:jc w:val="right"/>
        <w:rPr>
          <w:rFonts w:asciiTheme="minorHAnsi" w:hAnsiTheme="minorHAnsi" w:cs="Arial"/>
        </w:rPr>
      </w:pPr>
      <w:r w:rsidRPr="00EE39CC">
        <w:rPr>
          <w:rFonts w:asciiTheme="minorHAnsi" w:hAnsiTheme="minorHAnsi" w:cs="Arial"/>
        </w:rPr>
        <w:t>Příloha č.</w:t>
      </w:r>
      <w:r w:rsidR="003A01C0" w:rsidRPr="00EE39CC">
        <w:rPr>
          <w:rFonts w:asciiTheme="minorHAnsi" w:hAnsiTheme="minorHAnsi" w:cs="Arial"/>
        </w:rPr>
        <w:t xml:space="preserve"> </w:t>
      </w:r>
      <w:r w:rsidRPr="00EE39CC">
        <w:rPr>
          <w:rFonts w:asciiTheme="minorHAnsi" w:hAnsiTheme="minorHAnsi" w:cs="Arial"/>
        </w:rPr>
        <w:t>1</w:t>
      </w:r>
    </w:p>
    <w:p w14:paraId="5A68DFDC" w14:textId="77777777" w:rsidR="00A04F70" w:rsidRPr="00EE39CC" w:rsidRDefault="00A04F70" w:rsidP="00124DC0">
      <w:pPr>
        <w:jc w:val="right"/>
        <w:rPr>
          <w:rFonts w:asciiTheme="minorHAnsi" w:hAnsiTheme="minorHAnsi" w:cs="Arial"/>
          <w:b/>
        </w:rPr>
      </w:pPr>
    </w:p>
    <w:p w14:paraId="0460D1FE" w14:textId="77777777" w:rsidR="00A04F70" w:rsidRPr="00EE39CC" w:rsidRDefault="00A04F70" w:rsidP="00A04F70">
      <w:pPr>
        <w:ind w:firstLine="360"/>
        <w:rPr>
          <w:rFonts w:asciiTheme="minorHAnsi" w:hAnsiTheme="minorHAnsi" w:cs="Arial"/>
          <w:b/>
        </w:rPr>
      </w:pPr>
      <w:r w:rsidRPr="00EE39CC">
        <w:rPr>
          <w:rFonts w:asciiTheme="minorHAnsi" w:hAnsiTheme="minorHAnsi" w:cs="Arial"/>
          <w:b/>
        </w:rPr>
        <w:t>B) Přehled pokut:</w:t>
      </w:r>
    </w:p>
    <w:p w14:paraId="1164B34D" w14:textId="77777777" w:rsidR="00A04F70" w:rsidRPr="00EE39CC" w:rsidRDefault="00A04F70" w:rsidP="00A04F70">
      <w:pPr>
        <w:ind w:left="1080"/>
        <w:jc w:val="both"/>
        <w:rPr>
          <w:rFonts w:asciiTheme="minorHAnsi" w:hAnsiTheme="minorHAnsi" w:cs="Arial"/>
        </w:rPr>
      </w:pPr>
    </w:p>
    <w:tbl>
      <w:tblPr>
        <w:tblW w:w="93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00"/>
        <w:gridCol w:w="1260"/>
      </w:tblGrid>
      <w:tr w:rsidR="00A04F70" w:rsidRPr="00EE39CC" w14:paraId="759D563E" w14:textId="77777777" w:rsidTr="00A04F70">
        <w:tc>
          <w:tcPr>
            <w:tcW w:w="8100" w:type="dxa"/>
            <w:shd w:val="clear" w:color="auto" w:fill="C0C0C0"/>
          </w:tcPr>
          <w:p w14:paraId="5F3F4306" w14:textId="77777777" w:rsidR="00A04F70" w:rsidRPr="00EE39CC" w:rsidRDefault="00A04F70" w:rsidP="00A04F70">
            <w:pPr>
              <w:rPr>
                <w:rFonts w:asciiTheme="minorHAnsi" w:hAnsiTheme="minorHAnsi" w:cs="Arial"/>
                <w:b/>
              </w:rPr>
            </w:pPr>
            <w:r w:rsidRPr="00EE39CC">
              <w:rPr>
                <w:rFonts w:asciiTheme="minorHAnsi" w:hAnsiTheme="minorHAnsi" w:cs="Arial"/>
                <w:b/>
              </w:rPr>
              <w:t>BOZP – oblast porušení</w:t>
            </w:r>
          </w:p>
        </w:tc>
        <w:tc>
          <w:tcPr>
            <w:tcW w:w="1260" w:type="dxa"/>
            <w:shd w:val="clear" w:color="auto" w:fill="C0C0C0"/>
          </w:tcPr>
          <w:p w14:paraId="18FB23E9" w14:textId="77777777" w:rsidR="00A04F70" w:rsidRPr="00EE39CC" w:rsidRDefault="00A04F70" w:rsidP="00A04F70">
            <w:pPr>
              <w:jc w:val="center"/>
              <w:rPr>
                <w:rFonts w:asciiTheme="minorHAnsi" w:hAnsiTheme="minorHAnsi" w:cs="Arial"/>
                <w:b/>
              </w:rPr>
            </w:pPr>
            <w:r w:rsidRPr="00EE39CC">
              <w:rPr>
                <w:rFonts w:asciiTheme="minorHAnsi" w:hAnsiTheme="minorHAnsi" w:cs="Arial"/>
                <w:b/>
              </w:rPr>
              <w:t>Sankce</w:t>
            </w:r>
          </w:p>
        </w:tc>
      </w:tr>
      <w:tr w:rsidR="00A04F70" w:rsidRPr="00EE39CC" w14:paraId="5AC8B01E" w14:textId="77777777" w:rsidTr="00A04F70">
        <w:tc>
          <w:tcPr>
            <w:tcW w:w="8100" w:type="dxa"/>
          </w:tcPr>
          <w:p w14:paraId="300275FF" w14:textId="77777777" w:rsidR="00A04F70" w:rsidRPr="00EE39CC" w:rsidRDefault="00A04F70" w:rsidP="00A04F70">
            <w:pPr>
              <w:rPr>
                <w:rFonts w:asciiTheme="minorHAnsi" w:hAnsiTheme="minorHAnsi" w:cs="Arial"/>
              </w:rPr>
            </w:pPr>
            <w:r w:rsidRPr="00EE39CC">
              <w:rPr>
                <w:rFonts w:asciiTheme="minorHAnsi" w:hAnsiTheme="minorHAnsi" w:cs="Arial"/>
              </w:rPr>
              <w:t>Nepoužívání řádných osobních ochranných pracovních pomůcek.</w:t>
            </w:r>
          </w:p>
        </w:tc>
        <w:tc>
          <w:tcPr>
            <w:tcW w:w="1260" w:type="dxa"/>
          </w:tcPr>
          <w:p w14:paraId="697579A5" w14:textId="77777777" w:rsidR="00A04F70" w:rsidRPr="00EE39CC" w:rsidRDefault="00A04F70" w:rsidP="000A3FA8">
            <w:pPr>
              <w:jc w:val="right"/>
              <w:rPr>
                <w:rFonts w:asciiTheme="minorHAnsi" w:hAnsiTheme="minorHAnsi" w:cs="Arial"/>
              </w:rPr>
            </w:pPr>
            <w:r w:rsidRPr="00EE39CC">
              <w:rPr>
                <w:rFonts w:asciiTheme="minorHAnsi" w:hAnsiTheme="minorHAnsi" w:cs="Arial"/>
              </w:rPr>
              <w:t>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274CA1F6" w14:textId="77777777" w:rsidTr="00A04F70">
        <w:tc>
          <w:tcPr>
            <w:tcW w:w="8100" w:type="dxa"/>
          </w:tcPr>
          <w:p w14:paraId="60194E6E"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Porušení zásad bouracích pr</w:t>
            </w:r>
            <w:r w:rsidR="00F40A1A" w:rsidRPr="00EE39CC">
              <w:rPr>
                <w:rFonts w:asciiTheme="minorHAnsi" w:hAnsiTheme="minorHAnsi" w:cs="Arial"/>
              </w:rPr>
              <w:t>a</w:t>
            </w:r>
            <w:r w:rsidRPr="00EE39CC">
              <w:rPr>
                <w:rFonts w:asciiTheme="minorHAnsi" w:hAnsiTheme="minorHAnsi" w:cs="Arial"/>
              </w:rPr>
              <w:t>cí – NV 591/2006 Sb.</w:t>
            </w:r>
          </w:p>
        </w:tc>
        <w:tc>
          <w:tcPr>
            <w:tcW w:w="1260" w:type="dxa"/>
          </w:tcPr>
          <w:p w14:paraId="45E2C281"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5200F4DE" w14:textId="77777777" w:rsidTr="00A04F70">
        <w:tc>
          <w:tcPr>
            <w:tcW w:w="8100" w:type="dxa"/>
          </w:tcPr>
          <w:p w14:paraId="41EE1EB4"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Porušení zásad práce strojů a zařízení – NV 591/2006 Sb.</w:t>
            </w:r>
          </w:p>
        </w:tc>
        <w:tc>
          <w:tcPr>
            <w:tcW w:w="1260" w:type="dxa"/>
          </w:tcPr>
          <w:p w14:paraId="671CAC0A"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B9A33ED" w14:textId="77777777" w:rsidTr="00A04F70">
        <w:tc>
          <w:tcPr>
            <w:tcW w:w="8100" w:type="dxa"/>
          </w:tcPr>
          <w:p w14:paraId="09BEBE72"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Porušení zásad při práci s vyhrazeným technickým zařízením</w:t>
            </w:r>
          </w:p>
        </w:tc>
        <w:tc>
          <w:tcPr>
            <w:tcW w:w="1260" w:type="dxa"/>
          </w:tcPr>
          <w:p w14:paraId="759CCE10"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0741BAC" w14:textId="77777777" w:rsidTr="00A04F70">
        <w:tc>
          <w:tcPr>
            <w:tcW w:w="8100" w:type="dxa"/>
          </w:tcPr>
          <w:p w14:paraId="05C6C52C" w14:textId="77777777" w:rsidR="00A04F70" w:rsidRPr="00EE39CC" w:rsidRDefault="00A04F70" w:rsidP="00A04F70">
            <w:pPr>
              <w:jc w:val="both"/>
              <w:rPr>
                <w:rFonts w:asciiTheme="minorHAnsi" w:hAnsiTheme="minorHAnsi" w:cs="Arial"/>
              </w:rPr>
            </w:pPr>
            <w:r w:rsidRPr="00EE39CC">
              <w:rPr>
                <w:rFonts w:asciiTheme="minorHAnsi" w:hAnsiTheme="minorHAnsi" w:cs="Arial"/>
              </w:rPr>
              <w:t xml:space="preserve">Porušení zásad při betonářských a souvisejících </w:t>
            </w:r>
            <w:r w:rsidR="000D3BEE" w:rsidRPr="00EE39CC">
              <w:rPr>
                <w:rFonts w:asciiTheme="minorHAnsi" w:hAnsiTheme="minorHAnsi" w:cs="Arial"/>
              </w:rPr>
              <w:t>pracích – NV</w:t>
            </w:r>
            <w:r w:rsidRPr="00EE39CC">
              <w:rPr>
                <w:rFonts w:asciiTheme="minorHAnsi" w:hAnsiTheme="minorHAnsi" w:cs="Arial"/>
              </w:rPr>
              <w:t xml:space="preserve"> 591/2006 Sb.</w:t>
            </w:r>
          </w:p>
        </w:tc>
        <w:tc>
          <w:tcPr>
            <w:tcW w:w="1260" w:type="dxa"/>
          </w:tcPr>
          <w:p w14:paraId="3586D3B2"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85F56DC" w14:textId="77777777" w:rsidTr="00A04F70">
        <w:tc>
          <w:tcPr>
            <w:tcW w:w="8100" w:type="dxa"/>
          </w:tcPr>
          <w:p w14:paraId="51565E50" w14:textId="77777777" w:rsidR="00A04F70" w:rsidRPr="00EE39CC" w:rsidRDefault="00A04F70" w:rsidP="00A04F70">
            <w:pPr>
              <w:jc w:val="both"/>
              <w:rPr>
                <w:rFonts w:asciiTheme="minorHAnsi" w:hAnsiTheme="minorHAnsi" w:cs="Arial"/>
              </w:rPr>
            </w:pPr>
            <w:r w:rsidRPr="00EE39CC">
              <w:rPr>
                <w:rFonts w:asciiTheme="minorHAnsi" w:hAnsiTheme="minorHAnsi" w:cs="Arial"/>
              </w:rPr>
              <w:t xml:space="preserve">Porušení zásad práce nad vodou nebo na její </w:t>
            </w:r>
            <w:proofErr w:type="gramStart"/>
            <w:r w:rsidRPr="00EE39CC">
              <w:rPr>
                <w:rFonts w:asciiTheme="minorHAnsi" w:hAnsiTheme="minorHAnsi" w:cs="Arial"/>
              </w:rPr>
              <w:t>hladině - NV</w:t>
            </w:r>
            <w:proofErr w:type="gramEnd"/>
            <w:r w:rsidRPr="00EE39CC">
              <w:rPr>
                <w:rFonts w:asciiTheme="minorHAnsi" w:hAnsiTheme="minorHAnsi" w:cs="Arial"/>
              </w:rPr>
              <w:t xml:space="preserve"> 591/2006 Sb.</w:t>
            </w:r>
          </w:p>
        </w:tc>
        <w:tc>
          <w:tcPr>
            <w:tcW w:w="1260" w:type="dxa"/>
          </w:tcPr>
          <w:p w14:paraId="796D122E"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B6B78DE" w14:textId="77777777" w:rsidTr="00A04F70">
        <w:tc>
          <w:tcPr>
            <w:tcW w:w="8100" w:type="dxa"/>
          </w:tcPr>
          <w:p w14:paraId="2C942258" w14:textId="77777777" w:rsidR="00A04F70" w:rsidRPr="00EE39CC" w:rsidRDefault="00A04F70" w:rsidP="00A04F70">
            <w:pPr>
              <w:jc w:val="both"/>
              <w:rPr>
                <w:rFonts w:asciiTheme="minorHAnsi" w:hAnsiTheme="minorHAnsi" w:cs="Arial"/>
              </w:rPr>
            </w:pPr>
            <w:r w:rsidRPr="00EE39CC">
              <w:rPr>
                <w:rFonts w:asciiTheme="minorHAnsi" w:hAnsiTheme="minorHAnsi" w:cs="Arial"/>
              </w:rPr>
              <w:t xml:space="preserve">Porušení pravidel zachází s elektrickými spotřebiči a zařízením pro rozvod energie, revize </w:t>
            </w:r>
            <w:proofErr w:type="gramStart"/>
            <w:r w:rsidRPr="00EE39CC">
              <w:rPr>
                <w:rFonts w:asciiTheme="minorHAnsi" w:hAnsiTheme="minorHAnsi" w:cs="Arial"/>
              </w:rPr>
              <w:t>zařízení - NV</w:t>
            </w:r>
            <w:proofErr w:type="gramEnd"/>
            <w:r w:rsidRPr="00EE39CC">
              <w:rPr>
                <w:rFonts w:asciiTheme="minorHAnsi" w:hAnsiTheme="minorHAnsi" w:cs="Arial"/>
              </w:rPr>
              <w:t xml:space="preserve"> 591/2006 Sb., NV 101/2005 Sb., relevantní vydané ČSN a TN.</w:t>
            </w:r>
          </w:p>
        </w:tc>
        <w:tc>
          <w:tcPr>
            <w:tcW w:w="1260" w:type="dxa"/>
          </w:tcPr>
          <w:p w14:paraId="49F65D70"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A9C9154" w14:textId="77777777" w:rsidTr="00A04F70">
        <w:tc>
          <w:tcPr>
            <w:tcW w:w="8100" w:type="dxa"/>
          </w:tcPr>
          <w:p w14:paraId="350894B2" w14:textId="77777777" w:rsidR="00A04F70" w:rsidRPr="00EE39CC" w:rsidRDefault="00A04F70" w:rsidP="00A04F70">
            <w:pPr>
              <w:jc w:val="both"/>
              <w:rPr>
                <w:rFonts w:asciiTheme="minorHAnsi" w:hAnsiTheme="minorHAnsi" w:cs="Arial"/>
              </w:rPr>
            </w:pPr>
            <w:r w:rsidRPr="00EE39CC">
              <w:rPr>
                <w:rFonts w:asciiTheme="minorHAnsi" w:hAnsiTheme="minorHAnsi" w:cs="Arial"/>
              </w:rPr>
              <w:t>Jiná, zde nespecifikovaná, porušení vztahující se k BOZP dle platné legislativy ČR.</w:t>
            </w:r>
          </w:p>
        </w:tc>
        <w:tc>
          <w:tcPr>
            <w:tcW w:w="1260" w:type="dxa"/>
          </w:tcPr>
          <w:p w14:paraId="253D4569"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63ED3ED" w14:textId="77777777" w:rsidTr="00A04F70">
        <w:tc>
          <w:tcPr>
            <w:tcW w:w="8100" w:type="dxa"/>
          </w:tcPr>
          <w:p w14:paraId="23802899" w14:textId="77777777" w:rsidR="00A04F70" w:rsidRPr="00EE39CC" w:rsidRDefault="00A04F70" w:rsidP="00A04F70">
            <w:pPr>
              <w:jc w:val="both"/>
              <w:rPr>
                <w:rFonts w:asciiTheme="minorHAnsi" w:hAnsiTheme="minorHAnsi" w:cs="Arial"/>
              </w:rPr>
            </w:pPr>
            <w:r w:rsidRPr="00EE39CC">
              <w:rPr>
                <w:rFonts w:asciiTheme="minorHAnsi" w:hAnsiTheme="minorHAnsi" w:cs="Arial"/>
              </w:rPr>
              <w:t>Nepředložení požadovaných dokladů vztahujících se k zajištění BOZP.</w:t>
            </w:r>
          </w:p>
        </w:tc>
        <w:tc>
          <w:tcPr>
            <w:tcW w:w="1260" w:type="dxa"/>
          </w:tcPr>
          <w:p w14:paraId="06A22A56"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4B4B2A38" w14:textId="77777777" w:rsidTr="00A04F70">
        <w:tc>
          <w:tcPr>
            <w:tcW w:w="8100" w:type="dxa"/>
          </w:tcPr>
          <w:p w14:paraId="0354E4CC"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Porušení zásad práce s </w:t>
            </w:r>
            <w:proofErr w:type="gramStart"/>
            <w:r w:rsidRPr="00EE39CC">
              <w:rPr>
                <w:rFonts w:asciiTheme="minorHAnsi" w:hAnsiTheme="minorHAnsi" w:cs="Arial"/>
              </w:rPr>
              <w:t>žebříky - NV</w:t>
            </w:r>
            <w:proofErr w:type="gramEnd"/>
            <w:r w:rsidRPr="00EE39CC">
              <w:rPr>
                <w:rFonts w:asciiTheme="minorHAnsi" w:hAnsiTheme="minorHAnsi" w:cs="Arial"/>
              </w:rPr>
              <w:t xml:space="preserve"> 362/2005 Sb., ČSN EN 131-3, zásady stanovené výrobcem.</w:t>
            </w:r>
          </w:p>
        </w:tc>
        <w:tc>
          <w:tcPr>
            <w:tcW w:w="1260" w:type="dxa"/>
          </w:tcPr>
          <w:p w14:paraId="6ADA1456" w14:textId="77777777" w:rsidR="00A04F70" w:rsidRPr="00EE39CC" w:rsidRDefault="00A04F70" w:rsidP="000A3FA8">
            <w:pPr>
              <w:jc w:val="right"/>
              <w:rPr>
                <w:rFonts w:asciiTheme="minorHAnsi" w:hAnsiTheme="minorHAnsi" w:cs="Arial"/>
              </w:rPr>
            </w:pPr>
            <w:r w:rsidRPr="00EE39CC">
              <w:rPr>
                <w:rFonts w:asciiTheme="minorHAnsi" w:hAnsiTheme="minorHAnsi" w:cs="Arial"/>
              </w:rPr>
              <w:t>15.000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72B0EA8" w14:textId="77777777" w:rsidTr="00A04F70">
        <w:tc>
          <w:tcPr>
            <w:tcW w:w="8100" w:type="dxa"/>
          </w:tcPr>
          <w:p w14:paraId="1D9F8462" w14:textId="77777777" w:rsidR="00A04F70" w:rsidRPr="00EE39CC" w:rsidRDefault="00A04F70" w:rsidP="00A04F70">
            <w:pPr>
              <w:jc w:val="both"/>
              <w:rPr>
                <w:rFonts w:asciiTheme="minorHAnsi" w:hAnsiTheme="minorHAnsi" w:cs="Arial"/>
              </w:rPr>
            </w:pPr>
            <w:r w:rsidRPr="00EE39CC">
              <w:rPr>
                <w:rFonts w:asciiTheme="minorHAnsi" w:hAnsiTheme="minorHAnsi" w:cs="Arial"/>
              </w:rPr>
              <w:t>Požívání alkoholických nápojů a návykových látek na pracovišti</w:t>
            </w:r>
          </w:p>
        </w:tc>
        <w:tc>
          <w:tcPr>
            <w:tcW w:w="1260" w:type="dxa"/>
          </w:tcPr>
          <w:p w14:paraId="0BA65582" w14:textId="77777777" w:rsidR="00A04F70" w:rsidRPr="00EE39CC" w:rsidRDefault="00A04F70" w:rsidP="000A3FA8">
            <w:pPr>
              <w:jc w:val="right"/>
              <w:rPr>
                <w:rFonts w:asciiTheme="minorHAnsi" w:hAnsiTheme="minorHAnsi" w:cs="Arial"/>
              </w:rPr>
            </w:pPr>
            <w:r w:rsidRPr="00EE39CC">
              <w:rPr>
                <w:rFonts w:asciiTheme="minorHAnsi" w:hAnsiTheme="minorHAnsi" w:cs="Arial"/>
              </w:rPr>
              <w:t>15.000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5178C747" w14:textId="77777777" w:rsidTr="00A04F70">
        <w:tc>
          <w:tcPr>
            <w:tcW w:w="8100" w:type="dxa"/>
          </w:tcPr>
          <w:p w14:paraId="19DDFFE0"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Porušování Dopravního řádu staveniště a jiných interních řídících dokumentů objednatele.</w:t>
            </w:r>
          </w:p>
        </w:tc>
        <w:tc>
          <w:tcPr>
            <w:tcW w:w="1260" w:type="dxa"/>
          </w:tcPr>
          <w:p w14:paraId="74ADFABB" w14:textId="77777777" w:rsidR="00A04F70" w:rsidRPr="00EE39CC" w:rsidRDefault="00A04F70" w:rsidP="000A3FA8">
            <w:pPr>
              <w:jc w:val="right"/>
              <w:rPr>
                <w:rFonts w:asciiTheme="minorHAnsi" w:hAnsiTheme="minorHAnsi" w:cs="Arial"/>
              </w:rPr>
            </w:pPr>
            <w:r w:rsidRPr="00EE39CC">
              <w:rPr>
                <w:rFonts w:asciiTheme="minorHAnsi" w:hAnsiTheme="minorHAnsi" w:cs="Arial"/>
              </w:rPr>
              <w:t>15.000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5B82272" w14:textId="77777777" w:rsidTr="00A04F70">
        <w:tc>
          <w:tcPr>
            <w:tcW w:w="8100" w:type="dxa"/>
          </w:tcPr>
          <w:p w14:paraId="2181C5A3" w14:textId="77777777" w:rsidR="00A04F70" w:rsidRPr="00EE39CC" w:rsidRDefault="00A04F70" w:rsidP="00A04F70">
            <w:pPr>
              <w:jc w:val="both"/>
              <w:rPr>
                <w:rFonts w:asciiTheme="minorHAnsi" w:hAnsiTheme="minorHAnsi" w:cs="Arial"/>
              </w:rPr>
            </w:pPr>
            <w:r w:rsidRPr="00EE39CC">
              <w:rPr>
                <w:rFonts w:asciiTheme="minorHAnsi" w:hAnsiTheme="minorHAnsi" w:cs="Arial"/>
              </w:rPr>
              <w:t>Nezajištění výkopů a přechodů, svahování – NV 591/2006 Sb.</w:t>
            </w:r>
          </w:p>
        </w:tc>
        <w:tc>
          <w:tcPr>
            <w:tcW w:w="1260" w:type="dxa"/>
          </w:tcPr>
          <w:p w14:paraId="0A87C5B3"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1FB36B9" w14:textId="77777777" w:rsidTr="00A04F70">
        <w:tc>
          <w:tcPr>
            <w:tcW w:w="8100" w:type="dxa"/>
          </w:tcPr>
          <w:p w14:paraId="540E2EA7"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Porušení zásad práce s jeřáby a manipulace s břemeny, jakožto jejich stohování – NV 591/2006 Sb., ČSN ISO 12-480-1</w:t>
            </w:r>
          </w:p>
        </w:tc>
        <w:tc>
          <w:tcPr>
            <w:tcW w:w="1260" w:type="dxa"/>
          </w:tcPr>
          <w:p w14:paraId="3F20A232"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1C0BA66" w14:textId="77777777" w:rsidTr="00A04F70">
        <w:tc>
          <w:tcPr>
            <w:tcW w:w="8100" w:type="dxa"/>
          </w:tcPr>
          <w:p w14:paraId="7D6F39E2" w14:textId="77777777" w:rsidR="00A04F70" w:rsidRPr="00EE39CC" w:rsidRDefault="00A04F70" w:rsidP="00A04F70">
            <w:pPr>
              <w:rPr>
                <w:rFonts w:asciiTheme="minorHAnsi" w:hAnsiTheme="minorHAnsi" w:cs="Arial"/>
              </w:rPr>
            </w:pPr>
            <w:r w:rsidRPr="00EE39CC">
              <w:rPr>
                <w:rFonts w:asciiTheme="minorHAnsi" w:hAnsiTheme="minorHAnsi" w:cs="Arial"/>
              </w:rPr>
              <w:t xml:space="preserve">Porušení pravidel práce ve výškách a montážních prací </w:t>
            </w:r>
            <w:proofErr w:type="gramStart"/>
            <w:r w:rsidRPr="00EE39CC">
              <w:rPr>
                <w:rFonts w:asciiTheme="minorHAnsi" w:hAnsiTheme="minorHAnsi" w:cs="Arial"/>
              </w:rPr>
              <w:t>-  NV</w:t>
            </w:r>
            <w:proofErr w:type="gramEnd"/>
            <w:r w:rsidRPr="00EE39CC">
              <w:rPr>
                <w:rFonts w:asciiTheme="minorHAnsi" w:hAnsiTheme="minorHAnsi" w:cs="Arial"/>
              </w:rPr>
              <w:t xml:space="preserve"> 362/2005 Sb., NV 591/2006 Sb.</w:t>
            </w:r>
          </w:p>
        </w:tc>
        <w:tc>
          <w:tcPr>
            <w:tcW w:w="1260" w:type="dxa"/>
          </w:tcPr>
          <w:p w14:paraId="2F0C9BC6"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69C0412" w14:textId="77777777" w:rsidTr="00A04F70">
        <w:tc>
          <w:tcPr>
            <w:tcW w:w="8100" w:type="dxa"/>
          </w:tcPr>
          <w:p w14:paraId="29BB88C3" w14:textId="77777777" w:rsidR="00A04F70" w:rsidRPr="00EE39CC" w:rsidRDefault="00A04F70" w:rsidP="00A04F70">
            <w:pPr>
              <w:jc w:val="both"/>
              <w:rPr>
                <w:rFonts w:asciiTheme="minorHAnsi" w:hAnsiTheme="minorHAnsi" w:cs="Arial"/>
              </w:rPr>
            </w:pPr>
            <w:r w:rsidRPr="00EE39CC">
              <w:rPr>
                <w:rFonts w:asciiTheme="minorHAnsi" w:hAnsiTheme="minorHAnsi" w:cs="Arial"/>
              </w:rPr>
              <w:t xml:space="preserve">Porušení zásad pro práci s lešením a dočasnými stavebními </w:t>
            </w:r>
            <w:proofErr w:type="gramStart"/>
            <w:r w:rsidRPr="00EE39CC">
              <w:rPr>
                <w:rFonts w:asciiTheme="minorHAnsi" w:hAnsiTheme="minorHAnsi" w:cs="Arial"/>
              </w:rPr>
              <w:t>konstrukcemi - NV</w:t>
            </w:r>
            <w:proofErr w:type="gramEnd"/>
            <w:r w:rsidRPr="00EE39CC">
              <w:rPr>
                <w:rFonts w:asciiTheme="minorHAnsi" w:hAnsiTheme="minorHAnsi" w:cs="Arial"/>
              </w:rPr>
              <w:t xml:space="preserve"> 362/2005 Sb., relevantní vydaná ČSN.</w:t>
            </w:r>
          </w:p>
        </w:tc>
        <w:tc>
          <w:tcPr>
            <w:tcW w:w="1260" w:type="dxa"/>
          </w:tcPr>
          <w:p w14:paraId="1A7A730A"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5E58A91D" w14:textId="77777777" w:rsidTr="00A04F70">
        <w:tc>
          <w:tcPr>
            <w:tcW w:w="8100" w:type="dxa"/>
          </w:tcPr>
          <w:p w14:paraId="0A5524A6" w14:textId="77777777" w:rsidR="00A04F70" w:rsidRPr="00EE39CC" w:rsidRDefault="00A04F70" w:rsidP="00A04F70">
            <w:pPr>
              <w:jc w:val="both"/>
              <w:rPr>
                <w:rFonts w:asciiTheme="minorHAnsi" w:hAnsiTheme="minorHAnsi" w:cs="Arial"/>
              </w:rPr>
            </w:pPr>
            <w:r w:rsidRPr="00EE39CC">
              <w:rPr>
                <w:rFonts w:asciiTheme="minorHAnsi" w:hAnsiTheme="minorHAnsi"/>
              </w:rPr>
              <w:t xml:space="preserve">Přidělování zaměstnanců k pracovní činnosti bez příslušné kvalifikace (bez ověření platnosti průkazů, </w:t>
            </w:r>
            <w:proofErr w:type="gramStart"/>
            <w:r w:rsidRPr="00EE39CC">
              <w:rPr>
                <w:rFonts w:asciiTheme="minorHAnsi" w:hAnsiTheme="minorHAnsi"/>
              </w:rPr>
              <w:t>osvědčení,</w:t>
            </w:r>
            <w:proofErr w:type="gramEnd"/>
            <w:r w:rsidRPr="00EE39CC">
              <w:rPr>
                <w:rFonts w:asciiTheme="minorHAnsi" w:hAnsiTheme="minorHAnsi"/>
              </w:rPr>
              <w:t xml:space="preserve"> apod.)</w:t>
            </w:r>
          </w:p>
        </w:tc>
        <w:tc>
          <w:tcPr>
            <w:tcW w:w="1260" w:type="dxa"/>
          </w:tcPr>
          <w:p w14:paraId="7F6B9C50"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CDF736B" w14:textId="77777777" w:rsidTr="00A04F70">
        <w:tc>
          <w:tcPr>
            <w:tcW w:w="8100" w:type="dxa"/>
          </w:tcPr>
          <w:p w14:paraId="0A5CA7B6" w14:textId="77777777" w:rsidR="00A04F70" w:rsidRPr="00EE39CC" w:rsidRDefault="00A04F70" w:rsidP="00A04F70">
            <w:pPr>
              <w:jc w:val="both"/>
              <w:rPr>
                <w:rFonts w:asciiTheme="minorHAnsi" w:hAnsiTheme="minorHAnsi" w:cs="Arial"/>
              </w:rPr>
            </w:pPr>
            <w:r w:rsidRPr="00EE39CC">
              <w:rPr>
                <w:rFonts w:asciiTheme="minorHAnsi" w:hAnsiTheme="minorHAnsi" w:cs="Arial"/>
              </w:rPr>
              <w:t>Neohlášení mimořádné události a pracovního úrazu objednateli, neposkytnutí součinnosti při jeho vyšetřování objednateli.</w:t>
            </w:r>
          </w:p>
        </w:tc>
        <w:tc>
          <w:tcPr>
            <w:tcW w:w="1260" w:type="dxa"/>
          </w:tcPr>
          <w:p w14:paraId="1F9AB35B" w14:textId="77777777" w:rsidR="00A04F70" w:rsidRPr="00EE39CC" w:rsidRDefault="00A04F70" w:rsidP="000A3FA8">
            <w:pPr>
              <w:jc w:val="right"/>
              <w:rPr>
                <w:rFonts w:asciiTheme="minorHAnsi" w:hAnsiTheme="minorHAnsi" w:cs="Arial"/>
              </w:rPr>
            </w:pPr>
            <w:r w:rsidRPr="00EE39CC">
              <w:rPr>
                <w:rFonts w:asciiTheme="minorHAnsi" w:hAnsiTheme="minorHAnsi" w:cs="Arial"/>
              </w:rPr>
              <w:t>25.000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5E93928F" w14:textId="77777777" w:rsidTr="00A04F70">
        <w:tc>
          <w:tcPr>
            <w:tcW w:w="8100" w:type="dxa"/>
          </w:tcPr>
          <w:p w14:paraId="735B7CAD"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Porušování zásad BOZP dle platné relevantní legislativy ČR podzhotovitelem zhotovitele.</w:t>
            </w:r>
          </w:p>
        </w:tc>
        <w:tc>
          <w:tcPr>
            <w:tcW w:w="1260" w:type="dxa"/>
          </w:tcPr>
          <w:p w14:paraId="17CAEA84" w14:textId="77777777" w:rsidR="00A04F70" w:rsidRPr="00EE39CC" w:rsidRDefault="00A04F70" w:rsidP="000A3FA8">
            <w:pPr>
              <w:jc w:val="right"/>
              <w:rPr>
                <w:rFonts w:asciiTheme="minorHAnsi" w:hAnsiTheme="minorHAnsi" w:cs="Arial"/>
              </w:rPr>
            </w:pPr>
            <w:r w:rsidRPr="00EE39CC">
              <w:rPr>
                <w:rFonts w:asciiTheme="minorHAnsi" w:hAnsiTheme="minorHAnsi" w:cs="Arial"/>
              </w:rPr>
              <w:t>30.000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0223590" w14:textId="77777777" w:rsidTr="00A04F70">
        <w:tc>
          <w:tcPr>
            <w:tcW w:w="8100" w:type="dxa"/>
          </w:tcPr>
          <w:p w14:paraId="5E6A5229" w14:textId="77777777" w:rsidR="00A04F70" w:rsidRPr="00EE39CC" w:rsidRDefault="00A04F70" w:rsidP="00A04F70">
            <w:pPr>
              <w:jc w:val="both"/>
              <w:rPr>
                <w:rFonts w:asciiTheme="minorHAnsi" w:hAnsiTheme="minorHAnsi" w:cs="Arial"/>
              </w:rPr>
            </w:pPr>
            <w:r w:rsidRPr="00EE39CC">
              <w:rPr>
                <w:rFonts w:asciiTheme="minorHAnsi" w:hAnsiTheme="minorHAnsi" w:cs="Arial"/>
              </w:rPr>
              <w:t>Opakovaná porušení zásad BOZP, neodstranění zjištěných závad, nepřijetí dostatečných opatření – paušální částka.</w:t>
            </w:r>
          </w:p>
          <w:p w14:paraId="2FDEE369" w14:textId="77777777" w:rsidR="006F36EE" w:rsidRPr="00EE39CC" w:rsidRDefault="006F36EE" w:rsidP="00A04F70">
            <w:pPr>
              <w:jc w:val="both"/>
              <w:rPr>
                <w:rFonts w:asciiTheme="minorHAnsi" w:hAnsiTheme="minorHAnsi" w:cs="Arial"/>
              </w:rPr>
            </w:pPr>
          </w:p>
        </w:tc>
        <w:tc>
          <w:tcPr>
            <w:tcW w:w="1260" w:type="dxa"/>
          </w:tcPr>
          <w:p w14:paraId="14C6F7EF" w14:textId="77777777" w:rsidR="00A04F70" w:rsidRPr="00EE39CC" w:rsidRDefault="00A04F70" w:rsidP="000A3FA8">
            <w:pPr>
              <w:jc w:val="right"/>
              <w:rPr>
                <w:rFonts w:asciiTheme="minorHAnsi" w:hAnsiTheme="minorHAnsi" w:cs="Arial"/>
              </w:rPr>
            </w:pPr>
            <w:r w:rsidRPr="00EE39CC">
              <w:rPr>
                <w:rFonts w:asciiTheme="minorHAnsi" w:hAnsiTheme="minorHAnsi" w:cs="Arial"/>
              </w:rPr>
              <w:t>35.000</w:t>
            </w:r>
            <w:r w:rsidR="000A3FA8" w:rsidRPr="00EE39CC">
              <w:rPr>
                <w:rFonts w:asciiTheme="minorHAnsi" w:hAnsiTheme="minorHAnsi" w:cs="Arial"/>
              </w:rPr>
              <w:t xml:space="preserve"> </w:t>
            </w:r>
            <w:r w:rsidRPr="00EE39CC">
              <w:rPr>
                <w:rFonts w:asciiTheme="minorHAnsi" w:hAnsiTheme="minorHAnsi" w:cs="Arial"/>
              </w:rPr>
              <w:t>Kč</w:t>
            </w:r>
          </w:p>
        </w:tc>
      </w:tr>
    </w:tbl>
    <w:p w14:paraId="2B6D8F75" w14:textId="77777777" w:rsidR="00A04F70" w:rsidRPr="00EE39CC" w:rsidRDefault="00A04F70" w:rsidP="006E3E89">
      <w:pPr>
        <w:jc w:val="both"/>
        <w:rPr>
          <w:rFonts w:asciiTheme="minorHAnsi" w:hAnsiTheme="minorHAnsi" w:cs="Arial"/>
        </w:rPr>
      </w:pPr>
    </w:p>
    <w:p w14:paraId="2525538C" w14:textId="77777777" w:rsidR="000009F9" w:rsidRPr="00EE39CC" w:rsidRDefault="000009F9" w:rsidP="00A04F70">
      <w:pPr>
        <w:ind w:left="1080"/>
        <w:jc w:val="both"/>
        <w:rPr>
          <w:rFonts w:asciiTheme="minorHAnsi" w:hAnsiTheme="minorHAnsi" w:cs="Arial"/>
        </w:rPr>
      </w:pPr>
    </w:p>
    <w:tbl>
      <w:tblPr>
        <w:tblW w:w="93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0"/>
        <w:gridCol w:w="1260"/>
      </w:tblGrid>
      <w:tr w:rsidR="00A04F70" w:rsidRPr="00EE39CC" w14:paraId="62F52173" w14:textId="77777777" w:rsidTr="00A04F70">
        <w:tc>
          <w:tcPr>
            <w:tcW w:w="8100" w:type="dxa"/>
            <w:shd w:val="clear" w:color="auto" w:fill="C0C0C0"/>
          </w:tcPr>
          <w:p w14:paraId="2402E5BF" w14:textId="77777777" w:rsidR="00A04F70" w:rsidRPr="00EE39CC" w:rsidRDefault="00A04F70" w:rsidP="00A04F70">
            <w:pPr>
              <w:rPr>
                <w:rFonts w:asciiTheme="minorHAnsi" w:hAnsiTheme="minorHAnsi" w:cs="Arial"/>
                <w:b/>
              </w:rPr>
            </w:pPr>
            <w:r w:rsidRPr="00EE39CC">
              <w:rPr>
                <w:rFonts w:asciiTheme="minorHAnsi" w:hAnsiTheme="minorHAnsi" w:cs="Arial"/>
                <w:b/>
              </w:rPr>
              <w:t>PO – oblast porušení</w:t>
            </w:r>
          </w:p>
        </w:tc>
        <w:tc>
          <w:tcPr>
            <w:tcW w:w="1260" w:type="dxa"/>
            <w:shd w:val="clear" w:color="auto" w:fill="C0C0C0"/>
          </w:tcPr>
          <w:p w14:paraId="1E349998" w14:textId="77777777" w:rsidR="00A04F70" w:rsidRPr="00EE39CC" w:rsidRDefault="00A04F70" w:rsidP="00A04F70">
            <w:pPr>
              <w:jc w:val="center"/>
              <w:rPr>
                <w:rFonts w:asciiTheme="minorHAnsi" w:hAnsiTheme="minorHAnsi" w:cs="Arial"/>
                <w:b/>
              </w:rPr>
            </w:pPr>
            <w:r w:rsidRPr="00EE39CC">
              <w:rPr>
                <w:rFonts w:asciiTheme="minorHAnsi" w:hAnsiTheme="minorHAnsi" w:cs="Arial"/>
                <w:b/>
              </w:rPr>
              <w:t>Sankce</w:t>
            </w:r>
          </w:p>
        </w:tc>
      </w:tr>
      <w:tr w:rsidR="00A04F70" w:rsidRPr="00EE39CC" w14:paraId="0E95DA49" w14:textId="77777777" w:rsidTr="00A04F70">
        <w:tc>
          <w:tcPr>
            <w:tcW w:w="8100" w:type="dxa"/>
          </w:tcPr>
          <w:p w14:paraId="711132AF" w14:textId="77777777" w:rsidR="00A04F70" w:rsidRPr="00EE39CC" w:rsidRDefault="00A04F70" w:rsidP="00A04F70">
            <w:pPr>
              <w:rPr>
                <w:rFonts w:asciiTheme="minorHAnsi" w:hAnsiTheme="minorHAnsi"/>
              </w:rPr>
            </w:pPr>
            <w:r w:rsidRPr="00EE39CC">
              <w:rPr>
                <w:rFonts w:asciiTheme="minorHAnsi" w:hAnsiTheme="minorHAnsi"/>
              </w:rPr>
              <w:t>Zneužití věcných prostředků požární ochrany</w:t>
            </w:r>
          </w:p>
        </w:tc>
        <w:tc>
          <w:tcPr>
            <w:tcW w:w="1260" w:type="dxa"/>
          </w:tcPr>
          <w:p w14:paraId="3BD251B8" w14:textId="77777777" w:rsidR="00A04F70" w:rsidRPr="00EE39CC" w:rsidRDefault="00A04F70" w:rsidP="000A3FA8">
            <w:pPr>
              <w:jc w:val="right"/>
              <w:rPr>
                <w:rFonts w:asciiTheme="minorHAnsi" w:hAnsiTheme="minorHAnsi" w:cs="Arial"/>
              </w:rPr>
            </w:pPr>
            <w:r w:rsidRPr="00EE39CC">
              <w:rPr>
                <w:rFonts w:asciiTheme="minorHAnsi" w:hAnsiTheme="minorHAnsi" w:cs="Arial"/>
              </w:rPr>
              <w:t>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ACAB5A3" w14:textId="77777777" w:rsidTr="00A04F70">
        <w:tc>
          <w:tcPr>
            <w:tcW w:w="8100" w:type="dxa"/>
          </w:tcPr>
          <w:p w14:paraId="25E3DF37" w14:textId="77777777" w:rsidR="00A04F70" w:rsidRPr="00EE39CC" w:rsidRDefault="00A04F70" w:rsidP="00A04F70">
            <w:pPr>
              <w:rPr>
                <w:rFonts w:asciiTheme="minorHAnsi" w:hAnsiTheme="minorHAnsi"/>
              </w:rPr>
            </w:pPr>
            <w:r w:rsidRPr="00EE39CC">
              <w:rPr>
                <w:rFonts w:asciiTheme="minorHAnsi" w:hAnsiTheme="minorHAnsi"/>
              </w:rPr>
              <w:t>Nedodržení zákazu kouření, používání otevřeného ohně a na vyznačených místech, kde je to zakázáno.</w:t>
            </w:r>
          </w:p>
        </w:tc>
        <w:tc>
          <w:tcPr>
            <w:tcW w:w="1260" w:type="dxa"/>
          </w:tcPr>
          <w:p w14:paraId="31F6F967"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DE75B84" w14:textId="77777777" w:rsidTr="00A04F70">
        <w:tc>
          <w:tcPr>
            <w:tcW w:w="8100" w:type="dxa"/>
          </w:tcPr>
          <w:p w14:paraId="7DA72A84" w14:textId="77777777" w:rsidR="00A04F70" w:rsidRPr="00EE39CC" w:rsidRDefault="00A04F70" w:rsidP="00A04F70">
            <w:pPr>
              <w:rPr>
                <w:rFonts w:asciiTheme="minorHAnsi" w:hAnsiTheme="minorHAnsi"/>
              </w:rPr>
            </w:pPr>
            <w:r w:rsidRPr="00EE39CC">
              <w:rPr>
                <w:rFonts w:asciiTheme="minorHAnsi" w:hAnsiTheme="minorHAnsi"/>
              </w:rPr>
              <w:t>Při bezodkladném neoznámení vzniklého požáru příslušnému HZS</w:t>
            </w:r>
            <w:r w:rsidR="0000674E" w:rsidRPr="00EE39CC">
              <w:rPr>
                <w:rFonts w:asciiTheme="minorHAnsi" w:hAnsiTheme="minorHAnsi"/>
              </w:rPr>
              <w:t>.</w:t>
            </w:r>
          </w:p>
        </w:tc>
        <w:tc>
          <w:tcPr>
            <w:tcW w:w="1260" w:type="dxa"/>
          </w:tcPr>
          <w:p w14:paraId="11171759"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41A1294" w14:textId="77777777" w:rsidTr="00A04F70">
        <w:tc>
          <w:tcPr>
            <w:tcW w:w="8100" w:type="dxa"/>
          </w:tcPr>
          <w:p w14:paraId="6FAEBAE8" w14:textId="77777777" w:rsidR="001F21A1" w:rsidRPr="00EE39CC" w:rsidRDefault="00A04F70" w:rsidP="00A04F70">
            <w:pPr>
              <w:jc w:val="both"/>
              <w:rPr>
                <w:rFonts w:asciiTheme="minorHAnsi" w:hAnsiTheme="minorHAnsi" w:cs="Arial"/>
              </w:rPr>
            </w:pPr>
            <w:r w:rsidRPr="00EE39CC">
              <w:rPr>
                <w:rFonts w:asciiTheme="minorHAnsi" w:hAnsiTheme="minorHAnsi" w:cs="Arial"/>
              </w:rPr>
              <w:t>Jiná zde nespecifikovaná porušení vztahující se k PO dle platné legislativy ČR.</w:t>
            </w:r>
          </w:p>
        </w:tc>
        <w:tc>
          <w:tcPr>
            <w:tcW w:w="1260" w:type="dxa"/>
          </w:tcPr>
          <w:p w14:paraId="1D453BF6"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721E4D95" w14:textId="77777777" w:rsidTr="00A04F70">
        <w:tc>
          <w:tcPr>
            <w:tcW w:w="8100" w:type="dxa"/>
          </w:tcPr>
          <w:p w14:paraId="774772CE" w14:textId="77777777" w:rsidR="00A04F70" w:rsidRPr="00EE39CC" w:rsidRDefault="00A04F70" w:rsidP="00A04F70">
            <w:pPr>
              <w:jc w:val="both"/>
              <w:rPr>
                <w:rFonts w:asciiTheme="minorHAnsi" w:hAnsiTheme="minorHAnsi" w:cs="Arial"/>
              </w:rPr>
            </w:pPr>
            <w:r w:rsidRPr="00EE39CC">
              <w:rPr>
                <w:rFonts w:asciiTheme="minorHAnsi" w:hAnsiTheme="minorHAnsi" w:cs="Arial"/>
              </w:rPr>
              <w:t>Provádění prací s otevřeným ohněm a bez řádného zajištění dle platné legislativy ČR.</w:t>
            </w:r>
          </w:p>
        </w:tc>
        <w:tc>
          <w:tcPr>
            <w:tcW w:w="1260" w:type="dxa"/>
          </w:tcPr>
          <w:p w14:paraId="0B0C4E23"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730A3AE5" w14:textId="77777777" w:rsidTr="00A04F70">
        <w:tc>
          <w:tcPr>
            <w:tcW w:w="8100" w:type="dxa"/>
          </w:tcPr>
          <w:p w14:paraId="0F93482A" w14:textId="77777777" w:rsidR="00A04F70" w:rsidRPr="00EE39CC" w:rsidRDefault="00A04F70" w:rsidP="00A04F70">
            <w:pPr>
              <w:rPr>
                <w:rFonts w:asciiTheme="minorHAnsi" w:hAnsiTheme="minorHAnsi"/>
              </w:rPr>
            </w:pPr>
            <w:r w:rsidRPr="00EE39CC">
              <w:rPr>
                <w:rFonts w:asciiTheme="minorHAnsi" w:hAnsiTheme="minorHAnsi"/>
              </w:rPr>
              <w:t>Neudržování volných únikových cest a volného přístupu k nouzovým východům k rozvodným zařízením el. energie, k uzávěrům vody, plynu v objektech a k prostředkům PO (nástěnné a podzemní hydranty)</w:t>
            </w:r>
          </w:p>
        </w:tc>
        <w:tc>
          <w:tcPr>
            <w:tcW w:w="1260" w:type="dxa"/>
          </w:tcPr>
          <w:p w14:paraId="204430A0" w14:textId="77777777" w:rsidR="00A04F70" w:rsidRPr="00EE39CC" w:rsidRDefault="000A3FA8" w:rsidP="000A3FA8">
            <w:pPr>
              <w:jc w:val="right"/>
              <w:rPr>
                <w:rFonts w:asciiTheme="minorHAnsi" w:hAnsiTheme="minorHAnsi" w:cs="Arial"/>
              </w:rPr>
            </w:pPr>
            <w:r w:rsidRPr="00EE39CC">
              <w:rPr>
                <w:rFonts w:asciiTheme="minorHAnsi" w:hAnsiTheme="minorHAnsi" w:cs="Arial"/>
              </w:rPr>
              <w:t xml:space="preserve">20.000 </w:t>
            </w:r>
            <w:r w:rsidR="00A04F70" w:rsidRPr="00EE39CC">
              <w:rPr>
                <w:rFonts w:asciiTheme="minorHAnsi" w:hAnsiTheme="minorHAnsi" w:cs="Arial"/>
              </w:rPr>
              <w:t>Kč</w:t>
            </w:r>
          </w:p>
        </w:tc>
      </w:tr>
      <w:tr w:rsidR="00A04F70" w:rsidRPr="00EE39CC" w14:paraId="23FF7EC3" w14:textId="77777777" w:rsidTr="00A04F70">
        <w:tc>
          <w:tcPr>
            <w:tcW w:w="8100" w:type="dxa"/>
          </w:tcPr>
          <w:p w14:paraId="6A825C0C" w14:textId="77777777" w:rsidR="00A04F70" w:rsidRPr="00EE39CC" w:rsidRDefault="00A04F70" w:rsidP="0057682A">
            <w:pPr>
              <w:jc w:val="both"/>
              <w:rPr>
                <w:rFonts w:asciiTheme="minorHAnsi" w:hAnsiTheme="minorHAnsi" w:cs="Arial"/>
              </w:rPr>
            </w:pPr>
            <w:r w:rsidRPr="00EE39CC">
              <w:rPr>
                <w:rFonts w:asciiTheme="minorHAnsi" w:hAnsiTheme="minorHAnsi" w:cs="Arial"/>
              </w:rPr>
              <w:t>Porušování zásad PO dle platné relevantní legislativy ČR pod</w:t>
            </w:r>
            <w:r w:rsidR="0057682A" w:rsidRPr="00EE39CC">
              <w:rPr>
                <w:rFonts w:asciiTheme="minorHAnsi" w:hAnsiTheme="minorHAnsi" w:cs="Arial"/>
              </w:rPr>
              <w:t>dodavatelem</w:t>
            </w:r>
            <w:r w:rsidRPr="00EE39CC">
              <w:rPr>
                <w:rFonts w:asciiTheme="minorHAnsi" w:hAnsiTheme="minorHAnsi" w:cs="Arial"/>
              </w:rPr>
              <w:t xml:space="preserve"> zhotovitele.</w:t>
            </w:r>
          </w:p>
        </w:tc>
        <w:tc>
          <w:tcPr>
            <w:tcW w:w="1260" w:type="dxa"/>
          </w:tcPr>
          <w:p w14:paraId="2612381D" w14:textId="77777777" w:rsidR="00A04F70" w:rsidRPr="00EE39CC" w:rsidRDefault="00A04F70" w:rsidP="000A3FA8">
            <w:pPr>
              <w:jc w:val="right"/>
              <w:rPr>
                <w:rFonts w:asciiTheme="minorHAnsi" w:hAnsiTheme="minorHAnsi" w:cs="Arial"/>
              </w:rPr>
            </w:pPr>
            <w:r w:rsidRPr="00EE39CC">
              <w:rPr>
                <w:rFonts w:asciiTheme="minorHAnsi" w:hAnsiTheme="minorHAnsi" w:cs="Arial"/>
              </w:rPr>
              <w:t>30.000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C31600C" w14:textId="77777777" w:rsidTr="00A04F70">
        <w:tc>
          <w:tcPr>
            <w:tcW w:w="8100" w:type="dxa"/>
          </w:tcPr>
          <w:p w14:paraId="1BAECA98" w14:textId="77777777" w:rsidR="00A04F70" w:rsidRPr="00EE39CC" w:rsidRDefault="00A04F70" w:rsidP="00A04F70">
            <w:pPr>
              <w:jc w:val="both"/>
              <w:rPr>
                <w:rFonts w:asciiTheme="minorHAnsi" w:hAnsiTheme="minorHAnsi" w:cs="Arial"/>
              </w:rPr>
            </w:pPr>
            <w:r w:rsidRPr="00EE39CC">
              <w:rPr>
                <w:rFonts w:asciiTheme="minorHAnsi" w:hAnsiTheme="minorHAnsi" w:cs="Arial"/>
              </w:rPr>
              <w:t xml:space="preserve">Opakovaná porušení zásad PO, neodstranění zjištěných závad, nepřijetí dostatečných </w:t>
            </w:r>
            <w:proofErr w:type="gramStart"/>
            <w:r w:rsidRPr="00EE39CC">
              <w:rPr>
                <w:rFonts w:asciiTheme="minorHAnsi" w:hAnsiTheme="minorHAnsi" w:cs="Arial"/>
              </w:rPr>
              <w:t>opatření - paušální</w:t>
            </w:r>
            <w:proofErr w:type="gramEnd"/>
            <w:r w:rsidRPr="00EE39CC">
              <w:rPr>
                <w:rFonts w:asciiTheme="minorHAnsi" w:hAnsiTheme="minorHAnsi" w:cs="Arial"/>
              </w:rPr>
              <w:t xml:space="preserve"> částka.</w:t>
            </w:r>
          </w:p>
        </w:tc>
        <w:tc>
          <w:tcPr>
            <w:tcW w:w="1260" w:type="dxa"/>
          </w:tcPr>
          <w:p w14:paraId="1B9EF533" w14:textId="77777777" w:rsidR="00A04F70" w:rsidRPr="00EE39CC" w:rsidRDefault="00A04F70" w:rsidP="000A3FA8">
            <w:pPr>
              <w:jc w:val="right"/>
              <w:rPr>
                <w:rFonts w:asciiTheme="minorHAnsi" w:hAnsiTheme="minorHAnsi" w:cs="Arial"/>
              </w:rPr>
            </w:pPr>
            <w:r w:rsidRPr="00EE39CC">
              <w:rPr>
                <w:rFonts w:asciiTheme="minorHAnsi" w:hAnsiTheme="minorHAnsi" w:cs="Arial"/>
              </w:rPr>
              <w:t>35.000</w:t>
            </w:r>
            <w:r w:rsidR="000A3FA8" w:rsidRPr="00EE39CC">
              <w:rPr>
                <w:rFonts w:asciiTheme="minorHAnsi" w:hAnsiTheme="minorHAnsi" w:cs="Arial"/>
              </w:rPr>
              <w:t xml:space="preserve"> </w:t>
            </w:r>
            <w:r w:rsidRPr="00EE39CC">
              <w:rPr>
                <w:rFonts w:asciiTheme="minorHAnsi" w:hAnsiTheme="minorHAnsi" w:cs="Arial"/>
              </w:rPr>
              <w:t>Kč</w:t>
            </w:r>
          </w:p>
        </w:tc>
      </w:tr>
    </w:tbl>
    <w:p w14:paraId="4D3E80E1" w14:textId="77777777" w:rsidR="00A04F70" w:rsidRPr="00EE39CC" w:rsidRDefault="00A04F70" w:rsidP="006E3E89">
      <w:pPr>
        <w:rPr>
          <w:rFonts w:asciiTheme="minorHAnsi" w:hAnsiTheme="minorHAnsi" w:cs="Arial"/>
        </w:rPr>
      </w:pPr>
    </w:p>
    <w:p w14:paraId="71E30D61" w14:textId="77777777" w:rsidR="001268CA" w:rsidRPr="00EE39CC" w:rsidRDefault="001268CA" w:rsidP="00A04F70">
      <w:pPr>
        <w:ind w:left="1080"/>
        <w:jc w:val="both"/>
        <w:rPr>
          <w:rFonts w:asciiTheme="minorHAnsi" w:hAnsiTheme="minorHAnsi" w:cs="Arial"/>
        </w:rPr>
      </w:pPr>
    </w:p>
    <w:tbl>
      <w:tblPr>
        <w:tblW w:w="936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0"/>
        <w:gridCol w:w="1260"/>
      </w:tblGrid>
      <w:tr w:rsidR="00A04F70" w:rsidRPr="00EE39CC" w14:paraId="29A867E1" w14:textId="77777777" w:rsidTr="00A04F70">
        <w:tc>
          <w:tcPr>
            <w:tcW w:w="8100" w:type="dxa"/>
            <w:shd w:val="clear" w:color="auto" w:fill="C0C0C0"/>
          </w:tcPr>
          <w:p w14:paraId="2E8533AE" w14:textId="77777777" w:rsidR="00A04F70" w:rsidRPr="00EE39CC" w:rsidRDefault="00A04F70" w:rsidP="00A04F70">
            <w:pPr>
              <w:rPr>
                <w:rFonts w:asciiTheme="minorHAnsi" w:hAnsiTheme="minorHAnsi" w:cs="Arial"/>
                <w:b/>
              </w:rPr>
            </w:pPr>
            <w:r w:rsidRPr="00EE39CC">
              <w:rPr>
                <w:rFonts w:asciiTheme="minorHAnsi" w:hAnsiTheme="minorHAnsi" w:cs="Arial"/>
                <w:b/>
              </w:rPr>
              <w:t>OŽP – oblast porušení</w:t>
            </w:r>
          </w:p>
        </w:tc>
        <w:tc>
          <w:tcPr>
            <w:tcW w:w="1260" w:type="dxa"/>
            <w:shd w:val="clear" w:color="auto" w:fill="C0C0C0"/>
          </w:tcPr>
          <w:p w14:paraId="471C7459" w14:textId="77777777" w:rsidR="00A04F70" w:rsidRPr="00EE39CC" w:rsidRDefault="00A04F70" w:rsidP="00A04F70">
            <w:pPr>
              <w:jc w:val="center"/>
              <w:rPr>
                <w:rFonts w:asciiTheme="minorHAnsi" w:hAnsiTheme="minorHAnsi" w:cs="Arial"/>
                <w:b/>
              </w:rPr>
            </w:pPr>
            <w:r w:rsidRPr="00EE39CC">
              <w:rPr>
                <w:rFonts w:asciiTheme="minorHAnsi" w:hAnsiTheme="minorHAnsi" w:cs="Arial"/>
                <w:b/>
              </w:rPr>
              <w:t>Sankce</w:t>
            </w:r>
          </w:p>
        </w:tc>
      </w:tr>
      <w:tr w:rsidR="00A04F70" w:rsidRPr="00EE39CC" w14:paraId="7BE3A5C9" w14:textId="77777777" w:rsidTr="00A04F70">
        <w:tc>
          <w:tcPr>
            <w:tcW w:w="8100" w:type="dxa"/>
          </w:tcPr>
          <w:p w14:paraId="3CA5EBA5" w14:textId="77777777" w:rsidR="00A04F70" w:rsidRPr="00EE39CC" w:rsidRDefault="00A04F70" w:rsidP="00A04F70">
            <w:pPr>
              <w:rPr>
                <w:rFonts w:asciiTheme="minorHAnsi" w:hAnsiTheme="minorHAnsi" w:cs="Arial"/>
              </w:rPr>
            </w:pPr>
            <w:r w:rsidRPr="00EE39CC">
              <w:rPr>
                <w:rFonts w:asciiTheme="minorHAnsi" w:hAnsiTheme="minorHAnsi" w:cs="Arial"/>
              </w:rPr>
              <w:t>Nepořádek na staveništi, úkapy pod technikou a stroji.</w:t>
            </w:r>
          </w:p>
        </w:tc>
        <w:tc>
          <w:tcPr>
            <w:tcW w:w="1260" w:type="dxa"/>
          </w:tcPr>
          <w:p w14:paraId="444DE8AA"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EDA28E8" w14:textId="77777777" w:rsidTr="00A04F70">
        <w:tc>
          <w:tcPr>
            <w:tcW w:w="8100" w:type="dxa"/>
          </w:tcPr>
          <w:p w14:paraId="675BFCAA" w14:textId="77777777" w:rsidR="00A04F70" w:rsidRPr="00EE39CC" w:rsidRDefault="00A04F70" w:rsidP="00A04F70">
            <w:pPr>
              <w:jc w:val="both"/>
              <w:rPr>
                <w:rFonts w:asciiTheme="minorHAnsi" w:hAnsiTheme="minorHAnsi" w:cs="Arial"/>
              </w:rPr>
            </w:pPr>
            <w:r w:rsidRPr="00EE39CC">
              <w:rPr>
                <w:rFonts w:asciiTheme="minorHAnsi" w:hAnsiTheme="minorHAnsi" w:cs="Arial"/>
              </w:rPr>
              <w:t>Jiná, zde nespecifikovaná, porušení vztahující se k OŽP dle platné legislativy ČR.</w:t>
            </w:r>
          </w:p>
        </w:tc>
        <w:tc>
          <w:tcPr>
            <w:tcW w:w="1260" w:type="dxa"/>
          </w:tcPr>
          <w:p w14:paraId="4EF8EE48"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63E4DEE" w14:textId="77777777" w:rsidTr="00A04F70">
        <w:tc>
          <w:tcPr>
            <w:tcW w:w="8100" w:type="dxa"/>
          </w:tcPr>
          <w:p w14:paraId="52602392" w14:textId="77777777" w:rsidR="00A04F70" w:rsidRPr="00EE39CC" w:rsidRDefault="00A04F70" w:rsidP="00A04F70">
            <w:pPr>
              <w:jc w:val="both"/>
              <w:rPr>
                <w:rFonts w:asciiTheme="minorHAnsi" w:hAnsiTheme="minorHAnsi" w:cs="Arial"/>
              </w:rPr>
            </w:pPr>
            <w:r w:rsidRPr="00EE39CC">
              <w:rPr>
                <w:rFonts w:asciiTheme="minorHAnsi" w:hAnsiTheme="minorHAnsi" w:cs="Arial"/>
              </w:rPr>
              <w:t>Nepředložení dokumentace EMS a OŽP zajišťující ochranu před havárií a povodněmi, nepředložení dokumentů prokazujících relevantní nakládání s odpady a CHLP.</w:t>
            </w:r>
          </w:p>
        </w:tc>
        <w:tc>
          <w:tcPr>
            <w:tcW w:w="1260" w:type="dxa"/>
          </w:tcPr>
          <w:p w14:paraId="4D418955" w14:textId="77777777" w:rsidR="00A04F70" w:rsidRPr="00EE39CC" w:rsidRDefault="00A04F70" w:rsidP="000A3FA8">
            <w:pPr>
              <w:jc w:val="right"/>
              <w:rPr>
                <w:rFonts w:asciiTheme="minorHAnsi" w:hAnsiTheme="minorHAnsi" w:cs="Arial"/>
              </w:rPr>
            </w:pPr>
            <w:r w:rsidRPr="00EE39CC">
              <w:rPr>
                <w:rFonts w:asciiTheme="minorHAnsi" w:hAnsiTheme="minorHAnsi" w:cs="Arial"/>
              </w:rPr>
              <w:t>10.000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6DB20F5" w14:textId="77777777" w:rsidTr="00A04F70">
        <w:tc>
          <w:tcPr>
            <w:tcW w:w="8100" w:type="dxa"/>
          </w:tcPr>
          <w:p w14:paraId="7F408B4F" w14:textId="3CC9D509" w:rsidR="00A04F70" w:rsidRPr="00EE39CC" w:rsidRDefault="00147A48" w:rsidP="00A04F70">
            <w:pPr>
              <w:jc w:val="both"/>
              <w:rPr>
                <w:rFonts w:asciiTheme="minorHAnsi" w:hAnsiTheme="minorHAnsi" w:cs="Arial"/>
              </w:rPr>
            </w:pPr>
            <w:r w:rsidRPr="00EE39CC">
              <w:rPr>
                <w:rFonts w:asciiTheme="minorHAnsi" w:hAnsiTheme="minorHAnsi" w:cs="Arial"/>
              </w:rPr>
              <w:t>Porušování ustanovení zákona o odpadech č.</w:t>
            </w:r>
            <w:r w:rsidR="006D0611">
              <w:rPr>
                <w:rFonts w:asciiTheme="minorHAnsi" w:hAnsiTheme="minorHAnsi" w:cs="Arial"/>
              </w:rPr>
              <w:t xml:space="preserve"> 241</w:t>
            </w:r>
            <w:r w:rsidR="00025CED">
              <w:rPr>
                <w:rFonts w:asciiTheme="minorHAnsi" w:hAnsiTheme="minorHAnsi" w:cs="Arial"/>
              </w:rPr>
              <w:t>/</w:t>
            </w:r>
            <w:proofErr w:type="gramStart"/>
            <w:r w:rsidR="00025CED">
              <w:rPr>
                <w:rFonts w:asciiTheme="minorHAnsi" w:hAnsiTheme="minorHAnsi" w:cs="Arial"/>
              </w:rPr>
              <w:t xml:space="preserve">2020 </w:t>
            </w:r>
            <w:r w:rsidRPr="00EE39CC">
              <w:rPr>
                <w:rFonts w:asciiTheme="minorHAnsi" w:hAnsiTheme="minorHAnsi" w:cs="Arial"/>
              </w:rPr>
              <w:t xml:space="preserve"> Sb.</w:t>
            </w:r>
            <w:proofErr w:type="gramEnd"/>
            <w:r w:rsidRPr="00EE39CC">
              <w:rPr>
                <w:rFonts w:asciiTheme="minorHAnsi" w:hAnsiTheme="minorHAnsi" w:cs="Arial"/>
              </w:rPr>
              <w:t xml:space="preserve"> zakotvených v interní relevantní dokumentaci objednatele.</w:t>
            </w:r>
          </w:p>
        </w:tc>
        <w:tc>
          <w:tcPr>
            <w:tcW w:w="1260" w:type="dxa"/>
          </w:tcPr>
          <w:p w14:paraId="6A2D4C75" w14:textId="77777777" w:rsidR="00A04F70" w:rsidRPr="00EE39CC" w:rsidRDefault="00A04F70" w:rsidP="000A3FA8">
            <w:pPr>
              <w:jc w:val="right"/>
              <w:rPr>
                <w:rFonts w:asciiTheme="minorHAnsi" w:hAnsiTheme="minorHAnsi" w:cs="Arial"/>
              </w:rPr>
            </w:pPr>
            <w:r w:rsidRPr="00EE39CC">
              <w:rPr>
                <w:rFonts w:asciiTheme="minorHAnsi" w:hAnsiTheme="minorHAnsi" w:cs="Arial"/>
              </w:rPr>
              <w:t>15.000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2569B113" w14:textId="77777777" w:rsidTr="00A04F70">
        <w:tc>
          <w:tcPr>
            <w:tcW w:w="8100" w:type="dxa"/>
          </w:tcPr>
          <w:p w14:paraId="7F8C4BE3" w14:textId="77777777" w:rsidR="00A04F70" w:rsidRPr="00EE39CC" w:rsidRDefault="00147A48" w:rsidP="00A04F70">
            <w:pPr>
              <w:rPr>
                <w:rFonts w:asciiTheme="minorHAnsi" w:hAnsiTheme="minorHAnsi" w:cs="Arial"/>
              </w:rPr>
            </w:pPr>
            <w:r w:rsidRPr="00EE39CC">
              <w:rPr>
                <w:rFonts w:asciiTheme="minorHAnsi" w:hAnsiTheme="minorHAnsi" w:cs="Arial"/>
              </w:rPr>
              <w:t>Porušování ustanovení</w:t>
            </w:r>
            <w:r w:rsidR="00A04F70" w:rsidRPr="00EE39CC">
              <w:rPr>
                <w:rFonts w:asciiTheme="minorHAnsi" w:hAnsiTheme="minorHAnsi" w:cs="Arial"/>
              </w:rPr>
              <w:t xml:space="preserve"> zákona o ochraně přírody č.114/1992 Sb. zakotvených v interní dokumentaci objednatele.</w:t>
            </w:r>
          </w:p>
        </w:tc>
        <w:tc>
          <w:tcPr>
            <w:tcW w:w="1260" w:type="dxa"/>
          </w:tcPr>
          <w:p w14:paraId="44485174" w14:textId="77777777" w:rsidR="00A04F70" w:rsidRPr="00EE39CC" w:rsidRDefault="00A04F70" w:rsidP="000A3FA8">
            <w:pPr>
              <w:jc w:val="right"/>
              <w:rPr>
                <w:rFonts w:asciiTheme="minorHAnsi" w:hAnsiTheme="minorHAnsi" w:cs="Arial"/>
              </w:rPr>
            </w:pPr>
            <w:r w:rsidRPr="00EE39CC">
              <w:rPr>
                <w:rFonts w:asciiTheme="minorHAnsi" w:hAnsiTheme="minorHAnsi" w:cs="Arial"/>
              </w:rPr>
              <w:t>15.000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C547668" w14:textId="77777777" w:rsidTr="00A04F70">
        <w:tc>
          <w:tcPr>
            <w:tcW w:w="8100" w:type="dxa"/>
          </w:tcPr>
          <w:p w14:paraId="62BAE8E3" w14:textId="77777777" w:rsidR="00A04F70" w:rsidRPr="00EE39CC" w:rsidRDefault="00A04F70" w:rsidP="00A04F70">
            <w:pPr>
              <w:jc w:val="both"/>
              <w:rPr>
                <w:rFonts w:asciiTheme="minorHAnsi" w:hAnsiTheme="minorHAnsi" w:cs="Arial"/>
              </w:rPr>
            </w:pPr>
            <w:r w:rsidRPr="00EE39CC">
              <w:rPr>
                <w:rFonts w:asciiTheme="minorHAnsi" w:hAnsiTheme="minorHAnsi" w:cs="Arial"/>
              </w:rPr>
              <w:t>Porušování Havarijního a Povod</w:t>
            </w:r>
            <w:r w:rsidR="0057682A" w:rsidRPr="00EE39CC">
              <w:rPr>
                <w:rFonts w:asciiTheme="minorHAnsi" w:hAnsiTheme="minorHAnsi" w:cs="Arial"/>
              </w:rPr>
              <w:t>ňového plánu a jiných interních</w:t>
            </w:r>
            <w:r w:rsidRPr="00EE39CC">
              <w:rPr>
                <w:rFonts w:asciiTheme="minorHAnsi" w:hAnsiTheme="minorHAnsi" w:cs="Arial"/>
              </w:rPr>
              <w:t xml:space="preserve"> řídících dokumentů objednatele.</w:t>
            </w:r>
          </w:p>
        </w:tc>
        <w:tc>
          <w:tcPr>
            <w:tcW w:w="1260" w:type="dxa"/>
          </w:tcPr>
          <w:p w14:paraId="37853524"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67988970" w14:textId="77777777" w:rsidTr="00A04F70">
        <w:tc>
          <w:tcPr>
            <w:tcW w:w="8100" w:type="dxa"/>
          </w:tcPr>
          <w:p w14:paraId="1F4F1C78" w14:textId="77777777" w:rsidR="00A04F70" w:rsidRPr="00EE39CC" w:rsidRDefault="00A04F70" w:rsidP="00A04F70">
            <w:pPr>
              <w:rPr>
                <w:rFonts w:asciiTheme="minorHAnsi" w:hAnsiTheme="minorHAnsi" w:cs="Arial"/>
              </w:rPr>
            </w:pPr>
            <w:r w:rsidRPr="00EE39CC">
              <w:rPr>
                <w:rFonts w:asciiTheme="minorHAnsi" w:hAnsiTheme="minorHAnsi" w:cs="Arial"/>
              </w:rPr>
              <w:t>Porušování ustanovení zákona o vodách č.254/2001 Sb. zakotveních v interní dokumentaci objednatele.</w:t>
            </w:r>
          </w:p>
        </w:tc>
        <w:tc>
          <w:tcPr>
            <w:tcW w:w="1260" w:type="dxa"/>
          </w:tcPr>
          <w:p w14:paraId="3903F346"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31CE2294" w14:textId="77777777" w:rsidTr="00A04F70">
        <w:tc>
          <w:tcPr>
            <w:tcW w:w="8100" w:type="dxa"/>
          </w:tcPr>
          <w:p w14:paraId="61DD72B0" w14:textId="25FE8F51" w:rsidR="00A04F70" w:rsidRPr="00EE39CC" w:rsidRDefault="00A04F70" w:rsidP="0057682A">
            <w:pPr>
              <w:jc w:val="both"/>
              <w:rPr>
                <w:rFonts w:asciiTheme="minorHAnsi" w:hAnsiTheme="minorHAnsi" w:cs="Arial"/>
              </w:rPr>
            </w:pPr>
            <w:r w:rsidRPr="00EE39CC">
              <w:rPr>
                <w:rFonts w:asciiTheme="minorHAnsi" w:hAnsiTheme="minorHAnsi" w:cs="Arial"/>
              </w:rPr>
              <w:t xml:space="preserve">Porušování ustanovení zákona o chemických látkách </w:t>
            </w:r>
            <w:r w:rsidR="00025CED">
              <w:rPr>
                <w:rFonts w:asciiTheme="minorHAnsi" w:hAnsiTheme="minorHAnsi" w:cs="Arial"/>
              </w:rPr>
              <w:t xml:space="preserve">a chemických směsích a o změně některých zákonů </w:t>
            </w:r>
            <w:r w:rsidRPr="00EE39CC">
              <w:rPr>
                <w:rFonts w:asciiTheme="minorHAnsi" w:hAnsiTheme="minorHAnsi" w:cs="Arial"/>
              </w:rPr>
              <w:t xml:space="preserve">č. </w:t>
            </w:r>
            <w:r w:rsidR="00025CED">
              <w:rPr>
                <w:rFonts w:asciiTheme="minorHAnsi" w:hAnsiTheme="minorHAnsi" w:cs="Arial"/>
              </w:rPr>
              <w:t>350/2011</w:t>
            </w:r>
            <w:r w:rsidRPr="00EE39CC">
              <w:rPr>
                <w:rFonts w:asciiTheme="minorHAnsi" w:hAnsiTheme="minorHAnsi" w:cs="Arial"/>
              </w:rPr>
              <w:t xml:space="preserve"> Sb. zakotvených v interní dokumentaci objednatele.</w:t>
            </w:r>
          </w:p>
        </w:tc>
        <w:tc>
          <w:tcPr>
            <w:tcW w:w="1260" w:type="dxa"/>
          </w:tcPr>
          <w:p w14:paraId="0785C473" w14:textId="77777777" w:rsidR="00A04F70" w:rsidRPr="00EE39CC" w:rsidRDefault="00A04F70" w:rsidP="000A3FA8">
            <w:pPr>
              <w:jc w:val="right"/>
              <w:rPr>
                <w:rFonts w:asciiTheme="minorHAnsi" w:hAnsiTheme="minorHAnsi" w:cs="Arial"/>
              </w:rPr>
            </w:pPr>
            <w:r w:rsidRPr="00EE39CC">
              <w:rPr>
                <w:rFonts w:asciiTheme="minorHAnsi" w:hAnsiTheme="minorHAnsi" w:cs="Arial"/>
              </w:rPr>
              <w:t>20.000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57A2E20B" w14:textId="77777777" w:rsidTr="00A04F70">
        <w:tc>
          <w:tcPr>
            <w:tcW w:w="8100" w:type="dxa"/>
          </w:tcPr>
          <w:p w14:paraId="4C116773" w14:textId="77777777" w:rsidR="00A04F70" w:rsidRPr="00EE39CC" w:rsidRDefault="00A04F70" w:rsidP="00A04F70">
            <w:pPr>
              <w:jc w:val="both"/>
              <w:rPr>
                <w:rFonts w:asciiTheme="minorHAnsi" w:hAnsiTheme="minorHAnsi" w:cs="Arial"/>
              </w:rPr>
            </w:pPr>
            <w:r w:rsidRPr="00EE39CC">
              <w:rPr>
                <w:rFonts w:asciiTheme="minorHAnsi" w:hAnsiTheme="minorHAnsi" w:cs="Arial"/>
              </w:rPr>
              <w:t>Neohlášení mimořádné události a havárie objednateli, neposkytnutí součinnosti při jejím vyšetřování objednateli.</w:t>
            </w:r>
          </w:p>
        </w:tc>
        <w:tc>
          <w:tcPr>
            <w:tcW w:w="1260" w:type="dxa"/>
          </w:tcPr>
          <w:p w14:paraId="52BA7EE4" w14:textId="77777777" w:rsidR="00A04F70" w:rsidRPr="00EE39CC" w:rsidRDefault="000A3FA8" w:rsidP="000A3FA8">
            <w:pPr>
              <w:jc w:val="right"/>
              <w:rPr>
                <w:rFonts w:asciiTheme="minorHAnsi" w:hAnsiTheme="minorHAnsi" w:cs="Arial"/>
              </w:rPr>
            </w:pPr>
            <w:r w:rsidRPr="00EE39CC">
              <w:rPr>
                <w:rFonts w:asciiTheme="minorHAnsi" w:hAnsiTheme="minorHAnsi" w:cs="Arial"/>
              </w:rPr>
              <w:t xml:space="preserve">25.000 </w:t>
            </w:r>
            <w:r w:rsidR="00A04F70" w:rsidRPr="00EE39CC">
              <w:rPr>
                <w:rFonts w:asciiTheme="minorHAnsi" w:hAnsiTheme="minorHAnsi" w:cs="Arial"/>
              </w:rPr>
              <w:t>Kč</w:t>
            </w:r>
          </w:p>
        </w:tc>
      </w:tr>
      <w:tr w:rsidR="00A04F70" w:rsidRPr="00EE39CC" w14:paraId="4EA38834" w14:textId="77777777" w:rsidTr="00A04F70">
        <w:tc>
          <w:tcPr>
            <w:tcW w:w="8100" w:type="dxa"/>
          </w:tcPr>
          <w:p w14:paraId="1EC6AB72" w14:textId="77777777" w:rsidR="00A04F70" w:rsidRPr="00EE39CC" w:rsidRDefault="00A04F70" w:rsidP="00A04F70">
            <w:pPr>
              <w:rPr>
                <w:rFonts w:asciiTheme="minorHAnsi" w:hAnsiTheme="minorHAnsi" w:cs="Arial"/>
              </w:rPr>
            </w:pPr>
            <w:r w:rsidRPr="00EE39CC">
              <w:rPr>
                <w:rFonts w:asciiTheme="minorHAnsi" w:hAnsiTheme="minorHAnsi" w:cs="Arial"/>
              </w:rPr>
              <w:t>Nedostatečná havarijní připravenost a vybavenost.</w:t>
            </w:r>
          </w:p>
        </w:tc>
        <w:tc>
          <w:tcPr>
            <w:tcW w:w="1260" w:type="dxa"/>
          </w:tcPr>
          <w:p w14:paraId="46ABFA06" w14:textId="77777777" w:rsidR="00A04F70" w:rsidRPr="00EE39CC" w:rsidRDefault="00A04F70" w:rsidP="000A3FA8">
            <w:pPr>
              <w:jc w:val="right"/>
              <w:rPr>
                <w:rFonts w:asciiTheme="minorHAnsi" w:hAnsiTheme="minorHAnsi" w:cs="Arial"/>
              </w:rPr>
            </w:pPr>
            <w:r w:rsidRPr="00EE39CC">
              <w:rPr>
                <w:rFonts w:asciiTheme="minorHAnsi" w:hAnsiTheme="minorHAnsi" w:cs="Arial"/>
              </w:rPr>
              <w:t>30.000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0F84F34A" w14:textId="77777777" w:rsidTr="00A04F70">
        <w:tc>
          <w:tcPr>
            <w:tcW w:w="8100" w:type="dxa"/>
          </w:tcPr>
          <w:p w14:paraId="72AD0C6D" w14:textId="77777777" w:rsidR="00A04F70" w:rsidRPr="00EE39CC" w:rsidRDefault="00A04F70" w:rsidP="0057682A">
            <w:pPr>
              <w:jc w:val="both"/>
              <w:rPr>
                <w:rFonts w:asciiTheme="minorHAnsi" w:hAnsiTheme="minorHAnsi" w:cs="Arial"/>
              </w:rPr>
            </w:pPr>
            <w:r w:rsidRPr="00EE39CC">
              <w:rPr>
                <w:rFonts w:asciiTheme="minorHAnsi" w:hAnsiTheme="minorHAnsi" w:cs="Arial"/>
              </w:rPr>
              <w:t>Porušování zásad OŽP dle platné relevantní legislativy ČR pod</w:t>
            </w:r>
            <w:r w:rsidR="0057682A" w:rsidRPr="00EE39CC">
              <w:rPr>
                <w:rFonts w:asciiTheme="minorHAnsi" w:hAnsiTheme="minorHAnsi" w:cs="Arial"/>
              </w:rPr>
              <w:t>dodavatelem</w:t>
            </w:r>
            <w:r w:rsidRPr="00EE39CC">
              <w:rPr>
                <w:rFonts w:asciiTheme="minorHAnsi" w:hAnsiTheme="minorHAnsi" w:cs="Arial"/>
              </w:rPr>
              <w:t xml:space="preserve"> zhotovitele.</w:t>
            </w:r>
          </w:p>
        </w:tc>
        <w:tc>
          <w:tcPr>
            <w:tcW w:w="1260" w:type="dxa"/>
          </w:tcPr>
          <w:p w14:paraId="73C2B41F" w14:textId="77777777" w:rsidR="00A04F70" w:rsidRPr="00EE39CC" w:rsidRDefault="00A04F70" w:rsidP="000A3FA8">
            <w:pPr>
              <w:jc w:val="right"/>
              <w:rPr>
                <w:rFonts w:asciiTheme="minorHAnsi" w:hAnsiTheme="minorHAnsi" w:cs="Arial"/>
              </w:rPr>
            </w:pPr>
            <w:r w:rsidRPr="00EE39CC">
              <w:rPr>
                <w:rFonts w:asciiTheme="minorHAnsi" w:hAnsiTheme="minorHAnsi" w:cs="Arial"/>
              </w:rPr>
              <w:t>30.000</w:t>
            </w:r>
            <w:r w:rsidR="000A3FA8" w:rsidRPr="00EE39CC">
              <w:rPr>
                <w:rFonts w:asciiTheme="minorHAnsi" w:hAnsiTheme="minorHAnsi" w:cs="Arial"/>
              </w:rPr>
              <w:t xml:space="preserve"> </w:t>
            </w:r>
            <w:r w:rsidRPr="00EE39CC">
              <w:rPr>
                <w:rFonts w:asciiTheme="minorHAnsi" w:hAnsiTheme="minorHAnsi" w:cs="Arial"/>
              </w:rPr>
              <w:t>Kč</w:t>
            </w:r>
          </w:p>
        </w:tc>
      </w:tr>
      <w:tr w:rsidR="00A04F70" w:rsidRPr="00EE39CC" w14:paraId="124A10F3" w14:textId="77777777" w:rsidTr="00A04F70">
        <w:tc>
          <w:tcPr>
            <w:tcW w:w="8100" w:type="dxa"/>
          </w:tcPr>
          <w:p w14:paraId="7A761241" w14:textId="77777777" w:rsidR="00A04F70" w:rsidRPr="00EE39CC" w:rsidRDefault="00A04F70" w:rsidP="00A04F70">
            <w:pPr>
              <w:jc w:val="both"/>
              <w:rPr>
                <w:rFonts w:asciiTheme="minorHAnsi" w:hAnsiTheme="minorHAnsi" w:cs="Arial"/>
              </w:rPr>
            </w:pPr>
            <w:r w:rsidRPr="00EE39CC">
              <w:rPr>
                <w:rFonts w:asciiTheme="minorHAnsi" w:hAnsiTheme="minorHAnsi" w:cs="Arial"/>
              </w:rPr>
              <w:t>Opakovaná porušení zásad ochrany OŽP, neodstranění zjištěných závad, nepřijetí dostatečných opatření – paušální částka.</w:t>
            </w:r>
          </w:p>
        </w:tc>
        <w:tc>
          <w:tcPr>
            <w:tcW w:w="1260" w:type="dxa"/>
          </w:tcPr>
          <w:p w14:paraId="1EA7468B" w14:textId="77777777" w:rsidR="00A04F70" w:rsidRPr="00EE39CC" w:rsidRDefault="00A04F70" w:rsidP="000A3FA8">
            <w:pPr>
              <w:jc w:val="right"/>
              <w:rPr>
                <w:rFonts w:asciiTheme="minorHAnsi" w:hAnsiTheme="minorHAnsi" w:cs="Arial"/>
              </w:rPr>
            </w:pPr>
            <w:r w:rsidRPr="00EE39CC">
              <w:rPr>
                <w:rFonts w:asciiTheme="minorHAnsi" w:hAnsiTheme="minorHAnsi" w:cs="Arial"/>
              </w:rPr>
              <w:t>35.000</w:t>
            </w:r>
            <w:r w:rsidR="000A3FA8" w:rsidRPr="00EE39CC">
              <w:rPr>
                <w:rFonts w:asciiTheme="minorHAnsi" w:hAnsiTheme="minorHAnsi" w:cs="Arial"/>
              </w:rPr>
              <w:t xml:space="preserve"> </w:t>
            </w:r>
            <w:r w:rsidRPr="00EE39CC">
              <w:rPr>
                <w:rFonts w:asciiTheme="minorHAnsi" w:hAnsiTheme="minorHAnsi" w:cs="Arial"/>
              </w:rPr>
              <w:t>Kč</w:t>
            </w:r>
          </w:p>
        </w:tc>
      </w:tr>
    </w:tbl>
    <w:p w14:paraId="08097A15" w14:textId="77777777" w:rsidR="00F7741E" w:rsidRDefault="00F7741E" w:rsidP="00653D9B">
      <w:pPr>
        <w:jc w:val="right"/>
        <w:rPr>
          <w:rFonts w:asciiTheme="minorHAnsi" w:hAnsiTheme="minorHAnsi" w:cs="Arial"/>
        </w:rPr>
      </w:pPr>
      <w:r>
        <w:rPr>
          <w:rFonts w:asciiTheme="minorHAnsi" w:hAnsiTheme="minorHAnsi" w:cs="Arial"/>
        </w:rPr>
        <w:br w:type="page"/>
      </w:r>
    </w:p>
    <w:p w14:paraId="730CD076" w14:textId="76C53EDC" w:rsidR="00653D9B" w:rsidRPr="00EE39CC" w:rsidRDefault="00BF3F8F" w:rsidP="00653D9B">
      <w:pPr>
        <w:jc w:val="right"/>
        <w:rPr>
          <w:rFonts w:asciiTheme="minorHAnsi" w:hAnsiTheme="minorHAnsi" w:cs="Arial"/>
        </w:rPr>
      </w:pPr>
      <w:bookmarkStart w:id="19" w:name="_Hlk153875185"/>
      <w:bookmarkStart w:id="20" w:name="_Hlk153875253"/>
      <w:r w:rsidRPr="00EE39CC">
        <w:rPr>
          <w:rFonts w:asciiTheme="minorHAnsi" w:hAnsiTheme="minorHAnsi" w:cs="Arial"/>
        </w:rPr>
        <w:t>Příloha č. 5</w:t>
      </w:r>
    </w:p>
    <w:bookmarkEnd w:id="19"/>
    <w:p w14:paraId="4DA63BC6" w14:textId="77777777" w:rsidR="00653D9B" w:rsidRPr="00EE39CC" w:rsidRDefault="00653D9B" w:rsidP="00653D9B">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theme="minorHAnsi"/>
          <w:sz w:val="20"/>
        </w:rPr>
      </w:pPr>
    </w:p>
    <w:p w14:paraId="7D4FECF9" w14:textId="77777777" w:rsidR="00653D9B" w:rsidRPr="00EE39CC" w:rsidRDefault="00653D9B" w:rsidP="00653D9B">
      <w:pPr>
        <w:pStyle w:val="Import11"/>
        <w:tabs>
          <w:tab w:val="clear" w:pos="720"/>
          <w:tab w:val="clear" w:pos="1584"/>
          <w:tab w:val="clear" w:pos="2448"/>
          <w:tab w:val="clear" w:pos="3312"/>
          <w:tab w:val="clear" w:pos="4176"/>
          <w:tab w:val="clear" w:pos="5040"/>
          <w:tab w:val="clear" w:pos="5904"/>
          <w:tab w:val="clear" w:pos="6768"/>
          <w:tab w:val="clear" w:pos="7632"/>
          <w:tab w:val="clear" w:pos="8496"/>
          <w:tab w:val="clear" w:pos="9360"/>
          <w:tab w:val="clear" w:pos="10224"/>
          <w:tab w:val="clear" w:pos="11088"/>
          <w:tab w:val="clear" w:pos="11952"/>
          <w:tab w:val="clear" w:pos="12816"/>
          <w:tab w:val="clear" w:pos="13680"/>
          <w:tab w:val="clear" w:pos="14544"/>
          <w:tab w:val="clear" w:pos="15408"/>
          <w:tab w:val="clear" w:pos="16272"/>
          <w:tab w:val="clear" w:pos="17136"/>
          <w:tab w:val="clear" w:pos="18000"/>
          <w:tab w:val="clear" w:pos="18864"/>
        </w:tabs>
        <w:spacing w:line="240" w:lineRule="auto"/>
        <w:ind w:left="0"/>
        <w:rPr>
          <w:rFonts w:asciiTheme="minorHAnsi" w:hAnsiTheme="minorHAnsi" w:cstheme="minorHAnsi"/>
          <w:sz w:val="20"/>
        </w:rPr>
      </w:pPr>
      <w:bookmarkStart w:id="21" w:name="_Hlk153521534"/>
      <w:r w:rsidRPr="00EE39CC">
        <w:rPr>
          <w:rFonts w:asciiTheme="minorHAnsi" w:hAnsiTheme="minorHAnsi" w:cstheme="minorHAnsi"/>
          <w:sz w:val="20"/>
        </w:rPr>
        <w:t>Struktura předaných dokladů</w:t>
      </w:r>
    </w:p>
    <w:p w14:paraId="7E4308AF" w14:textId="77777777" w:rsidR="00653D9B" w:rsidRPr="00EE39CC" w:rsidRDefault="00653D9B" w:rsidP="00653D9B">
      <w:pPr>
        <w:rPr>
          <w:rFonts w:asciiTheme="minorHAnsi" w:hAnsiTheme="minorHAnsi" w:cstheme="minorHAnsi"/>
          <w:u w:val="single"/>
        </w:rPr>
      </w:pPr>
      <w:r w:rsidRPr="00EE39CC">
        <w:rPr>
          <w:rFonts w:asciiTheme="minorHAnsi" w:hAnsiTheme="minorHAnsi" w:cstheme="minorHAnsi"/>
          <w:u w:val="single"/>
        </w:rPr>
        <w:t>Obecně k bodům F a G</w:t>
      </w:r>
    </w:p>
    <w:p w14:paraId="6CB12811" w14:textId="77777777" w:rsidR="00653D9B" w:rsidRPr="00EE39CC" w:rsidRDefault="00653D9B" w:rsidP="00653D9B">
      <w:pPr>
        <w:rPr>
          <w:rFonts w:asciiTheme="minorHAnsi" w:hAnsiTheme="minorHAnsi" w:cstheme="minorHAnsi"/>
        </w:rPr>
      </w:pPr>
    </w:p>
    <w:p w14:paraId="635B162D"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Dokumenty budou předány ve třech vyhotoveních v papírové podobě</w:t>
      </w:r>
    </w:p>
    <w:p w14:paraId="386E9BE2" w14:textId="3B20A304" w:rsidR="00653D9B"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 xml:space="preserve">Dokumenty budou předány v digitální podobě ve formátu </w:t>
      </w:r>
      <w:r w:rsidR="00763503" w:rsidRPr="00EE39CC">
        <w:rPr>
          <w:rFonts w:asciiTheme="minorHAnsi" w:hAnsiTheme="minorHAnsi" w:cstheme="minorHAnsi"/>
        </w:rPr>
        <w:t>PDF</w:t>
      </w:r>
      <w:r w:rsidRPr="00EE39CC">
        <w:rPr>
          <w:rFonts w:asciiTheme="minorHAnsi" w:hAnsiTheme="minorHAnsi" w:cstheme="minorHAnsi"/>
        </w:rPr>
        <w:t xml:space="preserve"> a grafická část</w:t>
      </w:r>
      <w:r w:rsidR="00B0129E">
        <w:rPr>
          <w:rFonts w:asciiTheme="minorHAnsi" w:hAnsiTheme="minorHAnsi" w:cstheme="minorHAnsi"/>
        </w:rPr>
        <w:t xml:space="preserve"> </w:t>
      </w:r>
      <w:proofErr w:type="gramStart"/>
      <w:r w:rsidR="00B0129E">
        <w:rPr>
          <w:rFonts w:asciiTheme="minorHAnsi" w:hAnsiTheme="minorHAnsi" w:cstheme="minorHAnsi"/>
        </w:rPr>
        <w:t>2D</w:t>
      </w:r>
      <w:proofErr w:type="gramEnd"/>
      <w:r w:rsidRPr="00EE39CC">
        <w:rPr>
          <w:rFonts w:asciiTheme="minorHAnsi" w:hAnsiTheme="minorHAnsi" w:cstheme="minorHAnsi"/>
        </w:rPr>
        <w:t xml:space="preserve"> nad rámec ve formátu </w:t>
      </w:r>
      <w:r w:rsidR="00763503" w:rsidRPr="00EE39CC">
        <w:rPr>
          <w:rFonts w:asciiTheme="minorHAnsi" w:hAnsiTheme="minorHAnsi" w:cstheme="minorHAnsi"/>
        </w:rPr>
        <w:t>DWG</w:t>
      </w:r>
      <w:r w:rsidRPr="00EE39CC">
        <w:rPr>
          <w:rFonts w:asciiTheme="minorHAnsi" w:hAnsiTheme="minorHAnsi" w:cstheme="minorHAnsi"/>
        </w:rPr>
        <w:t>.</w:t>
      </w:r>
    </w:p>
    <w:p w14:paraId="6E1A90F7" w14:textId="38B1923E" w:rsidR="00B0129E" w:rsidRPr="00EE39CC" w:rsidRDefault="007C338A" w:rsidP="00322116">
      <w:pPr>
        <w:pStyle w:val="Odstavecseseznamem"/>
        <w:numPr>
          <w:ilvl w:val="0"/>
          <w:numId w:val="41"/>
        </w:numPr>
        <w:rPr>
          <w:rFonts w:asciiTheme="minorHAnsi" w:hAnsiTheme="minorHAnsi" w:cstheme="minorHAnsi"/>
        </w:rPr>
      </w:pPr>
      <w:r w:rsidRPr="009C1FE4">
        <w:rPr>
          <w:rFonts w:asciiTheme="minorHAnsi" w:hAnsiTheme="minorHAnsi" w:cstheme="minorHAnsi"/>
        </w:rPr>
        <w:t>Digitální modely stavby budou ukládány a předávány s využitím schématu IFC (ČSN EN ISO 16739), verze IFC4x0 TC1. Pro přenos datových modelů bude využíván formát STEP (.ifc) s využitím MVD IFC4 Reference View 1.2</w:t>
      </w:r>
    </w:p>
    <w:p w14:paraId="065EF749"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 xml:space="preserve">Návrh členění bude </w:t>
      </w:r>
      <w:r w:rsidR="00E245FF" w:rsidRPr="00EE39CC">
        <w:rPr>
          <w:rFonts w:asciiTheme="minorHAnsi" w:hAnsiTheme="minorHAnsi" w:cstheme="minorHAnsi"/>
        </w:rPr>
        <w:t>nej</w:t>
      </w:r>
      <w:r w:rsidRPr="00EE39CC">
        <w:rPr>
          <w:rFonts w:asciiTheme="minorHAnsi" w:hAnsiTheme="minorHAnsi" w:cstheme="minorHAnsi"/>
        </w:rPr>
        <w:t>prve odsouhlasen objednatelem</w:t>
      </w:r>
    </w:p>
    <w:p w14:paraId="04415841" w14:textId="77777777" w:rsidR="00653D9B" w:rsidRPr="00EE39CC" w:rsidRDefault="00653D9B" w:rsidP="00653D9B">
      <w:pPr>
        <w:rPr>
          <w:rFonts w:asciiTheme="minorHAnsi" w:hAnsiTheme="minorHAnsi" w:cstheme="minorHAnsi"/>
        </w:rPr>
      </w:pPr>
    </w:p>
    <w:p w14:paraId="59E379F2" w14:textId="77777777" w:rsidR="00653D9B" w:rsidRPr="00EE39CC" w:rsidRDefault="00653D9B" w:rsidP="00653D9B">
      <w:pPr>
        <w:rPr>
          <w:rFonts w:asciiTheme="minorHAnsi" w:hAnsiTheme="minorHAnsi" w:cstheme="minorHAnsi"/>
        </w:rPr>
      </w:pPr>
    </w:p>
    <w:p w14:paraId="06CA2BEF" w14:textId="77777777" w:rsidR="00653D9B" w:rsidRPr="00EE39CC" w:rsidRDefault="00653D9B" w:rsidP="00653D9B">
      <w:pPr>
        <w:rPr>
          <w:rFonts w:asciiTheme="minorHAnsi" w:hAnsiTheme="minorHAnsi" w:cstheme="minorHAnsi"/>
          <w:u w:val="single"/>
        </w:rPr>
      </w:pPr>
      <w:r w:rsidRPr="00EE39CC">
        <w:rPr>
          <w:rFonts w:asciiTheme="minorHAnsi" w:hAnsiTheme="minorHAnsi" w:cstheme="minorHAnsi"/>
          <w:u w:val="single"/>
        </w:rPr>
        <w:t>F. Dokumentace skutečného provedení díla</w:t>
      </w:r>
    </w:p>
    <w:p w14:paraId="15041C56" w14:textId="77777777" w:rsidR="00653D9B" w:rsidRPr="00EE39CC" w:rsidRDefault="00653D9B" w:rsidP="00653D9B">
      <w:pPr>
        <w:rPr>
          <w:rFonts w:asciiTheme="minorHAnsi" w:hAnsiTheme="minorHAnsi" w:cstheme="minorHAnsi"/>
        </w:rPr>
      </w:pPr>
    </w:p>
    <w:p w14:paraId="59BFBEAC" w14:textId="77777777" w:rsidR="00653D9B" w:rsidRPr="00EE39CC" w:rsidRDefault="00653D9B" w:rsidP="00653D9B">
      <w:pPr>
        <w:rPr>
          <w:rFonts w:asciiTheme="minorHAnsi" w:hAnsiTheme="minorHAnsi" w:cstheme="minorHAnsi"/>
        </w:rPr>
      </w:pPr>
      <w:r w:rsidRPr="00EE39CC">
        <w:rPr>
          <w:rFonts w:asciiTheme="minorHAnsi" w:hAnsiTheme="minorHAnsi" w:cstheme="minorHAnsi"/>
        </w:rPr>
        <w:t>Dokumentace stavebních objektů, inženýrských objektů, technických nebo technologických zařízení se zpracovává po objektech a souborech technických nebo technologických zařízení v členění a rozsahu dle předané dokum</w:t>
      </w:r>
      <w:r w:rsidR="00C4608C" w:rsidRPr="00EE39CC">
        <w:rPr>
          <w:rFonts w:asciiTheme="minorHAnsi" w:hAnsiTheme="minorHAnsi" w:cstheme="minorHAnsi"/>
        </w:rPr>
        <w:t xml:space="preserve">entace objednatelem </w:t>
      </w:r>
      <w:r w:rsidR="00FA5E49" w:rsidRPr="00EE39CC">
        <w:rPr>
          <w:rFonts w:asciiTheme="minorHAnsi" w:hAnsiTheme="minorHAnsi" w:cs="Courier New"/>
        </w:rPr>
        <w:t>tvořící další přílohy</w:t>
      </w:r>
      <w:r w:rsidR="00FA5E49" w:rsidRPr="00EE39CC">
        <w:rPr>
          <w:rFonts w:asciiTheme="minorHAnsi" w:hAnsiTheme="minorHAnsi" w:cstheme="minorHAnsi"/>
        </w:rPr>
        <w:t xml:space="preserve"> </w:t>
      </w:r>
      <w:r w:rsidRPr="00EE39CC">
        <w:rPr>
          <w:rFonts w:asciiTheme="minorHAnsi" w:hAnsiTheme="minorHAnsi" w:cstheme="minorHAnsi"/>
        </w:rPr>
        <w:t>smlouvy o dílo „dále jen dokumentace“.</w:t>
      </w:r>
    </w:p>
    <w:p w14:paraId="2C02A580"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 xml:space="preserve">Vzniklé změny budou do této dokumentace zaznamenány barevně v textové i grafické části a dokumentace bude označena zhotovitelem jako „dokumentace skutečného provedení včetně podpisu stavbyvedoucího“. </w:t>
      </w:r>
    </w:p>
    <w:p w14:paraId="7C93F13E"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Pokud nevzniknou žádné změny s dokumentací, bude tato dokumentace dokumentací skutečného provedení díla a bude také označená zhotovitelem jako „dokumentace skutečného provedení včetně podpisu stavbyvedoucího“.</w:t>
      </w:r>
    </w:p>
    <w:p w14:paraId="529ADE3E"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Struktura dokumentace skutečného provedení díla bude stejná jako u předané dokumentace (nutno dodržet u tištěné i digitální podoby)</w:t>
      </w:r>
    </w:p>
    <w:p w14:paraId="1A4CE125" w14:textId="77777777" w:rsidR="00653D9B" w:rsidRPr="00EE39CC" w:rsidRDefault="00653D9B" w:rsidP="00322116">
      <w:pPr>
        <w:pStyle w:val="Odstavecseseznamem"/>
        <w:numPr>
          <w:ilvl w:val="0"/>
          <w:numId w:val="41"/>
        </w:numPr>
        <w:rPr>
          <w:rFonts w:asciiTheme="minorHAnsi" w:hAnsiTheme="minorHAnsi" w:cstheme="minorHAnsi"/>
        </w:rPr>
      </w:pPr>
      <w:r w:rsidRPr="00EE39CC">
        <w:rPr>
          <w:rFonts w:asciiTheme="minorHAnsi" w:hAnsiTheme="minorHAnsi" w:cstheme="minorHAnsi"/>
        </w:rPr>
        <w:t>Dokumentace skutečného provedení bude předána ve dvou tištěných pare, dokumentace VZT bude předána ve třech tištěných pare. Dokumentace bude vytištěna ve stejném měřítku jako prováděcí dokumentace.</w:t>
      </w:r>
    </w:p>
    <w:p w14:paraId="1265FC25" w14:textId="261B1D6A" w:rsidR="00653D9B" w:rsidRPr="00EE39CC" w:rsidRDefault="00480505" w:rsidP="00322116">
      <w:pPr>
        <w:pStyle w:val="Odstavecseseznamem"/>
        <w:numPr>
          <w:ilvl w:val="0"/>
          <w:numId w:val="41"/>
        </w:numPr>
        <w:rPr>
          <w:rFonts w:asciiTheme="minorHAnsi" w:hAnsiTheme="minorHAnsi" w:cstheme="minorHAnsi"/>
        </w:rPr>
      </w:pPr>
      <w:r w:rsidRPr="00480505">
        <w:rPr>
          <w:rFonts w:asciiTheme="minorHAnsi" w:hAnsiTheme="minorHAnsi" w:cstheme="minorHAnsi"/>
        </w:rPr>
        <w:t>Dokumentace skutečného provedení bude předána v digitální podobě prostřednictvím společného datového prostředí CDE</w:t>
      </w:r>
    </w:p>
    <w:p w14:paraId="6D86D7A7" w14:textId="41F27FC2" w:rsidR="00653D9B" w:rsidRPr="00EE39CC" w:rsidRDefault="00653D9B" w:rsidP="00322116">
      <w:pPr>
        <w:pStyle w:val="Odstavecseseznamem"/>
        <w:numPr>
          <w:ilvl w:val="1"/>
          <w:numId w:val="41"/>
        </w:numPr>
        <w:rPr>
          <w:rFonts w:asciiTheme="minorHAnsi" w:hAnsiTheme="minorHAnsi" w:cstheme="minorHAnsi"/>
        </w:rPr>
      </w:pPr>
      <w:r w:rsidRPr="00EE39CC">
        <w:rPr>
          <w:rFonts w:asciiTheme="minorHAnsi" w:hAnsiTheme="minorHAnsi" w:cstheme="minorHAnsi"/>
        </w:rPr>
        <w:t xml:space="preserve">grafická část ve formátech </w:t>
      </w:r>
      <w:r w:rsidR="00763503" w:rsidRPr="00EE39CC">
        <w:rPr>
          <w:rFonts w:asciiTheme="minorHAnsi" w:hAnsiTheme="minorHAnsi" w:cstheme="minorHAnsi"/>
        </w:rPr>
        <w:t>DWG</w:t>
      </w:r>
      <w:r w:rsidR="00973BB0">
        <w:rPr>
          <w:rFonts w:asciiTheme="minorHAnsi" w:hAnsiTheme="minorHAnsi" w:cstheme="minorHAnsi"/>
        </w:rPr>
        <w:t>, IFC</w:t>
      </w:r>
      <w:r w:rsidRPr="00EE39CC">
        <w:rPr>
          <w:rFonts w:asciiTheme="minorHAnsi" w:hAnsiTheme="minorHAnsi" w:cstheme="minorHAnsi"/>
        </w:rPr>
        <w:t xml:space="preserve"> a </w:t>
      </w:r>
      <w:r w:rsidR="00763503" w:rsidRPr="00EE39CC">
        <w:rPr>
          <w:rFonts w:asciiTheme="minorHAnsi" w:hAnsiTheme="minorHAnsi" w:cstheme="minorHAnsi"/>
        </w:rPr>
        <w:t>PDF</w:t>
      </w:r>
    </w:p>
    <w:p w14:paraId="758BC9A5" w14:textId="683D196F" w:rsidR="00E972A0" w:rsidRPr="009C1FE4" w:rsidRDefault="00FA5E49" w:rsidP="00C02CDF">
      <w:pPr>
        <w:pStyle w:val="Odstavecseseznamem"/>
        <w:numPr>
          <w:ilvl w:val="1"/>
          <w:numId w:val="41"/>
        </w:numPr>
        <w:rPr>
          <w:rFonts w:asciiTheme="minorHAnsi" w:hAnsiTheme="minorHAnsi" w:cstheme="minorHAnsi"/>
        </w:rPr>
      </w:pPr>
      <w:r w:rsidRPr="00EE39CC">
        <w:rPr>
          <w:rFonts w:asciiTheme="minorHAnsi" w:hAnsiTheme="minorHAnsi" w:cstheme="minorHAnsi"/>
        </w:rPr>
        <w:t>t</w:t>
      </w:r>
      <w:r w:rsidR="00653D9B" w:rsidRPr="00EE39CC">
        <w:rPr>
          <w:rFonts w:asciiTheme="minorHAnsi" w:hAnsiTheme="minorHAnsi" w:cstheme="minorHAnsi"/>
        </w:rPr>
        <w:t xml:space="preserve">extová část ve formátech </w:t>
      </w:r>
      <w:r w:rsidR="00763503" w:rsidRPr="00EE39CC">
        <w:rPr>
          <w:rFonts w:asciiTheme="minorHAnsi" w:hAnsiTheme="minorHAnsi" w:cstheme="minorHAnsi"/>
        </w:rPr>
        <w:t>DOC</w:t>
      </w:r>
      <w:r w:rsidR="00653D9B" w:rsidRPr="00EE39CC">
        <w:rPr>
          <w:rFonts w:asciiTheme="minorHAnsi" w:hAnsiTheme="minorHAnsi" w:cstheme="minorHAnsi"/>
        </w:rPr>
        <w:t xml:space="preserve"> a </w:t>
      </w:r>
      <w:r w:rsidR="00763503" w:rsidRPr="00EE39CC">
        <w:rPr>
          <w:rFonts w:asciiTheme="minorHAnsi" w:hAnsiTheme="minorHAnsi" w:cstheme="minorHAnsi"/>
        </w:rPr>
        <w:t>PDF</w:t>
      </w:r>
    </w:p>
    <w:p w14:paraId="0F90AFCD" w14:textId="77777777" w:rsidR="00653D9B" w:rsidRPr="00EE39CC" w:rsidRDefault="00653D9B" w:rsidP="00653D9B">
      <w:pPr>
        <w:rPr>
          <w:rFonts w:asciiTheme="minorHAnsi" w:hAnsiTheme="minorHAnsi" w:cstheme="minorHAnsi"/>
        </w:rPr>
      </w:pPr>
    </w:p>
    <w:p w14:paraId="3CB50CA9" w14:textId="77777777" w:rsidR="00653D9B" w:rsidRPr="00EE39CC" w:rsidRDefault="00653D9B" w:rsidP="00653D9B">
      <w:pPr>
        <w:rPr>
          <w:rFonts w:asciiTheme="minorHAnsi" w:hAnsiTheme="minorHAnsi" w:cstheme="minorHAnsi"/>
        </w:rPr>
      </w:pPr>
    </w:p>
    <w:p w14:paraId="08B38A49" w14:textId="77777777" w:rsidR="00653D9B" w:rsidRPr="00EE39CC" w:rsidRDefault="00653D9B" w:rsidP="00653D9B">
      <w:pPr>
        <w:rPr>
          <w:rFonts w:asciiTheme="minorHAnsi" w:hAnsiTheme="minorHAnsi" w:cstheme="minorHAnsi"/>
          <w:u w:val="single"/>
        </w:rPr>
      </w:pPr>
      <w:r w:rsidRPr="00EE39CC">
        <w:rPr>
          <w:rFonts w:asciiTheme="minorHAnsi" w:hAnsiTheme="minorHAnsi" w:cstheme="minorHAnsi"/>
          <w:u w:val="single"/>
        </w:rPr>
        <w:t>G. Dokladová část</w:t>
      </w:r>
    </w:p>
    <w:p w14:paraId="6ACCD2A8" w14:textId="77777777" w:rsidR="00653D9B" w:rsidRPr="00EE39CC" w:rsidRDefault="00653D9B" w:rsidP="00653D9B">
      <w:pPr>
        <w:rPr>
          <w:rFonts w:asciiTheme="minorHAnsi" w:hAnsiTheme="minorHAnsi" w:cstheme="minorHAnsi"/>
        </w:rPr>
      </w:pPr>
    </w:p>
    <w:p w14:paraId="4EBA6374" w14:textId="77777777" w:rsidR="00653D9B" w:rsidRPr="00EE39CC" w:rsidRDefault="00653D9B" w:rsidP="00653D9B">
      <w:pPr>
        <w:widowControl w:val="0"/>
        <w:shd w:val="clear" w:color="auto" w:fill="FFFFFF"/>
        <w:tabs>
          <w:tab w:val="left" w:pos="540"/>
        </w:tabs>
        <w:autoSpaceDE w:val="0"/>
        <w:autoSpaceDN w:val="0"/>
        <w:adjustRightInd w:val="0"/>
        <w:ind w:right="7"/>
        <w:jc w:val="both"/>
        <w:rPr>
          <w:rFonts w:asciiTheme="minorHAnsi" w:hAnsiTheme="minorHAnsi" w:cstheme="minorHAnsi"/>
        </w:rPr>
      </w:pPr>
      <w:r w:rsidRPr="00EE39CC">
        <w:rPr>
          <w:rFonts w:asciiTheme="minorHAnsi" w:hAnsiTheme="minorHAnsi" w:cstheme="minorHAnsi"/>
        </w:rPr>
        <w:t xml:space="preserve">Předání veškerých dokladů k výrobkům a zařízením, atesty a protokoly o zkouškách díla, prohlášení o shodě dle platných ČSN / EN a dle právního řádu ČR, zajišťujících úspěšné vydání kolaudačního souhlasu stavby. </w:t>
      </w:r>
    </w:p>
    <w:p w14:paraId="5F862CAF" w14:textId="77777777" w:rsidR="00653D9B" w:rsidRPr="00EE39CC" w:rsidRDefault="00653D9B" w:rsidP="00322116">
      <w:pPr>
        <w:pStyle w:val="Odstavecseseznamem"/>
        <w:widowControl w:val="0"/>
        <w:numPr>
          <w:ilvl w:val="0"/>
          <w:numId w:val="41"/>
        </w:numPr>
        <w:shd w:val="clear" w:color="auto" w:fill="FFFFFF"/>
        <w:tabs>
          <w:tab w:val="left" w:pos="540"/>
        </w:tabs>
        <w:autoSpaceDE w:val="0"/>
        <w:autoSpaceDN w:val="0"/>
        <w:adjustRightInd w:val="0"/>
        <w:ind w:right="7"/>
        <w:jc w:val="both"/>
        <w:rPr>
          <w:rFonts w:asciiTheme="minorHAnsi" w:hAnsiTheme="minorHAnsi" w:cstheme="minorHAnsi"/>
        </w:rPr>
      </w:pPr>
      <w:r w:rsidRPr="00EE39CC">
        <w:rPr>
          <w:rFonts w:asciiTheme="minorHAnsi" w:hAnsiTheme="minorHAnsi" w:cstheme="minorHAnsi"/>
        </w:rPr>
        <w:t>Dokladová část bude ve stejném strukturálním členění jako „dokumentace skutečného díla“ (nutno dodržet u tištěné i digitální podoby)</w:t>
      </w:r>
    </w:p>
    <w:p w14:paraId="396D23B8" w14:textId="77777777" w:rsidR="00653D9B" w:rsidRPr="00EE39CC" w:rsidRDefault="00653D9B" w:rsidP="00322116">
      <w:pPr>
        <w:pStyle w:val="Odstavecseseznamem"/>
        <w:widowControl w:val="0"/>
        <w:numPr>
          <w:ilvl w:val="0"/>
          <w:numId w:val="41"/>
        </w:numPr>
        <w:shd w:val="clear" w:color="auto" w:fill="FFFFFF"/>
        <w:tabs>
          <w:tab w:val="left" w:pos="540"/>
        </w:tabs>
        <w:autoSpaceDE w:val="0"/>
        <w:autoSpaceDN w:val="0"/>
        <w:adjustRightInd w:val="0"/>
        <w:ind w:right="7"/>
        <w:jc w:val="both"/>
        <w:rPr>
          <w:rFonts w:asciiTheme="minorHAnsi" w:hAnsiTheme="minorHAnsi" w:cstheme="minorHAnsi"/>
        </w:rPr>
      </w:pPr>
      <w:r w:rsidRPr="00EE39CC">
        <w:rPr>
          <w:rFonts w:asciiTheme="minorHAnsi" w:hAnsiTheme="minorHAnsi" w:cstheme="minorHAnsi"/>
        </w:rPr>
        <w:t xml:space="preserve">Jednotlivé doklady budou zařazovány do předem vytvořené struktury dle svého charakteru </w:t>
      </w:r>
    </w:p>
    <w:p w14:paraId="2B002422" w14:textId="77777777" w:rsidR="00653D9B" w:rsidRPr="00EE39CC" w:rsidRDefault="00653D9B" w:rsidP="00322116">
      <w:pPr>
        <w:pStyle w:val="Odstavecseseznamem"/>
        <w:widowControl w:val="0"/>
        <w:numPr>
          <w:ilvl w:val="0"/>
          <w:numId w:val="41"/>
        </w:numPr>
        <w:shd w:val="clear" w:color="auto" w:fill="FFFFFF"/>
        <w:tabs>
          <w:tab w:val="left" w:pos="540"/>
        </w:tabs>
        <w:autoSpaceDE w:val="0"/>
        <w:autoSpaceDN w:val="0"/>
        <w:adjustRightInd w:val="0"/>
        <w:ind w:right="7"/>
        <w:jc w:val="both"/>
        <w:rPr>
          <w:rFonts w:asciiTheme="minorHAnsi" w:hAnsiTheme="minorHAnsi" w:cstheme="minorHAnsi"/>
        </w:rPr>
      </w:pPr>
      <w:r w:rsidRPr="00EE39CC">
        <w:rPr>
          <w:rFonts w:asciiTheme="minorHAnsi" w:hAnsiTheme="minorHAnsi" w:cstheme="minorHAnsi"/>
        </w:rPr>
        <w:t>Pro doklady, které svým charakterem nebudou zapadat do předem vytvořeného strukturálního členění, bude vytvořena nová složka pod názvem „OSTATNÍ“ jedná se například o tyto doklady – stavební deník, fotodokumentace, dílenská</w:t>
      </w:r>
      <w:r w:rsidR="00FA5E49" w:rsidRPr="00EE39CC">
        <w:rPr>
          <w:rFonts w:asciiTheme="minorHAnsi" w:hAnsiTheme="minorHAnsi" w:cstheme="minorHAnsi"/>
        </w:rPr>
        <w:t xml:space="preserve"> dokumentace, měření radonu atd</w:t>
      </w:r>
    </w:p>
    <w:p w14:paraId="3F770178" w14:textId="77777777" w:rsidR="00653D9B" w:rsidRPr="00EE39CC" w:rsidRDefault="00653D9B" w:rsidP="00322116">
      <w:pPr>
        <w:pStyle w:val="Odstavecseseznamem"/>
        <w:widowControl w:val="0"/>
        <w:numPr>
          <w:ilvl w:val="0"/>
          <w:numId w:val="41"/>
        </w:numPr>
        <w:shd w:val="clear" w:color="auto" w:fill="FFFFFF"/>
        <w:tabs>
          <w:tab w:val="left" w:pos="540"/>
        </w:tabs>
        <w:autoSpaceDE w:val="0"/>
        <w:autoSpaceDN w:val="0"/>
        <w:adjustRightInd w:val="0"/>
        <w:ind w:right="7"/>
        <w:jc w:val="both"/>
        <w:rPr>
          <w:rFonts w:asciiTheme="minorHAnsi" w:hAnsiTheme="minorHAnsi" w:cstheme="minorHAnsi"/>
        </w:rPr>
      </w:pPr>
      <w:r w:rsidRPr="00EE39CC">
        <w:rPr>
          <w:rFonts w:asciiTheme="minorHAnsi" w:hAnsiTheme="minorHAnsi" w:cstheme="minorHAnsi"/>
        </w:rPr>
        <w:t>Dokladová část bude předána ve dvou tištěných podobách a dále budou provedeny tisky pro dotčené orgány státní správy, které budou potřebné pro kolaudaci či jiný úkon uvedení hotového díla do užívání.</w:t>
      </w:r>
    </w:p>
    <w:p w14:paraId="53803F9F" w14:textId="7A8A132B" w:rsidR="00653D9B" w:rsidRPr="00EE39CC" w:rsidRDefault="00480505" w:rsidP="00322116">
      <w:pPr>
        <w:pStyle w:val="Odstavecseseznamem"/>
        <w:widowControl w:val="0"/>
        <w:numPr>
          <w:ilvl w:val="0"/>
          <w:numId w:val="41"/>
        </w:numPr>
        <w:shd w:val="clear" w:color="auto" w:fill="FFFFFF"/>
        <w:tabs>
          <w:tab w:val="left" w:pos="540"/>
        </w:tabs>
        <w:autoSpaceDE w:val="0"/>
        <w:autoSpaceDN w:val="0"/>
        <w:adjustRightInd w:val="0"/>
        <w:ind w:right="7"/>
        <w:jc w:val="both"/>
        <w:rPr>
          <w:rFonts w:asciiTheme="minorHAnsi" w:hAnsiTheme="minorHAnsi" w:cstheme="minorHAnsi"/>
        </w:rPr>
      </w:pPr>
      <w:r w:rsidRPr="00480505">
        <w:rPr>
          <w:rFonts w:asciiTheme="minorHAnsi" w:hAnsiTheme="minorHAnsi" w:cstheme="minorHAnsi"/>
        </w:rPr>
        <w:t>Dokladová část bude předána v digitální podobě prostřednictvím společného datového prostředí CDE a CAFM řešení.</w:t>
      </w:r>
      <w:r w:rsidR="00973BB0">
        <w:rPr>
          <w:rFonts w:asciiTheme="minorHAnsi" w:hAnsiTheme="minorHAnsi" w:cstheme="minorHAnsi"/>
        </w:rPr>
        <w:t xml:space="preserve"> </w:t>
      </w:r>
    </w:p>
    <w:bookmarkEnd w:id="20"/>
    <w:bookmarkEnd w:id="21"/>
    <w:p w14:paraId="7CE379AE" w14:textId="77777777" w:rsidR="00F7741E" w:rsidRDefault="00F7741E" w:rsidP="00DC04E6">
      <w:pPr>
        <w:jc w:val="right"/>
        <w:rPr>
          <w:rFonts w:asciiTheme="minorHAnsi" w:hAnsiTheme="minorHAnsi"/>
        </w:rPr>
      </w:pPr>
      <w:r>
        <w:rPr>
          <w:rFonts w:asciiTheme="minorHAnsi" w:hAnsiTheme="minorHAnsi"/>
        </w:rPr>
        <w:br w:type="page"/>
      </w:r>
    </w:p>
    <w:p w14:paraId="3F4D6872" w14:textId="517E7F38" w:rsidR="00DC04E6" w:rsidRPr="00EE39CC" w:rsidRDefault="00DC04E6" w:rsidP="00DC04E6">
      <w:pPr>
        <w:jc w:val="right"/>
        <w:rPr>
          <w:rFonts w:asciiTheme="minorHAnsi" w:hAnsiTheme="minorHAnsi"/>
        </w:rPr>
      </w:pPr>
      <w:r w:rsidRPr="00EE39CC">
        <w:rPr>
          <w:rFonts w:asciiTheme="minorHAnsi" w:hAnsiTheme="minorHAnsi"/>
        </w:rPr>
        <w:t>Příloha č. 7</w:t>
      </w:r>
    </w:p>
    <w:p w14:paraId="0852BBBF" w14:textId="68F9495A" w:rsidR="00DC04E6" w:rsidRPr="00EE39CC" w:rsidRDefault="00DC04E6" w:rsidP="00DC04E6">
      <w:pPr>
        <w:jc w:val="right"/>
        <w:rPr>
          <w:rFonts w:asciiTheme="minorHAnsi" w:hAnsiTheme="minorHAnsi"/>
        </w:rPr>
      </w:pPr>
    </w:p>
    <w:p w14:paraId="70C88EC0" w14:textId="59193DC1" w:rsidR="00F42678" w:rsidRPr="00EE39CC" w:rsidRDefault="00F42678" w:rsidP="00C008D3">
      <w:pPr>
        <w:jc w:val="both"/>
        <w:rPr>
          <w:rFonts w:asciiTheme="minorHAnsi" w:hAnsiTheme="minorHAnsi" w:cstheme="minorHAnsi"/>
        </w:rPr>
      </w:pPr>
    </w:p>
    <w:p w14:paraId="2AD8F396" w14:textId="77777777" w:rsidR="002D67CD" w:rsidRPr="00EE39CC" w:rsidRDefault="002D67CD" w:rsidP="00C008D3">
      <w:pPr>
        <w:pStyle w:val="Odstavecseseznamem"/>
        <w:jc w:val="both"/>
        <w:rPr>
          <w:rFonts w:asciiTheme="minorHAnsi" w:hAnsiTheme="minorHAnsi" w:cstheme="minorHAnsi"/>
          <w:b/>
        </w:rPr>
      </w:pPr>
      <w:r w:rsidRPr="00EE39CC">
        <w:rPr>
          <w:rFonts w:asciiTheme="minorHAnsi" w:hAnsiTheme="minorHAnsi" w:cstheme="minorHAnsi"/>
          <w:b/>
        </w:rPr>
        <w:t>Nástupy k odstranění závad/poruch v době záruky dle dané technologie:</w:t>
      </w:r>
    </w:p>
    <w:p w14:paraId="600590E1" w14:textId="77777777" w:rsidR="002D67CD" w:rsidRPr="00EE39CC" w:rsidRDefault="002D67CD" w:rsidP="00C008D3">
      <w:pPr>
        <w:pStyle w:val="Odstavecseseznamem"/>
        <w:jc w:val="both"/>
        <w:rPr>
          <w:rFonts w:asciiTheme="minorHAnsi" w:hAnsiTheme="minorHAnsi" w:cstheme="minorHAnsi"/>
        </w:rPr>
      </w:pPr>
    </w:p>
    <w:p w14:paraId="5093DF97"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Chladící technika</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do</w:t>
      </w:r>
      <w:r w:rsidRPr="00EE39CC">
        <w:rPr>
          <w:rFonts w:asciiTheme="minorHAnsi" w:hAnsiTheme="minorHAnsi" w:cstheme="minorHAnsi"/>
        </w:rPr>
        <w:t xml:space="preserve"> </w:t>
      </w:r>
      <w:proofErr w:type="gramStart"/>
      <w:r w:rsidRPr="00EE39CC">
        <w:rPr>
          <w:rFonts w:asciiTheme="minorHAnsi" w:hAnsiTheme="minorHAnsi" w:cstheme="minorHAnsi"/>
          <w:b/>
        </w:rPr>
        <w:t>24h</w:t>
      </w:r>
      <w:proofErr w:type="gramEnd"/>
      <w:r w:rsidRPr="00EE39CC">
        <w:rPr>
          <w:rFonts w:asciiTheme="minorHAnsi" w:hAnsiTheme="minorHAnsi" w:cstheme="minorHAnsi"/>
          <w:b/>
        </w:rPr>
        <w:t xml:space="preserve"> </w:t>
      </w:r>
      <w:r w:rsidRPr="00EE39CC">
        <w:rPr>
          <w:rFonts w:asciiTheme="minorHAnsi" w:hAnsiTheme="minorHAnsi" w:cstheme="minorHAnsi"/>
        </w:rPr>
        <w:t>od nahlášení závady elektronicky na email zhotovitele (+ na určené tel. číslo)</w:t>
      </w:r>
    </w:p>
    <w:p w14:paraId="53F58FE7" w14:textId="77777777" w:rsidR="002D67CD" w:rsidRPr="00EE39CC" w:rsidRDefault="002D67CD" w:rsidP="00C008D3">
      <w:pPr>
        <w:pStyle w:val="Odstavecseseznamem"/>
        <w:jc w:val="both"/>
        <w:rPr>
          <w:rFonts w:asciiTheme="minorHAnsi" w:hAnsiTheme="minorHAnsi" w:cstheme="minorHAnsi"/>
        </w:rPr>
      </w:pPr>
    </w:p>
    <w:p w14:paraId="0E9E67EA"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Vzduchotechnika</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do</w:t>
      </w:r>
      <w:r w:rsidRPr="00EE39CC">
        <w:rPr>
          <w:rFonts w:asciiTheme="minorHAnsi" w:hAnsiTheme="minorHAnsi" w:cstheme="minorHAnsi"/>
        </w:rPr>
        <w:t xml:space="preserve"> </w:t>
      </w:r>
      <w:proofErr w:type="gramStart"/>
      <w:r w:rsidRPr="00EE39CC">
        <w:rPr>
          <w:rFonts w:asciiTheme="minorHAnsi" w:hAnsiTheme="minorHAnsi" w:cstheme="minorHAnsi"/>
          <w:b/>
        </w:rPr>
        <w:t>24h</w:t>
      </w:r>
      <w:proofErr w:type="gramEnd"/>
      <w:r w:rsidRPr="00EE39CC">
        <w:rPr>
          <w:rFonts w:asciiTheme="minorHAnsi" w:hAnsiTheme="minorHAnsi" w:cstheme="minorHAnsi"/>
          <w:b/>
        </w:rPr>
        <w:t xml:space="preserve"> </w:t>
      </w:r>
      <w:r w:rsidRPr="00EE39CC">
        <w:rPr>
          <w:rFonts w:asciiTheme="minorHAnsi" w:hAnsiTheme="minorHAnsi" w:cstheme="minorHAnsi"/>
        </w:rPr>
        <w:t>od nahlášení závady elektronicky na email zhotovitele (+ na určené tel. číslo)</w:t>
      </w:r>
    </w:p>
    <w:p w14:paraId="6E052B0F" w14:textId="77777777" w:rsidR="002D67CD" w:rsidRPr="00EE39CC" w:rsidRDefault="002D67CD" w:rsidP="00C008D3">
      <w:pPr>
        <w:pStyle w:val="Odstavecseseznamem"/>
        <w:jc w:val="both"/>
        <w:rPr>
          <w:rFonts w:asciiTheme="minorHAnsi" w:hAnsiTheme="minorHAnsi" w:cstheme="minorHAnsi"/>
          <w:b/>
        </w:rPr>
      </w:pPr>
    </w:p>
    <w:p w14:paraId="5751E159"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Výtahová technika</w:t>
      </w:r>
      <w:r w:rsidRPr="00EE39CC">
        <w:rPr>
          <w:rFonts w:asciiTheme="minorHAnsi" w:hAnsiTheme="minorHAnsi" w:cstheme="minorHAnsi"/>
        </w:rPr>
        <w:t xml:space="preserve"> </w:t>
      </w:r>
      <w:proofErr w:type="gramStart"/>
      <w:r w:rsidRPr="00EE39CC">
        <w:rPr>
          <w:rFonts w:asciiTheme="minorHAnsi" w:hAnsiTheme="minorHAnsi" w:cstheme="minorHAnsi"/>
        </w:rPr>
        <w:t>–  zhotovitel</w:t>
      </w:r>
      <w:proofErr w:type="gramEnd"/>
      <w:r w:rsidRPr="00EE39CC">
        <w:rPr>
          <w:rFonts w:asciiTheme="minorHAnsi" w:hAnsiTheme="minorHAnsi" w:cstheme="minorHAnsi"/>
        </w:rPr>
        <w:t xml:space="preserve"> (prokazatelně odborně způsobilá osoba) je povinen nastoupit na odstranění závady/poruchy </w:t>
      </w:r>
      <w:r w:rsidRPr="00EE39CC">
        <w:rPr>
          <w:rFonts w:asciiTheme="minorHAnsi" w:hAnsiTheme="minorHAnsi" w:cstheme="minorHAnsi"/>
          <w:b/>
        </w:rPr>
        <w:t xml:space="preserve">do 6h </w:t>
      </w:r>
      <w:r w:rsidRPr="00EE39CC">
        <w:rPr>
          <w:rFonts w:asciiTheme="minorHAnsi" w:hAnsiTheme="minorHAnsi" w:cstheme="minorHAnsi"/>
        </w:rPr>
        <w:t>od nahlášení závady elektronicky na email zhotovitele (+ na určené tel. číslo)</w:t>
      </w:r>
    </w:p>
    <w:p w14:paraId="7B3EF9C1" w14:textId="77777777" w:rsidR="002D67CD" w:rsidRPr="00EE39CC" w:rsidRDefault="002D67CD" w:rsidP="00C008D3">
      <w:pPr>
        <w:pStyle w:val="Odstavecseseznamem"/>
        <w:jc w:val="both"/>
        <w:rPr>
          <w:rFonts w:asciiTheme="minorHAnsi" w:hAnsiTheme="minorHAnsi" w:cstheme="minorHAnsi"/>
        </w:rPr>
      </w:pPr>
    </w:p>
    <w:p w14:paraId="3A006CEE"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Úpravny vody</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 xml:space="preserve">do </w:t>
      </w:r>
      <w:proofErr w:type="gramStart"/>
      <w:r w:rsidRPr="00EE39CC">
        <w:rPr>
          <w:rFonts w:asciiTheme="minorHAnsi" w:hAnsiTheme="minorHAnsi" w:cstheme="minorHAnsi"/>
          <w:b/>
        </w:rPr>
        <w:t>24h</w:t>
      </w:r>
      <w:proofErr w:type="gramEnd"/>
      <w:r w:rsidRPr="00EE39CC">
        <w:rPr>
          <w:rFonts w:asciiTheme="minorHAnsi" w:hAnsiTheme="minorHAnsi" w:cstheme="minorHAnsi"/>
        </w:rPr>
        <w:t xml:space="preserve"> od nahlášení závady elektronicky na email zhotovitele (+ na určené tel. číslo)</w:t>
      </w:r>
    </w:p>
    <w:p w14:paraId="3D5FBE34" w14:textId="77777777" w:rsidR="002D67CD" w:rsidRPr="00EE39CC" w:rsidRDefault="002D67CD" w:rsidP="00C008D3">
      <w:pPr>
        <w:pStyle w:val="Odstavecseseznamem"/>
        <w:jc w:val="both"/>
        <w:rPr>
          <w:rFonts w:asciiTheme="minorHAnsi" w:hAnsiTheme="minorHAnsi" w:cstheme="minorHAnsi"/>
        </w:rPr>
      </w:pPr>
    </w:p>
    <w:p w14:paraId="1D109F45"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Servis MaR a EBI, Arena, Energy Vision</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 xml:space="preserve">do </w:t>
      </w:r>
      <w:proofErr w:type="gramStart"/>
      <w:r w:rsidRPr="00EE39CC">
        <w:rPr>
          <w:rFonts w:asciiTheme="minorHAnsi" w:hAnsiTheme="minorHAnsi" w:cstheme="minorHAnsi"/>
          <w:b/>
        </w:rPr>
        <w:t>24h</w:t>
      </w:r>
      <w:proofErr w:type="gramEnd"/>
      <w:r w:rsidRPr="00EE39CC">
        <w:rPr>
          <w:rFonts w:asciiTheme="minorHAnsi" w:hAnsiTheme="minorHAnsi" w:cstheme="minorHAnsi"/>
        </w:rPr>
        <w:t xml:space="preserve"> od nahlášení závady elektronicky na email zhotovitele (+ na určené tel. číslo)</w:t>
      </w:r>
    </w:p>
    <w:p w14:paraId="21BACD65" w14:textId="77777777" w:rsidR="002D67CD" w:rsidRPr="00EE39CC" w:rsidRDefault="002D67CD" w:rsidP="00C008D3">
      <w:pPr>
        <w:pStyle w:val="Odstavecseseznamem"/>
        <w:jc w:val="both"/>
        <w:rPr>
          <w:rFonts w:asciiTheme="minorHAnsi" w:hAnsiTheme="minorHAnsi" w:cstheme="minorHAnsi"/>
        </w:rPr>
      </w:pPr>
    </w:p>
    <w:p w14:paraId="16665F6E"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Rozvody medicinálních plynů včetně zdrojových stanic a zdrojové napájecí jednotky</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 xml:space="preserve">do </w:t>
      </w:r>
      <w:proofErr w:type="gramStart"/>
      <w:r w:rsidRPr="00EE39CC">
        <w:rPr>
          <w:rFonts w:asciiTheme="minorHAnsi" w:hAnsiTheme="minorHAnsi" w:cstheme="minorHAnsi"/>
          <w:b/>
        </w:rPr>
        <w:t>24h</w:t>
      </w:r>
      <w:proofErr w:type="gramEnd"/>
      <w:r w:rsidRPr="00EE39CC">
        <w:rPr>
          <w:rFonts w:asciiTheme="minorHAnsi" w:hAnsiTheme="minorHAnsi" w:cstheme="minorHAnsi"/>
        </w:rPr>
        <w:t xml:space="preserve"> od nahlášení závady elektronicky na email zhotovitele (+ na určené tel. číslo)</w:t>
      </w:r>
    </w:p>
    <w:p w14:paraId="7067BA3A" w14:textId="77777777" w:rsidR="002D67CD" w:rsidRPr="00EE39CC" w:rsidRDefault="002D67CD" w:rsidP="00C008D3">
      <w:pPr>
        <w:pStyle w:val="Odstavecseseznamem"/>
        <w:jc w:val="both"/>
        <w:rPr>
          <w:rFonts w:asciiTheme="minorHAnsi" w:hAnsiTheme="minorHAnsi" w:cstheme="minorHAnsi"/>
        </w:rPr>
      </w:pPr>
    </w:p>
    <w:p w14:paraId="566036E9"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rPr>
        <w:t>EKV, EZS, CCTV</w:t>
      </w:r>
      <w:r w:rsidRPr="00EE39CC">
        <w:rPr>
          <w:rFonts w:asciiTheme="minorHAnsi" w:hAnsiTheme="minorHAnsi" w:cstheme="minorHAnsi"/>
        </w:rPr>
        <w:t xml:space="preserve"> – zhotovitel (prokazatelně odborně způsobilá osoba) je povinen nastoupit na odstranění závady/poruchy </w:t>
      </w:r>
      <w:r w:rsidRPr="00EE39CC">
        <w:rPr>
          <w:rFonts w:asciiTheme="minorHAnsi" w:hAnsiTheme="minorHAnsi" w:cstheme="minorHAnsi"/>
          <w:b/>
        </w:rPr>
        <w:t xml:space="preserve">do </w:t>
      </w:r>
      <w:proofErr w:type="gramStart"/>
      <w:r w:rsidRPr="00EE39CC">
        <w:rPr>
          <w:rFonts w:asciiTheme="minorHAnsi" w:hAnsiTheme="minorHAnsi" w:cstheme="minorHAnsi"/>
          <w:b/>
        </w:rPr>
        <w:t>24h</w:t>
      </w:r>
      <w:proofErr w:type="gramEnd"/>
      <w:r w:rsidRPr="00EE39CC">
        <w:rPr>
          <w:rFonts w:asciiTheme="minorHAnsi" w:hAnsiTheme="minorHAnsi" w:cstheme="minorHAnsi"/>
        </w:rPr>
        <w:t xml:space="preserve"> od nahlášení závady elektronicky na email zhotovitele (+ na určené tel. číslo)</w:t>
      </w:r>
    </w:p>
    <w:p w14:paraId="44275B97" w14:textId="77777777" w:rsidR="002D67CD" w:rsidRPr="00EE39CC" w:rsidRDefault="002D67CD" w:rsidP="00C008D3">
      <w:pPr>
        <w:pStyle w:val="Odstavecseseznamem"/>
        <w:jc w:val="both"/>
        <w:rPr>
          <w:rFonts w:asciiTheme="minorHAnsi" w:hAnsiTheme="minorHAnsi" w:cstheme="minorHAnsi"/>
        </w:rPr>
      </w:pPr>
    </w:p>
    <w:p w14:paraId="34F18C9E" w14:textId="77777777" w:rsidR="002D67CD" w:rsidRPr="00EE39CC" w:rsidRDefault="002D67CD" w:rsidP="00C008D3">
      <w:pPr>
        <w:pStyle w:val="Odstavecseseznamem"/>
        <w:jc w:val="both"/>
        <w:rPr>
          <w:rFonts w:asciiTheme="minorHAnsi" w:hAnsiTheme="minorHAnsi" w:cstheme="minorHAnsi"/>
        </w:rPr>
      </w:pPr>
      <w:r w:rsidRPr="00EE39CC">
        <w:rPr>
          <w:rFonts w:asciiTheme="minorHAnsi" w:hAnsiTheme="minorHAnsi" w:cstheme="minorHAnsi"/>
          <w:b/>
          <w:bCs/>
        </w:rPr>
        <w:t xml:space="preserve">Servis a opravy automatizovaných </w:t>
      </w:r>
      <w:proofErr w:type="gramStart"/>
      <w:r w:rsidRPr="00EE39CC">
        <w:rPr>
          <w:rFonts w:asciiTheme="minorHAnsi" w:hAnsiTheme="minorHAnsi" w:cstheme="minorHAnsi"/>
          <w:b/>
          <w:bCs/>
        </w:rPr>
        <w:t>dveří  -</w:t>
      </w:r>
      <w:proofErr w:type="gramEnd"/>
      <w:r w:rsidRPr="00EE39CC">
        <w:rPr>
          <w:rFonts w:asciiTheme="minorHAnsi" w:hAnsiTheme="minorHAnsi" w:cstheme="minorHAnsi"/>
          <w:b/>
          <w:bCs/>
        </w:rPr>
        <w:t xml:space="preserve"> </w:t>
      </w:r>
      <w:r w:rsidRPr="00EE39CC">
        <w:rPr>
          <w:rFonts w:asciiTheme="minorHAnsi" w:hAnsiTheme="minorHAnsi" w:cstheme="minorHAnsi"/>
        </w:rPr>
        <w:t xml:space="preserve">zhotovitel (prokazatelně odborně způsobilá osoba) je povinen nastoupit na odstranění závady/poruchy </w:t>
      </w:r>
      <w:r w:rsidRPr="00EE39CC">
        <w:rPr>
          <w:rFonts w:asciiTheme="minorHAnsi" w:hAnsiTheme="minorHAnsi" w:cstheme="minorHAnsi"/>
          <w:b/>
        </w:rPr>
        <w:t>do 24h</w:t>
      </w:r>
      <w:r w:rsidRPr="00EE39CC">
        <w:rPr>
          <w:rFonts w:asciiTheme="minorHAnsi" w:hAnsiTheme="minorHAnsi" w:cstheme="minorHAnsi"/>
        </w:rPr>
        <w:t xml:space="preserve"> od nahlášení závady elektronicky na email zhotovitele (+ na určené tel. číslo)</w:t>
      </w:r>
    </w:p>
    <w:p w14:paraId="407668D4" w14:textId="77777777" w:rsidR="00B0129E" w:rsidRDefault="00B0129E" w:rsidP="007F44DC">
      <w:pPr>
        <w:jc w:val="right"/>
        <w:rPr>
          <w:rFonts w:asciiTheme="minorHAnsi" w:hAnsiTheme="minorHAnsi" w:cs="Arial"/>
        </w:rPr>
      </w:pPr>
      <w:r>
        <w:rPr>
          <w:rFonts w:asciiTheme="minorHAnsi" w:hAnsiTheme="minorHAnsi" w:cs="Arial"/>
        </w:rPr>
        <w:br w:type="page"/>
      </w:r>
    </w:p>
    <w:p w14:paraId="2CDBD29D" w14:textId="28F7AB61" w:rsidR="007F44DC" w:rsidRPr="00EE39CC" w:rsidRDefault="007F44DC" w:rsidP="007F44DC">
      <w:pPr>
        <w:jc w:val="right"/>
        <w:rPr>
          <w:rFonts w:asciiTheme="minorHAnsi" w:hAnsiTheme="minorHAnsi" w:cs="Arial"/>
        </w:rPr>
      </w:pPr>
      <w:bookmarkStart w:id="22" w:name="_Hlk153875285"/>
      <w:r w:rsidRPr="00EE39CC">
        <w:rPr>
          <w:rFonts w:asciiTheme="minorHAnsi" w:hAnsiTheme="minorHAnsi" w:cs="Arial"/>
        </w:rPr>
        <w:t>Příloha č. 9</w:t>
      </w:r>
    </w:p>
    <w:p w14:paraId="082B9347" w14:textId="77777777" w:rsidR="007F44DC" w:rsidRPr="00EE39CC" w:rsidRDefault="007F44DC" w:rsidP="007F44DC">
      <w:pPr>
        <w:jc w:val="center"/>
        <w:rPr>
          <w:rFonts w:asciiTheme="minorHAnsi" w:hAnsiTheme="minorHAnsi" w:cs="Arial"/>
          <w:b/>
          <w:u w:val="single"/>
        </w:rPr>
      </w:pPr>
    </w:p>
    <w:p w14:paraId="0ABDADCA" w14:textId="77777777" w:rsidR="007F44DC" w:rsidRPr="00EE39CC" w:rsidRDefault="007F44DC" w:rsidP="007F44DC">
      <w:pPr>
        <w:jc w:val="center"/>
        <w:rPr>
          <w:rFonts w:ascii="Calibri" w:hAnsi="Calibri" w:cs="Calibri"/>
          <w:u w:val="single"/>
        </w:rPr>
      </w:pPr>
      <w:r w:rsidRPr="00EE39CC">
        <w:rPr>
          <w:rFonts w:asciiTheme="minorHAnsi" w:hAnsiTheme="minorHAnsi" w:cs="Arial"/>
          <w:b/>
          <w:u w:val="single"/>
        </w:rPr>
        <w:t xml:space="preserve">Specifikace </w:t>
      </w:r>
      <w:r w:rsidRPr="00EE39CC">
        <w:rPr>
          <w:rFonts w:ascii="Calibri" w:hAnsi="Calibri" w:cs="Calibri"/>
          <w:b/>
          <w:u w:val="single"/>
        </w:rPr>
        <w:t>výkonu správce stavby</w:t>
      </w:r>
    </w:p>
    <w:p w14:paraId="29C0CB31" w14:textId="77777777" w:rsidR="007F44DC" w:rsidRPr="00EE39CC" w:rsidRDefault="007F44DC" w:rsidP="007F44DC">
      <w:pPr>
        <w:rPr>
          <w:rFonts w:ascii="Calibri" w:hAnsi="Calibri" w:cs="Calibri"/>
          <w:u w:val="single"/>
        </w:rPr>
      </w:pPr>
    </w:p>
    <w:p w14:paraId="643FE21A" w14:textId="77777777" w:rsidR="007F44DC" w:rsidRPr="00EE39CC" w:rsidRDefault="007F44DC" w:rsidP="007F44DC">
      <w:pPr>
        <w:rPr>
          <w:rFonts w:ascii="Calibri" w:hAnsi="Calibri" w:cs="Calibri"/>
          <w:u w:val="single"/>
        </w:rPr>
      </w:pPr>
    </w:p>
    <w:p w14:paraId="01D1EE58" w14:textId="623E56FC" w:rsidR="007F44DC" w:rsidRPr="00EE39CC" w:rsidRDefault="007F44DC" w:rsidP="007F44DC">
      <w:pPr>
        <w:jc w:val="both"/>
        <w:rPr>
          <w:rFonts w:ascii="Calibri" w:hAnsi="Calibri" w:cs="Calibri"/>
        </w:rPr>
      </w:pPr>
      <w:r w:rsidRPr="00EE39CC">
        <w:rPr>
          <w:rFonts w:ascii="Calibri" w:hAnsi="Calibri" w:cs="Calibri"/>
        </w:rPr>
        <w:t>Výkon činnosti TDS</w:t>
      </w:r>
      <w:r w:rsidR="00555DB8">
        <w:rPr>
          <w:rFonts w:ascii="Calibri" w:hAnsi="Calibri" w:cs="Calibri"/>
        </w:rPr>
        <w:t xml:space="preserve">, </w:t>
      </w:r>
      <w:r w:rsidRPr="00EE39CC">
        <w:rPr>
          <w:rFonts w:ascii="Calibri" w:hAnsi="Calibri" w:cs="Calibri"/>
        </w:rPr>
        <w:t>koordinátora BOZP</w:t>
      </w:r>
      <w:r w:rsidR="00555DB8">
        <w:rPr>
          <w:rFonts w:ascii="Calibri" w:hAnsi="Calibri" w:cs="Calibri"/>
        </w:rPr>
        <w:t xml:space="preserve"> a manažera BIM</w:t>
      </w:r>
      <w:r w:rsidRPr="00EE39CC">
        <w:rPr>
          <w:rFonts w:ascii="Calibri" w:hAnsi="Calibri" w:cs="Calibri"/>
        </w:rPr>
        <w:t xml:space="preserve"> bude objednatel zajišťovat prostřednictvím správce stavby. Správce stavby zpracuje Manuál projektu, který se stane závazným dokumentem pro zhotovitele.</w:t>
      </w:r>
    </w:p>
    <w:p w14:paraId="6DB152D9" w14:textId="77777777" w:rsidR="007F44DC" w:rsidRPr="00EE39CC" w:rsidRDefault="007F44DC" w:rsidP="007F44DC">
      <w:pPr>
        <w:jc w:val="both"/>
        <w:rPr>
          <w:rFonts w:ascii="Calibri" w:hAnsi="Calibri" w:cs="Calibri"/>
        </w:rPr>
      </w:pPr>
      <w:r w:rsidRPr="00EE39CC">
        <w:rPr>
          <w:rFonts w:ascii="Calibri" w:hAnsi="Calibri" w:cs="Calibri"/>
        </w:rPr>
        <w:t>Manuál popisuje uplatňování všeobecných zásad řízení projektu všemi jeho účastníky ve všech etapách a fázích a zároveň slouží jako instrukce pro provádění jednotlivých úkonů v rámci realizace díla. V případě rozporu mezi jakýmkoliv ustanovením této smlouvy a manuálem stavby platí příslušné ustanoveni této smlouvy, nedohodnou-li se smluvní strany v každém jednotlivém případě jinak.</w:t>
      </w:r>
    </w:p>
    <w:p w14:paraId="46C44778" w14:textId="77777777" w:rsidR="007F44DC" w:rsidRPr="00EE39CC" w:rsidRDefault="007F44DC" w:rsidP="007F44DC">
      <w:pPr>
        <w:jc w:val="both"/>
        <w:rPr>
          <w:rFonts w:ascii="Calibri" w:hAnsi="Calibri" w:cs="Calibri"/>
        </w:rPr>
      </w:pPr>
      <w:r w:rsidRPr="00EE39CC">
        <w:rPr>
          <w:rFonts w:ascii="Calibri" w:hAnsi="Calibri" w:cs="Calibri"/>
        </w:rPr>
        <w:t>Manuál projektu objednatel předá zhotoviteli nejpozději v den předání staveniště.</w:t>
      </w:r>
    </w:p>
    <w:p w14:paraId="72F6A214" w14:textId="77777777" w:rsidR="007F44DC" w:rsidRPr="00EE39CC" w:rsidRDefault="007F44DC" w:rsidP="007F44DC">
      <w:pPr>
        <w:rPr>
          <w:rFonts w:ascii="Calibri" w:hAnsi="Calibri" w:cs="Calibri"/>
          <w:u w:val="single"/>
        </w:rPr>
      </w:pPr>
    </w:p>
    <w:p w14:paraId="7AB4D126" w14:textId="77777777" w:rsidR="007F44DC" w:rsidRPr="00EE39CC" w:rsidRDefault="007F44DC" w:rsidP="007F44DC">
      <w:pPr>
        <w:rPr>
          <w:rFonts w:ascii="Calibri" w:hAnsi="Calibri" w:cs="Calibri"/>
          <w:u w:val="single"/>
        </w:rPr>
      </w:pPr>
      <w:r w:rsidRPr="00EE39CC">
        <w:rPr>
          <w:rFonts w:ascii="Calibri" w:hAnsi="Calibri" w:cs="Calibri"/>
          <w:u w:val="single"/>
        </w:rPr>
        <w:t>Práva a povinnosti správce stavby:</w:t>
      </w:r>
    </w:p>
    <w:p w14:paraId="05C890A0" w14:textId="77777777" w:rsidR="007F44DC" w:rsidRPr="00EE39CC" w:rsidRDefault="007F44DC" w:rsidP="007F44DC">
      <w:pPr>
        <w:rPr>
          <w:rFonts w:ascii="Calibri" w:hAnsi="Calibri" w:cs="Calibri"/>
          <w:u w:val="single"/>
        </w:rPr>
      </w:pPr>
    </w:p>
    <w:p w14:paraId="7A60FA4D" w14:textId="77777777" w:rsidR="007F44DC" w:rsidRPr="00EE39CC" w:rsidRDefault="007F44DC" w:rsidP="007F44DC">
      <w:pPr>
        <w:spacing w:before="60"/>
        <w:ind w:left="1414" w:hanging="705"/>
        <w:jc w:val="both"/>
        <w:rPr>
          <w:rFonts w:ascii="Calibri" w:hAnsi="Calibri" w:cs="Calibri"/>
          <w:snapToGrid w:val="0"/>
        </w:rPr>
      </w:pPr>
      <w:r w:rsidRPr="00EE39CC">
        <w:rPr>
          <w:rFonts w:ascii="Calibri" w:hAnsi="Calibri" w:cs="Calibri"/>
          <w:snapToGrid w:val="0"/>
        </w:rPr>
        <w:t>1.</w:t>
      </w:r>
      <w:r w:rsidRPr="00EE39CC">
        <w:rPr>
          <w:rFonts w:ascii="Calibri" w:hAnsi="Calibri" w:cs="Calibri"/>
          <w:snapToGrid w:val="0"/>
        </w:rPr>
        <w:tab/>
        <w:t>Správce stavby jménem objednatele provádí veškeré administrativní úkony spojené s uskutečněním díla v rozsahu stanoveném projektem a touto smlouvou. Za tím účelem bude vydávat v souladu s ustanoveními této smlouvy písemné, výjimečně (jen v případě nutnosti) ústní pokyny a příkazy. Ústní pokyny je správce stavby povinen na žádost zhotovitele bez zbytečného odkladu písemně potvrdit (zápisem do stavebního deníku nebo jinak). Zhotovitel je povinen tyto pokyny a příkazy akceptovat.</w:t>
      </w:r>
    </w:p>
    <w:p w14:paraId="756F544E" w14:textId="5F7B0FE5" w:rsidR="007F44DC" w:rsidRPr="00EE39CC" w:rsidRDefault="007F44DC" w:rsidP="007F44DC">
      <w:pPr>
        <w:spacing w:before="60"/>
        <w:ind w:left="1414" w:hanging="705"/>
        <w:jc w:val="both"/>
        <w:rPr>
          <w:rFonts w:ascii="Calibri" w:hAnsi="Calibri" w:cs="Calibri"/>
          <w:snapToGrid w:val="0"/>
        </w:rPr>
      </w:pPr>
      <w:r w:rsidRPr="00EE39CC">
        <w:rPr>
          <w:rFonts w:ascii="Calibri" w:hAnsi="Calibri" w:cs="Calibri"/>
          <w:snapToGrid w:val="0"/>
        </w:rPr>
        <w:t>2.</w:t>
      </w:r>
      <w:r w:rsidRPr="00EE39CC">
        <w:rPr>
          <w:rFonts w:ascii="Calibri" w:hAnsi="Calibri" w:cs="Calibri"/>
          <w:snapToGrid w:val="0"/>
        </w:rPr>
        <w:tab/>
        <w:t>Správce stavby bude zastupovat objednatele během provádění díla až do dokončení všech úprav nebo náprav vad v souladu s příslušnými ustanoveními této smlouvy o odpovědnosti zhotovitele za vady až do doby podpisu předávacího protokolu poslední části díla. Objednatelovy pokyny budou zhotoviteli předávány prostřednictvím správce stavby</w:t>
      </w:r>
      <w:r w:rsidR="00E90EEC">
        <w:rPr>
          <w:rFonts w:ascii="Calibri" w:hAnsi="Calibri" w:cs="Calibri"/>
          <w:snapToGrid w:val="0"/>
        </w:rPr>
        <w:t>, není však vyloučeno, aby pokyny byly zhotoviteli předávány přímo objednatelem</w:t>
      </w:r>
      <w:r w:rsidRPr="00EE39CC">
        <w:rPr>
          <w:rFonts w:ascii="Calibri" w:hAnsi="Calibri" w:cs="Calibri"/>
          <w:snapToGrid w:val="0"/>
        </w:rPr>
        <w:t>. Správce stavby je zmocněn jednat jménem objednatele pouze v rozsahu projektu a této smlouvy, nebude-li rozsah zmocnění výslovně písemně upraven jinak.</w:t>
      </w:r>
    </w:p>
    <w:p w14:paraId="4B0229C0" w14:textId="77777777" w:rsidR="007F44DC" w:rsidRPr="00EE39CC" w:rsidRDefault="007F44DC" w:rsidP="007F44DC">
      <w:pPr>
        <w:spacing w:before="60"/>
        <w:ind w:left="1418" w:hanging="709"/>
        <w:jc w:val="both"/>
        <w:rPr>
          <w:rFonts w:ascii="Calibri" w:hAnsi="Calibri" w:cs="Calibri"/>
          <w:snapToGrid w:val="0"/>
        </w:rPr>
      </w:pPr>
      <w:r w:rsidRPr="00EE39CC">
        <w:rPr>
          <w:rFonts w:ascii="Calibri" w:hAnsi="Calibri" w:cs="Calibri"/>
          <w:bCs/>
          <w:snapToGrid w:val="0"/>
        </w:rPr>
        <w:t>3.</w:t>
      </w:r>
      <w:r w:rsidRPr="00EE39CC">
        <w:rPr>
          <w:rFonts w:ascii="Calibri" w:hAnsi="Calibri" w:cs="Calibri"/>
          <w:bCs/>
          <w:snapToGrid w:val="0"/>
        </w:rPr>
        <w:tab/>
        <w:t>Správce stavby</w:t>
      </w:r>
      <w:r w:rsidRPr="00EE39CC">
        <w:rPr>
          <w:rFonts w:ascii="Calibri" w:hAnsi="Calibri" w:cs="Calibri"/>
          <w:snapToGrid w:val="0"/>
        </w:rPr>
        <w:t xml:space="preserve"> bude dozírat na jakostní a množstevní soulad prováděného díla (jeho navrženého tvarového, materiálového, technologického a barevného řešení) s projektem, nebude však zodpovědný za používání stavebních prostředků, metod, technik a technologických postupů, ani je nebude mít na starosti a nebude zodpovědný za dodržování bezpečnosti práce požadované pro dané dílo příslušnou legislativou a jinými předpisy nebo běžnými stavebními postupy. </w:t>
      </w:r>
    </w:p>
    <w:p w14:paraId="2D087681"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4.</w:t>
      </w:r>
      <w:r w:rsidRPr="00EE39CC">
        <w:rPr>
          <w:rFonts w:ascii="Calibri" w:hAnsi="Calibri" w:cs="Calibri"/>
          <w:bCs/>
          <w:snapToGrid w:val="0"/>
        </w:rPr>
        <w:tab/>
      </w:r>
      <w:r w:rsidRPr="00EE39CC">
        <w:rPr>
          <w:rFonts w:ascii="Calibri" w:hAnsi="Calibri" w:cs="Calibri"/>
          <w:snapToGrid w:val="0"/>
        </w:rPr>
        <w:t>Nároky a případné spory, vztahující se k provádění díla nebo k výkladu projektu a této smlouvy, budou nejprve písemně předkládány správci stavby k posouzení a správce stavby vydá svá stanoviska písemnou formou bez zbytečného prodlení.</w:t>
      </w:r>
    </w:p>
    <w:p w14:paraId="38B6FED7"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5.</w:t>
      </w:r>
      <w:r w:rsidRPr="00EE39CC">
        <w:rPr>
          <w:rFonts w:ascii="Calibri" w:hAnsi="Calibri" w:cs="Calibri"/>
          <w:bCs/>
          <w:snapToGrid w:val="0"/>
        </w:rPr>
        <w:tab/>
        <w:t>Správce stavby</w:t>
      </w:r>
      <w:r w:rsidRPr="00EE39CC">
        <w:rPr>
          <w:rFonts w:ascii="Calibri" w:hAnsi="Calibri" w:cs="Calibri"/>
          <w:snapToGrid w:val="0"/>
        </w:rPr>
        <w:t xml:space="preserve"> bude mít právo nepřijmout práci či dodávku, která nebude odpovídat projektu a této smlouvě, popřípadě dát zhotoviteli pokyn k zastavení takových prací a dodávek v jejich průběhu a upozornit zhotovitele zápisem ve stavebním deníku, že tyto práce a dodávky nebudou převzaty. Správce stavby má právo, kdykoliv to bude podle jeho názoru nezbytné, zajistit zvláštní kontrolu nebo zkoušku díla třetí stranou, aby se zjistilo dodržování projektu a této smlouvy, ať bylo zkoušené dílo či jeho část vyrobeno, instalováno nebo dokončeno, či nikoliv. </w:t>
      </w:r>
    </w:p>
    <w:p w14:paraId="5F5B5EFC" w14:textId="77777777" w:rsidR="007F44DC" w:rsidRPr="00EE39CC" w:rsidRDefault="007F44DC" w:rsidP="007F44DC">
      <w:pPr>
        <w:spacing w:before="60"/>
        <w:ind w:left="1418" w:hanging="709"/>
        <w:jc w:val="both"/>
        <w:rPr>
          <w:rFonts w:ascii="Calibri" w:hAnsi="Calibri" w:cs="Calibri"/>
          <w:bCs/>
          <w:snapToGrid w:val="0"/>
        </w:rPr>
      </w:pPr>
      <w:r w:rsidRPr="00EE39CC">
        <w:rPr>
          <w:rFonts w:ascii="Calibri" w:hAnsi="Calibri" w:cs="Calibri"/>
          <w:bCs/>
        </w:rPr>
        <w:t>6.</w:t>
      </w:r>
      <w:r w:rsidRPr="00EE39CC">
        <w:rPr>
          <w:rFonts w:ascii="Calibri" w:hAnsi="Calibri" w:cs="Calibri"/>
          <w:bCs/>
        </w:rPr>
        <w:tab/>
      </w:r>
      <w:r w:rsidRPr="00EE39CC">
        <w:rPr>
          <w:rFonts w:ascii="Calibri" w:hAnsi="Calibri" w:cs="Calibri"/>
          <w:snapToGrid w:val="0"/>
        </w:rPr>
        <w:t>Náklady na kontroly nebo zkoušky ponese zhotovitel ze svého, pokud:</w:t>
      </w:r>
    </w:p>
    <w:p w14:paraId="4F57E46E" w14:textId="77777777" w:rsidR="007F44DC" w:rsidRPr="00EE39CC" w:rsidRDefault="007F44DC" w:rsidP="007F44DC">
      <w:pPr>
        <w:spacing w:before="60"/>
        <w:ind w:left="1418"/>
        <w:jc w:val="both"/>
        <w:rPr>
          <w:rFonts w:ascii="Calibri" w:hAnsi="Calibri" w:cs="Calibri"/>
          <w:snapToGrid w:val="0"/>
        </w:rPr>
      </w:pPr>
      <w:r w:rsidRPr="00EE39CC">
        <w:rPr>
          <w:rFonts w:ascii="Calibri" w:hAnsi="Calibri" w:cs="Calibri"/>
          <w:bCs/>
          <w:snapToGrid w:val="0"/>
        </w:rPr>
        <w:t>6.1.</w:t>
      </w:r>
      <w:r w:rsidRPr="00EE39CC">
        <w:rPr>
          <w:rFonts w:ascii="Calibri" w:hAnsi="Calibri" w:cs="Calibri"/>
          <w:snapToGrid w:val="0"/>
        </w:rPr>
        <w:t xml:space="preserve"> jsou kontroly a zkoušky stanoveny nebo předpokládány přímo v této smlouvě nebo v obecně závazných právních předpisech nebo příslušných technických normách;</w:t>
      </w:r>
    </w:p>
    <w:p w14:paraId="79E3259A" w14:textId="77777777" w:rsidR="007F44DC" w:rsidRPr="00EE39CC" w:rsidRDefault="007F44DC" w:rsidP="007F44DC">
      <w:pPr>
        <w:spacing w:before="60"/>
        <w:ind w:left="1418"/>
        <w:jc w:val="both"/>
        <w:rPr>
          <w:rFonts w:ascii="Calibri" w:hAnsi="Calibri" w:cs="Calibri"/>
          <w:snapToGrid w:val="0"/>
        </w:rPr>
      </w:pPr>
      <w:r w:rsidRPr="00EE39CC">
        <w:rPr>
          <w:rFonts w:ascii="Calibri" w:hAnsi="Calibri" w:cs="Calibri"/>
          <w:bCs/>
          <w:snapToGrid w:val="0"/>
        </w:rPr>
        <w:t>6.2.</w:t>
      </w:r>
      <w:r w:rsidRPr="00EE39CC">
        <w:rPr>
          <w:rFonts w:ascii="Calibri" w:hAnsi="Calibri" w:cs="Calibri"/>
          <w:snapToGrid w:val="0"/>
        </w:rPr>
        <w:t xml:space="preserve"> se kontrolou nebo zkouškou prokáže jakékoliv vadné plnění zhotovitele, nebo pokud plnění zhotovitele je prováděno v rozporu s projektem</w:t>
      </w:r>
      <w:r w:rsidRPr="00EE39CC">
        <w:rPr>
          <w:rFonts w:ascii="Calibri" w:hAnsi="Calibri" w:cs="Calibri"/>
        </w:rPr>
        <w:t>, právními předpisy, technickými normami nebo touto smlouvou.</w:t>
      </w:r>
      <w:r w:rsidRPr="00EE39CC">
        <w:rPr>
          <w:rFonts w:ascii="Calibri" w:hAnsi="Calibri" w:cs="Calibri"/>
          <w:snapToGrid w:val="0"/>
        </w:rPr>
        <w:t xml:space="preserve"> </w:t>
      </w:r>
    </w:p>
    <w:p w14:paraId="1A267664"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7.</w:t>
      </w:r>
      <w:r w:rsidRPr="00EE39CC">
        <w:rPr>
          <w:rFonts w:ascii="Calibri" w:hAnsi="Calibri" w:cs="Calibri"/>
          <w:bCs/>
          <w:snapToGrid w:val="0"/>
        </w:rPr>
        <w:tab/>
      </w:r>
      <w:r w:rsidRPr="00EE39CC">
        <w:rPr>
          <w:rFonts w:ascii="Calibri" w:hAnsi="Calibri" w:cs="Calibri"/>
          <w:snapToGrid w:val="0"/>
        </w:rPr>
        <w:t xml:space="preserve">Budou-li prováděny na pokyn správce stavby kontroly a zkoušky, které mají být na žádost správce stavby provedeny jinde než na staveništi, u výrobce, poddodavatele nebo zpracovatele, půjdou náklady na tyto zkoušky k tíži zhotovitele jen tehdy, pokud testované materiály anebo zařízení zkouškám nevyhoví tak, aby je mohl správce stavby schválit k použití nebo zabudování. </w:t>
      </w:r>
    </w:p>
    <w:p w14:paraId="50988E1A"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8.</w:t>
      </w:r>
      <w:r w:rsidRPr="00EE39CC">
        <w:rPr>
          <w:rFonts w:ascii="Calibri" w:hAnsi="Calibri" w:cs="Calibri"/>
          <w:bCs/>
          <w:snapToGrid w:val="0"/>
        </w:rPr>
        <w:tab/>
      </w:r>
      <w:r w:rsidRPr="00EE39CC">
        <w:rPr>
          <w:rFonts w:ascii="Calibri" w:hAnsi="Calibri" w:cs="Calibri"/>
          <w:snapToGrid w:val="0"/>
        </w:rPr>
        <w:t xml:space="preserve">Ani z práva správce stavby jednat, ani z jakéhokoli jeho rozhodnutí jednat či nejednat nevzniká správci stavby žádná povinnost ani odpovědnost vůči zhotoviteli, jeho poddodavatelům, jejich zástupcům a ani žádným jiným osobám vykonávajícím jakoukoli činnost v souvislosti s dílem. </w:t>
      </w:r>
    </w:p>
    <w:p w14:paraId="079068FF"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9.</w:t>
      </w:r>
      <w:r w:rsidRPr="00EE39CC">
        <w:rPr>
          <w:rFonts w:ascii="Calibri" w:hAnsi="Calibri" w:cs="Calibri"/>
          <w:bCs/>
          <w:snapToGrid w:val="0"/>
        </w:rPr>
        <w:tab/>
        <w:t xml:space="preserve">Správce stavby </w:t>
      </w:r>
      <w:r w:rsidRPr="00EE39CC">
        <w:rPr>
          <w:rFonts w:ascii="Calibri" w:hAnsi="Calibri" w:cs="Calibri"/>
          <w:snapToGrid w:val="0"/>
        </w:rPr>
        <w:t>prověří zhotovitelem předložená data výrobků, materiálů a vzorků v souvislosti s projektem a touto smlouvou a vydá podle toho patřičné pokyny.</w:t>
      </w:r>
    </w:p>
    <w:p w14:paraId="4A18A12E" w14:textId="77777777" w:rsidR="007F44DC" w:rsidRPr="00EE39C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10.</w:t>
      </w:r>
      <w:r w:rsidRPr="00EE39CC">
        <w:rPr>
          <w:rFonts w:ascii="Calibri" w:hAnsi="Calibri" w:cs="Calibri"/>
          <w:bCs/>
          <w:snapToGrid w:val="0"/>
        </w:rPr>
        <w:tab/>
        <w:t xml:space="preserve">Správce stavby </w:t>
      </w:r>
      <w:r w:rsidRPr="00EE39CC">
        <w:rPr>
          <w:rFonts w:ascii="Calibri" w:hAnsi="Calibri" w:cs="Calibri"/>
          <w:snapToGrid w:val="0"/>
        </w:rPr>
        <w:t>bude připravovat změny smlouvy ve shodě s příslušnými ustanoveními této smlouvy o změnách a díla.</w:t>
      </w:r>
    </w:p>
    <w:p w14:paraId="2DEC3170" w14:textId="22FB71B0" w:rsidR="007F44DC" w:rsidRDefault="007F44DC" w:rsidP="007F44DC">
      <w:pPr>
        <w:spacing w:before="60"/>
        <w:ind w:left="1418" w:hanging="720"/>
        <w:jc w:val="both"/>
        <w:rPr>
          <w:rFonts w:ascii="Calibri" w:hAnsi="Calibri" w:cs="Calibri"/>
          <w:snapToGrid w:val="0"/>
        </w:rPr>
      </w:pPr>
      <w:r w:rsidRPr="00EE39CC">
        <w:rPr>
          <w:rFonts w:ascii="Calibri" w:hAnsi="Calibri" w:cs="Calibri"/>
          <w:bCs/>
          <w:snapToGrid w:val="0"/>
        </w:rPr>
        <w:t>11.</w:t>
      </w:r>
      <w:r w:rsidRPr="00EE39CC">
        <w:rPr>
          <w:rFonts w:ascii="Calibri" w:hAnsi="Calibri" w:cs="Calibri"/>
          <w:bCs/>
          <w:snapToGrid w:val="0"/>
        </w:rPr>
        <w:tab/>
        <w:t xml:space="preserve">Správce stavby </w:t>
      </w:r>
      <w:r w:rsidRPr="00EE39CC">
        <w:rPr>
          <w:rFonts w:ascii="Calibri" w:hAnsi="Calibri" w:cs="Calibri"/>
          <w:snapToGrid w:val="0"/>
        </w:rPr>
        <w:t>bude provádět kontroly, aby mohl určit data plnění dle harmonogramu a předání díla v souladu s podmínkami stanovenými touto smlouvou v ustanoveních týkajících se osvědčování (ověřování) plateb, převezme písemné záruky a k nim se vztahující dokumentaci vyžadované touto smlouvou a poskytnuté zhotovitelem a předloží tyto dokumenty objednateli k odsouhlasení.</w:t>
      </w:r>
    </w:p>
    <w:bookmarkEnd w:id="22"/>
    <w:p w14:paraId="441D2330" w14:textId="77777777" w:rsidR="007F44DC" w:rsidRPr="009C1FE4" w:rsidRDefault="007F44DC" w:rsidP="009C1FE4">
      <w:pPr>
        <w:rPr>
          <w:rFonts w:asciiTheme="minorHAnsi" w:hAnsiTheme="minorHAnsi"/>
          <w:b/>
          <w:u w:val="single"/>
        </w:rPr>
      </w:pPr>
    </w:p>
    <w:sectPr w:rsidR="007F44DC" w:rsidRPr="009C1FE4" w:rsidSect="00D829CA">
      <w:headerReference w:type="default" r:id="rId11"/>
      <w:footerReference w:type="even" r:id="rId12"/>
      <w:footerReference w:type="default" r:id="rId13"/>
      <w:footnotePr>
        <w:numStart w:val="0"/>
        <w:numRestart w:val="eachPage"/>
      </w:footnotePr>
      <w:endnotePr>
        <w:numFmt w:val="decimal"/>
        <w:numStart w:val="0"/>
      </w:endnotePr>
      <w:pgSz w:w="11907" w:h="16840" w:code="9"/>
      <w:pgMar w:top="1077" w:right="1009" w:bottom="1077" w:left="1134" w:header="567"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B29D8D" w14:textId="77777777" w:rsidR="00493DCF" w:rsidRDefault="00493DCF">
      <w:r>
        <w:separator/>
      </w:r>
    </w:p>
  </w:endnote>
  <w:endnote w:type="continuationSeparator" w:id="0">
    <w:p w14:paraId="070F1427" w14:textId="77777777" w:rsidR="00493DCF" w:rsidRDefault="00493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lack">
    <w:panose1 w:val="020B0A04020102020204"/>
    <w:charset w:val="EE"/>
    <w:family w:val="swiss"/>
    <w:pitch w:val="variable"/>
    <w:sig w:usb0="A00002AF" w:usb1="400078F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7A573" w14:textId="77777777" w:rsidR="00BD27F8" w:rsidRDefault="00BD27F8">
    <w:pPr>
      <w:pStyle w:val="Zpat"/>
      <w:rPr>
        <w:rStyle w:val="slostrnky"/>
        <w:sz w:val="16"/>
      </w:rPr>
    </w:pPr>
    <w:r>
      <w:rPr>
        <w:rStyle w:val="slostrnky"/>
      </w:rPr>
      <w:tab/>
    </w:r>
    <w:r>
      <w:rPr>
        <w:rStyle w:val="slostrnky"/>
        <w:sz w:val="16"/>
      </w:rPr>
      <w:t xml:space="preserve"> </w:t>
    </w:r>
    <w:r>
      <w:rPr>
        <w:rStyle w:val="slostrnky"/>
        <w:sz w:val="16"/>
      </w:rPr>
      <w:fldChar w:fldCharType="begin"/>
    </w:r>
    <w:r>
      <w:rPr>
        <w:rStyle w:val="slostrnky"/>
        <w:sz w:val="16"/>
      </w:rPr>
      <w:instrText xml:space="preserve"> PAGE </w:instrText>
    </w:r>
    <w:r>
      <w:rPr>
        <w:rStyle w:val="slostrnky"/>
        <w:sz w:val="16"/>
      </w:rPr>
      <w:fldChar w:fldCharType="separate"/>
    </w:r>
    <w:r>
      <w:rPr>
        <w:rStyle w:val="slostrnky"/>
        <w:noProof/>
        <w:sz w:val="16"/>
      </w:rPr>
      <w:t>1</w:t>
    </w:r>
    <w:r>
      <w:rPr>
        <w:rStyle w:val="slostrnky"/>
        <w:sz w:val="16"/>
      </w:rPr>
      <w:fldChar w:fldCharType="end"/>
    </w:r>
    <w:r>
      <w:rPr>
        <w:rStyle w:val="slostrnky"/>
        <w:sz w:val="16"/>
      </w:rPr>
      <w:t xml:space="preserve"> /10</w:t>
    </w:r>
  </w:p>
  <w:p w14:paraId="3112F888" w14:textId="5A64E14A" w:rsidR="00BD27F8" w:rsidRDefault="00BD27F8">
    <w:pPr>
      <w:pStyle w:val="Zpat"/>
      <w:rPr>
        <w:sz w:val="16"/>
      </w:rPr>
    </w:pPr>
    <w:r>
      <w:rPr>
        <w:rStyle w:val="slostrnky"/>
        <w:snapToGrid w:val="0"/>
        <w:sz w:val="16"/>
      </w:rPr>
      <w:tab/>
    </w:r>
    <w:r w:rsidRPr="00B46837">
      <w:rPr>
        <w:rStyle w:val="slostrnky"/>
        <w:snapToGrid w:val="0"/>
        <w:sz w:val="16"/>
      </w:rPr>
      <w:fldChar w:fldCharType="begin"/>
    </w:r>
    <w:r w:rsidRPr="00B46837">
      <w:rPr>
        <w:rStyle w:val="slostrnky"/>
        <w:snapToGrid w:val="0"/>
        <w:sz w:val="16"/>
      </w:rPr>
      <w:instrText xml:space="preserve"> FILENAME </w:instrText>
    </w:r>
    <w:r w:rsidRPr="00B46837">
      <w:rPr>
        <w:rStyle w:val="slostrnky"/>
        <w:snapToGrid w:val="0"/>
        <w:sz w:val="16"/>
      </w:rPr>
      <w:fldChar w:fldCharType="separate"/>
    </w:r>
    <w:r>
      <w:rPr>
        <w:rStyle w:val="slostrnky"/>
        <w:noProof/>
        <w:snapToGrid w:val="0"/>
        <w:sz w:val="16"/>
      </w:rPr>
      <w:t>Příloha č. 2a - Novostavba hlavní budovy B SoD - hl. budova (220224)</w:t>
    </w:r>
    <w:r w:rsidRPr="00B46837">
      <w:rPr>
        <w:rStyle w:val="slostrnky"/>
        <w:snapToGrid w:val="0"/>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D3A17B" w14:textId="77777777" w:rsidR="00BD27F8" w:rsidRDefault="00BD27F8">
    <w:pPr>
      <w:pStyle w:val="Zpat"/>
      <w:jc w:val="center"/>
      <w:rPr>
        <w:rStyle w:val="slostrnky"/>
        <w:snapToGrid w:val="0"/>
        <w:sz w:val="16"/>
      </w:rPr>
    </w:pPr>
    <w:r w:rsidRPr="00FC2447">
      <w:rPr>
        <w:rStyle w:val="slostrnky"/>
        <w:snapToGrid w:val="0"/>
        <w:sz w:val="16"/>
      </w:rPr>
      <w:t xml:space="preserve">Strana </w:t>
    </w:r>
    <w:r w:rsidRPr="00FC2447">
      <w:rPr>
        <w:rStyle w:val="slostrnky"/>
        <w:snapToGrid w:val="0"/>
        <w:sz w:val="16"/>
      </w:rPr>
      <w:fldChar w:fldCharType="begin"/>
    </w:r>
    <w:r w:rsidRPr="00FC2447">
      <w:rPr>
        <w:rStyle w:val="slostrnky"/>
        <w:snapToGrid w:val="0"/>
        <w:sz w:val="16"/>
      </w:rPr>
      <w:instrText xml:space="preserve"> PAGE </w:instrText>
    </w:r>
    <w:r w:rsidRPr="00FC2447">
      <w:rPr>
        <w:rStyle w:val="slostrnky"/>
        <w:snapToGrid w:val="0"/>
        <w:sz w:val="16"/>
      </w:rPr>
      <w:fldChar w:fldCharType="separate"/>
    </w:r>
    <w:r>
      <w:rPr>
        <w:rStyle w:val="slostrnky"/>
        <w:noProof/>
        <w:snapToGrid w:val="0"/>
        <w:sz w:val="16"/>
      </w:rPr>
      <w:t>20</w:t>
    </w:r>
    <w:r w:rsidRPr="00FC2447">
      <w:rPr>
        <w:rStyle w:val="slostrnky"/>
        <w:snapToGrid w:val="0"/>
        <w:sz w:val="16"/>
      </w:rPr>
      <w:fldChar w:fldCharType="end"/>
    </w:r>
    <w:r w:rsidRPr="00FC2447">
      <w:rPr>
        <w:rStyle w:val="slostrnky"/>
        <w:snapToGrid w:val="0"/>
        <w:sz w:val="16"/>
      </w:rPr>
      <w:t xml:space="preserve"> (celkem </w:t>
    </w:r>
    <w:r w:rsidRPr="00FC2447">
      <w:rPr>
        <w:rStyle w:val="slostrnky"/>
        <w:snapToGrid w:val="0"/>
        <w:sz w:val="16"/>
      </w:rPr>
      <w:fldChar w:fldCharType="begin"/>
    </w:r>
    <w:r w:rsidRPr="00FC2447">
      <w:rPr>
        <w:rStyle w:val="slostrnky"/>
        <w:snapToGrid w:val="0"/>
        <w:sz w:val="16"/>
      </w:rPr>
      <w:instrText xml:space="preserve"> NUMPAGES </w:instrText>
    </w:r>
    <w:r w:rsidRPr="00FC2447">
      <w:rPr>
        <w:rStyle w:val="slostrnky"/>
        <w:snapToGrid w:val="0"/>
        <w:sz w:val="16"/>
      </w:rPr>
      <w:fldChar w:fldCharType="separate"/>
    </w:r>
    <w:r>
      <w:rPr>
        <w:rStyle w:val="slostrnky"/>
        <w:noProof/>
        <w:snapToGrid w:val="0"/>
        <w:sz w:val="16"/>
      </w:rPr>
      <w:t>25</w:t>
    </w:r>
    <w:r w:rsidRPr="00FC2447">
      <w:rPr>
        <w:rStyle w:val="slostrnky"/>
        <w:snapToGrid w:val="0"/>
        <w:sz w:val="16"/>
      </w:rPr>
      <w:fldChar w:fldCharType="end"/>
    </w:r>
    <w:r w:rsidRPr="00FC2447">
      <w:rPr>
        <w:rStyle w:val="slostrnky"/>
        <w:snapToGrid w:val="0"/>
        <w:sz w:val="16"/>
      </w:rPr>
      <w:t>)</w:t>
    </w:r>
  </w:p>
  <w:p w14:paraId="18E6E692" w14:textId="77777777" w:rsidR="00BD27F8" w:rsidRDefault="00BD27F8">
    <w:pPr>
      <w:pStyle w:val="Zpa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C9D56F" w14:textId="77777777" w:rsidR="00493DCF" w:rsidRDefault="00493DCF">
      <w:r>
        <w:separator/>
      </w:r>
    </w:p>
  </w:footnote>
  <w:footnote w:type="continuationSeparator" w:id="0">
    <w:p w14:paraId="321FFE6A" w14:textId="77777777" w:rsidR="00493DCF" w:rsidRDefault="00493D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6E53D" w14:textId="77777777" w:rsidR="00BD27F8" w:rsidRDefault="00BD27F8">
    <w:pPr>
      <w:pStyle w:val="Zhlav"/>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DAA2FE8E"/>
    <w:name w:val="WW8Num6"/>
    <w:lvl w:ilvl="0">
      <w:start w:val="1"/>
      <w:numFmt w:val="decimal"/>
      <w:lvlText w:val="%1."/>
      <w:lvlJc w:val="left"/>
      <w:pPr>
        <w:tabs>
          <w:tab w:val="num" w:pos="1215"/>
        </w:tabs>
        <w:ind w:left="1215" w:hanging="855"/>
      </w:pPr>
      <w:rPr>
        <w:rFonts w:ascii="Arial Narrow" w:hAnsi="Arial Narrow" w:hint="default"/>
        <w:i w:val="0"/>
        <w:sz w:val="20"/>
        <w:szCs w:val="20"/>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1" w15:restartNumberingAfterBreak="0">
    <w:nsid w:val="00000006"/>
    <w:multiLevelType w:val="multilevel"/>
    <w:tmpl w:val="347E578A"/>
    <w:name w:val="WW8Num18"/>
    <w:lvl w:ilvl="0">
      <w:start w:val="1"/>
      <w:numFmt w:val="lowerRoman"/>
      <w:lvlText w:val="%1."/>
      <w:lvlJc w:val="right"/>
      <w:pPr>
        <w:tabs>
          <w:tab w:val="num" w:pos="1351"/>
        </w:tabs>
        <w:ind w:left="1351" w:hanging="360"/>
      </w:pPr>
    </w:lvl>
    <w:lvl w:ilvl="1">
      <w:start w:val="1"/>
      <w:numFmt w:val="decimal"/>
      <w:lvlText w:val="%2."/>
      <w:lvlJc w:val="left"/>
      <w:pPr>
        <w:tabs>
          <w:tab w:val="num" w:pos="2071"/>
        </w:tabs>
        <w:ind w:left="2071" w:hanging="360"/>
      </w:pPr>
    </w:lvl>
    <w:lvl w:ilvl="2">
      <w:start w:val="1"/>
      <w:numFmt w:val="lowerRoman"/>
      <w:lvlText w:val="%3."/>
      <w:lvlJc w:val="left"/>
      <w:pPr>
        <w:tabs>
          <w:tab w:val="num" w:pos="2791"/>
        </w:tabs>
        <w:ind w:left="2791" w:hanging="180"/>
      </w:pPr>
    </w:lvl>
    <w:lvl w:ilvl="3">
      <w:start w:val="1"/>
      <w:numFmt w:val="decimal"/>
      <w:lvlText w:val="%4."/>
      <w:lvlJc w:val="left"/>
      <w:pPr>
        <w:tabs>
          <w:tab w:val="num" w:pos="3511"/>
        </w:tabs>
        <w:ind w:left="3511" w:hanging="360"/>
      </w:pPr>
    </w:lvl>
    <w:lvl w:ilvl="4">
      <w:start w:val="1"/>
      <w:numFmt w:val="lowerLetter"/>
      <w:lvlText w:val="%5."/>
      <w:lvlJc w:val="left"/>
      <w:pPr>
        <w:tabs>
          <w:tab w:val="num" w:pos="4231"/>
        </w:tabs>
        <w:ind w:left="4231" w:hanging="360"/>
      </w:pPr>
    </w:lvl>
    <w:lvl w:ilvl="5">
      <w:start w:val="1"/>
      <w:numFmt w:val="lowerRoman"/>
      <w:lvlText w:val="%6."/>
      <w:lvlJc w:val="left"/>
      <w:pPr>
        <w:tabs>
          <w:tab w:val="num" w:pos="4951"/>
        </w:tabs>
        <w:ind w:left="4951" w:hanging="180"/>
      </w:pPr>
    </w:lvl>
    <w:lvl w:ilvl="6">
      <w:start w:val="1"/>
      <w:numFmt w:val="decimal"/>
      <w:lvlText w:val="%7."/>
      <w:lvlJc w:val="left"/>
      <w:pPr>
        <w:tabs>
          <w:tab w:val="num" w:pos="5671"/>
        </w:tabs>
        <w:ind w:left="5671" w:hanging="360"/>
      </w:pPr>
    </w:lvl>
    <w:lvl w:ilvl="7">
      <w:start w:val="1"/>
      <w:numFmt w:val="lowerLetter"/>
      <w:lvlText w:val="%8."/>
      <w:lvlJc w:val="left"/>
      <w:pPr>
        <w:tabs>
          <w:tab w:val="num" w:pos="6391"/>
        </w:tabs>
        <w:ind w:left="6391" w:hanging="360"/>
      </w:pPr>
    </w:lvl>
    <w:lvl w:ilvl="8">
      <w:start w:val="1"/>
      <w:numFmt w:val="lowerRoman"/>
      <w:lvlText w:val="%9."/>
      <w:lvlJc w:val="left"/>
      <w:pPr>
        <w:tabs>
          <w:tab w:val="num" w:pos="7111"/>
        </w:tabs>
        <w:ind w:left="7111" w:hanging="180"/>
      </w:pPr>
    </w:lvl>
  </w:abstractNum>
  <w:abstractNum w:abstractNumId="2" w15:restartNumberingAfterBreak="0">
    <w:nsid w:val="0000000D"/>
    <w:multiLevelType w:val="singleLevel"/>
    <w:tmpl w:val="34FC0080"/>
    <w:name w:val="WW8Num8"/>
    <w:lvl w:ilvl="0">
      <w:start w:val="1"/>
      <w:numFmt w:val="decimal"/>
      <w:lvlText w:val="%1."/>
      <w:lvlJc w:val="left"/>
      <w:pPr>
        <w:tabs>
          <w:tab w:val="num" w:pos="360"/>
        </w:tabs>
        <w:ind w:left="360" w:hanging="360"/>
      </w:pPr>
      <w:rPr>
        <w:b w:val="0"/>
      </w:rPr>
    </w:lvl>
  </w:abstractNum>
  <w:abstractNum w:abstractNumId="3" w15:restartNumberingAfterBreak="0">
    <w:nsid w:val="00000011"/>
    <w:multiLevelType w:val="singleLevel"/>
    <w:tmpl w:val="00000011"/>
    <w:name w:val="WW8Num26"/>
    <w:lvl w:ilvl="0">
      <w:start w:val="1"/>
      <w:numFmt w:val="decimal"/>
      <w:lvlText w:val="%1."/>
      <w:lvlJc w:val="left"/>
      <w:pPr>
        <w:tabs>
          <w:tab w:val="num" w:pos="720"/>
        </w:tabs>
        <w:ind w:left="720" w:hanging="360"/>
      </w:pPr>
    </w:lvl>
  </w:abstractNum>
  <w:abstractNum w:abstractNumId="4" w15:restartNumberingAfterBreak="0">
    <w:nsid w:val="006D02E9"/>
    <w:multiLevelType w:val="hybridMultilevel"/>
    <w:tmpl w:val="933AC37C"/>
    <w:lvl w:ilvl="0" w:tplc="138099A2">
      <w:start w:val="13"/>
      <w:numFmt w:val="decimal"/>
      <w:lvlText w:val="%1."/>
      <w:lvlJc w:val="left"/>
      <w:pPr>
        <w:ind w:left="720" w:hanging="360"/>
      </w:pPr>
      <w:rPr>
        <w:b/>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03AE53A7"/>
    <w:multiLevelType w:val="hybridMultilevel"/>
    <w:tmpl w:val="0486F506"/>
    <w:lvl w:ilvl="0" w:tplc="0405001B">
      <w:start w:val="1"/>
      <w:numFmt w:val="lowerRoman"/>
      <w:lvlText w:val="%1."/>
      <w:lvlJc w:val="right"/>
      <w:pPr>
        <w:ind w:left="1428" w:hanging="360"/>
      </w:p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6" w15:restartNumberingAfterBreak="0">
    <w:nsid w:val="04DE7680"/>
    <w:multiLevelType w:val="hybridMultilevel"/>
    <w:tmpl w:val="BA1A1BE8"/>
    <w:lvl w:ilvl="0" w:tplc="0405000D">
      <w:start w:val="1"/>
      <w:numFmt w:val="bullet"/>
      <w:lvlText w:val=""/>
      <w:lvlJc w:val="left"/>
      <w:pPr>
        <w:ind w:left="1788" w:hanging="360"/>
      </w:pPr>
      <w:rPr>
        <w:rFonts w:ascii="Wingdings" w:hAnsi="Wingdings" w:hint="default"/>
      </w:rPr>
    </w:lvl>
    <w:lvl w:ilvl="1" w:tplc="04050003" w:tentative="1">
      <w:start w:val="1"/>
      <w:numFmt w:val="bullet"/>
      <w:lvlText w:val="o"/>
      <w:lvlJc w:val="left"/>
      <w:pPr>
        <w:ind w:left="2508" w:hanging="360"/>
      </w:pPr>
      <w:rPr>
        <w:rFonts w:ascii="Courier New" w:hAnsi="Courier New" w:cs="Courier New" w:hint="default"/>
      </w:rPr>
    </w:lvl>
    <w:lvl w:ilvl="2" w:tplc="04050005" w:tentative="1">
      <w:start w:val="1"/>
      <w:numFmt w:val="bullet"/>
      <w:lvlText w:val=""/>
      <w:lvlJc w:val="left"/>
      <w:pPr>
        <w:ind w:left="3228" w:hanging="360"/>
      </w:pPr>
      <w:rPr>
        <w:rFonts w:ascii="Wingdings" w:hAnsi="Wingdings" w:hint="default"/>
      </w:rPr>
    </w:lvl>
    <w:lvl w:ilvl="3" w:tplc="04050001" w:tentative="1">
      <w:start w:val="1"/>
      <w:numFmt w:val="bullet"/>
      <w:lvlText w:val=""/>
      <w:lvlJc w:val="left"/>
      <w:pPr>
        <w:ind w:left="3948" w:hanging="360"/>
      </w:pPr>
      <w:rPr>
        <w:rFonts w:ascii="Symbol" w:hAnsi="Symbol" w:hint="default"/>
      </w:rPr>
    </w:lvl>
    <w:lvl w:ilvl="4" w:tplc="04050003" w:tentative="1">
      <w:start w:val="1"/>
      <w:numFmt w:val="bullet"/>
      <w:lvlText w:val="o"/>
      <w:lvlJc w:val="left"/>
      <w:pPr>
        <w:ind w:left="4668" w:hanging="360"/>
      </w:pPr>
      <w:rPr>
        <w:rFonts w:ascii="Courier New" w:hAnsi="Courier New" w:cs="Courier New" w:hint="default"/>
      </w:rPr>
    </w:lvl>
    <w:lvl w:ilvl="5" w:tplc="04050005" w:tentative="1">
      <w:start w:val="1"/>
      <w:numFmt w:val="bullet"/>
      <w:lvlText w:val=""/>
      <w:lvlJc w:val="left"/>
      <w:pPr>
        <w:ind w:left="5388" w:hanging="360"/>
      </w:pPr>
      <w:rPr>
        <w:rFonts w:ascii="Wingdings" w:hAnsi="Wingdings" w:hint="default"/>
      </w:rPr>
    </w:lvl>
    <w:lvl w:ilvl="6" w:tplc="04050001" w:tentative="1">
      <w:start w:val="1"/>
      <w:numFmt w:val="bullet"/>
      <w:lvlText w:val=""/>
      <w:lvlJc w:val="left"/>
      <w:pPr>
        <w:ind w:left="6108" w:hanging="360"/>
      </w:pPr>
      <w:rPr>
        <w:rFonts w:ascii="Symbol" w:hAnsi="Symbol" w:hint="default"/>
      </w:rPr>
    </w:lvl>
    <w:lvl w:ilvl="7" w:tplc="04050003" w:tentative="1">
      <w:start w:val="1"/>
      <w:numFmt w:val="bullet"/>
      <w:lvlText w:val="o"/>
      <w:lvlJc w:val="left"/>
      <w:pPr>
        <w:ind w:left="6828" w:hanging="360"/>
      </w:pPr>
      <w:rPr>
        <w:rFonts w:ascii="Courier New" w:hAnsi="Courier New" w:cs="Courier New" w:hint="default"/>
      </w:rPr>
    </w:lvl>
    <w:lvl w:ilvl="8" w:tplc="04050005" w:tentative="1">
      <w:start w:val="1"/>
      <w:numFmt w:val="bullet"/>
      <w:lvlText w:val=""/>
      <w:lvlJc w:val="left"/>
      <w:pPr>
        <w:ind w:left="7548" w:hanging="360"/>
      </w:pPr>
      <w:rPr>
        <w:rFonts w:ascii="Wingdings" w:hAnsi="Wingdings" w:hint="default"/>
      </w:rPr>
    </w:lvl>
  </w:abstractNum>
  <w:abstractNum w:abstractNumId="7" w15:restartNumberingAfterBreak="0">
    <w:nsid w:val="071B3668"/>
    <w:multiLevelType w:val="multilevel"/>
    <w:tmpl w:val="F5182E86"/>
    <w:lvl w:ilvl="0">
      <w:start w:val="1"/>
      <w:numFmt w:val="bullet"/>
      <w:pStyle w:val="Tabulkaseznam"/>
      <w:lvlText w:val=""/>
      <w:lvlJc w:val="left"/>
      <w:pPr>
        <w:ind w:left="397" w:hanging="284"/>
      </w:pPr>
      <w:rPr>
        <w:rFonts w:ascii="Symbol" w:hAnsi="Symbol" w:hint="default"/>
      </w:rPr>
    </w:lvl>
    <w:lvl w:ilvl="1">
      <w:start w:val="1"/>
      <w:numFmt w:val="bullet"/>
      <w:lvlText w:val="o"/>
      <w:lvlJc w:val="left"/>
      <w:pPr>
        <w:ind w:left="568" w:hanging="114"/>
      </w:pPr>
      <w:rPr>
        <w:rFonts w:ascii="Courier New" w:hAnsi="Courier New" w:cs="Courier New" w:hint="default"/>
      </w:rPr>
    </w:lvl>
    <w:lvl w:ilvl="2">
      <w:start w:val="1"/>
      <w:numFmt w:val="bullet"/>
      <w:lvlText w:val=""/>
      <w:lvlJc w:val="left"/>
      <w:pPr>
        <w:ind w:left="852" w:hanging="114"/>
      </w:pPr>
      <w:rPr>
        <w:rFonts w:ascii="Wingdings" w:hAnsi="Wingdings" w:hint="default"/>
      </w:rPr>
    </w:lvl>
    <w:lvl w:ilvl="3">
      <w:start w:val="1"/>
      <w:numFmt w:val="bullet"/>
      <w:lvlText w:val=""/>
      <w:lvlJc w:val="left"/>
      <w:pPr>
        <w:ind w:left="1136" w:hanging="114"/>
      </w:pPr>
      <w:rPr>
        <w:rFonts w:ascii="Symbol" w:hAnsi="Symbol" w:hint="default"/>
      </w:rPr>
    </w:lvl>
    <w:lvl w:ilvl="4">
      <w:start w:val="1"/>
      <w:numFmt w:val="bullet"/>
      <w:lvlText w:val="o"/>
      <w:lvlJc w:val="left"/>
      <w:pPr>
        <w:ind w:left="1420" w:hanging="114"/>
      </w:pPr>
      <w:rPr>
        <w:rFonts w:ascii="Courier New" w:hAnsi="Courier New" w:cs="Courier New" w:hint="default"/>
      </w:rPr>
    </w:lvl>
    <w:lvl w:ilvl="5">
      <w:start w:val="1"/>
      <w:numFmt w:val="bullet"/>
      <w:lvlText w:val=""/>
      <w:lvlJc w:val="left"/>
      <w:pPr>
        <w:ind w:left="1704" w:hanging="114"/>
      </w:pPr>
      <w:rPr>
        <w:rFonts w:ascii="Wingdings" w:hAnsi="Wingdings" w:hint="default"/>
      </w:rPr>
    </w:lvl>
    <w:lvl w:ilvl="6">
      <w:start w:val="1"/>
      <w:numFmt w:val="bullet"/>
      <w:lvlText w:val=""/>
      <w:lvlJc w:val="left"/>
      <w:pPr>
        <w:ind w:left="1988" w:hanging="114"/>
      </w:pPr>
      <w:rPr>
        <w:rFonts w:ascii="Symbol" w:hAnsi="Symbol" w:hint="default"/>
      </w:rPr>
    </w:lvl>
    <w:lvl w:ilvl="7">
      <w:start w:val="1"/>
      <w:numFmt w:val="bullet"/>
      <w:lvlText w:val="o"/>
      <w:lvlJc w:val="left"/>
      <w:pPr>
        <w:ind w:left="2272" w:hanging="114"/>
      </w:pPr>
      <w:rPr>
        <w:rFonts w:ascii="Courier New" w:hAnsi="Courier New" w:cs="Courier New" w:hint="default"/>
      </w:rPr>
    </w:lvl>
    <w:lvl w:ilvl="8">
      <w:start w:val="1"/>
      <w:numFmt w:val="bullet"/>
      <w:lvlText w:val=""/>
      <w:lvlJc w:val="left"/>
      <w:pPr>
        <w:ind w:left="2556" w:hanging="114"/>
      </w:pPr>
      <w:rPr>
        <w:rFonts w:ascii="Wingdings" w:hAnsi="Wingdings" w:hint="default"/>
      </w:rPr>
    </w:lvl>
  </w:abstractNum>
  <w:abstractNum w:abstractNumId="8" w15:restartNumberingAfterBreak="0">
    <w:nsid w:val="090C5314"/>
    <w:multiLevelType w:val="hybridMultilevel"/>
    <w:tmpl w:val="306E7BC2"/>
    <w:lvl w:ilvl="0" w:tplc="0405001B">
      <w:start w:val="1"/>
      <w:numFmt w:val="lowerRoman"/>
      <w:lvlText w:val="%1."/>
      <w:lvlJc w:val="right"/>
      <w:pPr>
        <w:tabs>
          <w:tab w:val="num" w:pos="938"/>
        </w:tabs>
        <w:ind w:left="938" w:hanging="360"/>
      </w:pPr>
      <w:rPr>
        <w:rFonts w:hint="default"/>
      </w:rPr>
    </w:lvl>
    <w:lvl w:ilvl="1" w:tplc="04050019" w:tentative="1">
      <w:start w:val="1"/>
      <w:numFmt w:val="lowerLetter"/>
      <w:lvlText w:val="%2."/>
      <w:lvlJc w:val="left"/>
      <w:pPr>
        <w:tabs>
          <w:tab w:val="num" w:pos="1658"/>
        </w:tabs>
        <w:ind w:left="1658" w:hanging="360"/>
      </w:pPr>
    </w:lvl>
    <w:lvl w:ilvl="2" w:tplc="0405001B" w:tentative="1">
      <w:start w:val="1"/>
      <w:numFmt w:val="lowerRoman"/>
      <w:lvlText w:val="%3."/>
      <w:lvlJc w:val="right"/>
      <w:pPr>
        <w:tabs>
          <w:tab w:val="num" w:pos="2378"/>
        </w:tabs>
        <w:ind w:left="2378" w:hanging="180"/>
      </w:pPr>
    </w:lvl>
    <w:lvl w:ilvl="3" w:tplc="0405000F" w:tentative="1">
      <w:start w:val="1"/>
      <w:numFmt w:val="decimal"/>
      <w:lvlText w:val="%4."/>
      <w:lvlJc w:val="left"/>
      <w:pPr>
        <w:tabs>
          <w:tab w:val="num" w:pos="3098"/>
        </w:tabs>
        <w:ind w:left="3098" w:hanging="360"/>
      </w:pPr>
    </w:lvl>
    <w:lvl w:ilvl="4" w:tplc="04050019" w:tentative="1">
      <w:start w:val="1"/>
      <w:numFmt w:val="lowerLetter"/>
      <w:lvlText w:val="%5."/>
      <w:lvlJc w:val="left"/>
      <w:pPr>
        <w:tabs>
          <w:tab w:val="num" w:pos="3818"/>
        </w:tabs>
        <w:ind w:left="3818" w:hanging="360"/>
      </w:pPr>
    </w:lvl>
    <w:lvl w:ilvl="5" w:tplc="0405001B" w:tentative="1">
      <w:start w:val="1"/>
      <w:numFmt w:val="lowerRoman"/>
      <w:lvlText w:val="%6."/>
      <w:lvlJc w:val="right"/>
      <w:pPr>
        <w:tabs>
          <w:tab w:val="num" w:pos="4538"/>
        </w:tabs>
        <w:ind w:left="4538" w:hanging="180"/>
      </w:pPr>
    </w:lvl>
    <w:lvl w:ilvl="6" w:tplc="0405000F" w:tentative="1">
      <w:start w:val="1"/>
      <w:numFmt w:val="decimal"/>
      <w:lvlText w:val="%7."/>
      <w:lvlJc w:val="left"/>
      <w:pPr>
        <w:tabs>
          <w:tab w:val="num" w:pos="5258"/>
        </w:tabs>
        <w:ind w:left="5258" w:hanging="360"/>
      </w:pPr>
    </w:lvl>
    <w:lvl w:ilvl="7" w:tplc="04050019" w:tentative="1">
      <w:start w:val="1"/>
      <w:numFmt w:val="lowerLetter"/>
      <w:lvlText w:val="%8."/>
      <w:lvlJc w:val="left"/>
      <w:pPr>
        <w:tabs>
          <w:tab w:val="num" w:pos="5978"/>
        </w:tabs>
        <w:ind w:left="5978" w:hanging="360"/>
      </w:pPr>
    </w:lvl>
    <w:lvl w:ilvl="8" w:tplc="0405001B" w:tentative="1">
      <w:start w:val="1"/>
      <w:numFmt w:val="lowerRoman"/>
      <w:lvlText w:val="%9."/>
      <w:lvlJc w:val="right"/>
      <w:pPr>
        <w:tabs>
          <w:tab w:val="num" w:pos="6698"/>
        </w:tabs>
        <w:ind w:left="6698" w:hanging="180"/>
      </w:pPr>
    </w:lvl>
  </w:abstractNum>
  <w:abstractNum w:abstractNumId="9" w15:restartNumberingAfterBreak="0">
    <w:nsid w:val="0A4708E3"/>
    <w:multiLevelType w:val="multilevel"/>
    <w:tmpl w:val="AD32FECA"/>
    <w:styleLink w:val="Aktulnseznam2"/>
    <w:lvl w:ilvl="0">
      <w:start w:val="1"/>
      <w:numFmt w:val="decimal"/>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437" w:hanging="437"/>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0" w15:restartNumberingAfterBreak="0">
    <w:nsid w:val="0B531FD1"/>
    <w:multiLevelType w:val="hybridMultilevel"/>
    <w:tmpl w:val="905E10D8"/>
    <w:lvl w:ilvl="0" w:tplc="A2D2E6BE">
      <w:numFmt w:val="bullet"/>
      <w:lvlText w:val="-"/>
      <w:lvlJc w:val="left"/>
      <w:pPr>
        <w:ind w:left="1080" w:hanging="360"/>
      </w:pPr>
      <w:rPr>
        <w:rFonts w:ascii="Calibri" w:eastAsia="Times New Roman" w:hAnsi="Calibri" w:cs="Courier New" w:hint="default"/>
        <w:b w:val="0"/>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1" w15:restartNumberingAfterBreak="0">
    <w:nsid w:val="0CEB57EA"/>
    <w:multiLevelType w:val="multilevel"/>
    <w:tmpl w:val="B6461D72"/>
    <w:styleLink w:val="Aktulnseznam1"/>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2" w15:restartNumberingAfterBreak="0">
    <w:nsid w:val="14856285"/>
    <w:multiLevelType w:val="multilevel"/>
    <w:tmpl w:val="607E2E38"/>
    <w:numStyleLink w:val="Plohy"/>
  </w:abstractNum>
  <w:abstractNum w:abstractNumId="13" w15:restartNumberingAfterBreak="0">
    <w:nsid w:val="19742FDF"/>
    <w:multiLevelType w:val="hybridMultilevel"/>
    <w:tmpl w:val="D13A4996"/>
    <w:lvl w:ilvl="0" w:tplc="54EC7D72">
      <w:start w:val="1"/>
      <w:numFmt w:val="decimal"/>
      <w:lvlText w:val="%1."/>
      <w:lvlJc w:val="left"/>
      <w:pPr>
        <w:tabs>
          <w:tab w:val="num" w:pos="360"/>
        </w:tabs>
        <w:ind w:left="360" w:hanging="360"/>
      </w:pPr>
      <w:rPr>
        <w:rFonts w:ascii="Courier New" w:hAnsi="Courier New" w:hint="default"/>
        <w:b w:val="0"/>
        <w:i w:val="0"/>
      </w:rPr>
    </w:lvl>
    <w:lvl w:ilvl="1" w:tplc="53147686">
      <w:start w:val="2"/>
      <w:numFmt w:val="decimal"/>
      <w:lvlText w:val="%2."/>
      <w:lvlJc w:val="left"/>
      <w:pPr>
        <w:tabs>
          <w:tab w:val="num" w:pos="357"/>
        </w:tabs>
        <w:ind w:left="357" w:hanging="357"/>
      </w:pPr>
      <w:rPr>
        <w:rFonts w:asciiTheme="minorHAnsi" w:hAnsiTheme="minorHAnsi" w:cstheme="minorHAnsi" w:hint="default"/>
        <w:b w:val="0"/>
        <w:i w:val="0"/>
      </w:rPr>
    </w:lvl>
    <w:lvl w:ilvl="2" w:tplc="A008CD76">
      <w:start w:val="1"/>
      <w:numFmt w:val="lowerLetter"/>
      <w:lvlText w:val="%3)"/>
      <w:lvlJc w:val="left"/>
      <w:pPr>
        <w:ind w:left="2340" w:hanging="360"/>
      </w:pPr>
      <w:rPr>
        <w:rFonts w:eastAsia="Times New Roman" w:hint="default"/>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1AA2719E"/>
    <w:multiLevelType w:val="hybridMultilevel"/>
    <w:tmpl w:val="2B8615BC"/>
    <w:lvl w:ilvl="0" w:tplc="0405001B">
      <w:start w:val="1"/>
      <w:numFmt w:val="lowerRoman"/>
      <w:lvlText w:val="%1."/>
      <w:lvlJc w:val="right"/>
      <w:pPr>
        <w:ind w:left="1287" w:hanging="360"/>
      </w:pPr>
    </w:lvl>
    <w:lvl w:ilvl="1" w:tplc="04050019" w:tentative="1">
      <w:start w:val="1"/>
      <w:numFmt w:val="lowerLetter"/>
      <w:lvlText w:val="%2."/>
      <w:lvlJc w:val="left"/>
      <w:pPr>
        <w:ind w:left="2007" w:hanging="360"/>
      </w:pPr>
    </w:lvl>
    <w:lvl w:ilvl="2" w:tplc="0405001B" w:tentative="1">
      <w:start w:val="1"/>
      <w:numFmt w:val="lowerRoman"/>
      <w:lvlText w:val="%3."/>
      <w:lvlJc w:val="right"/>
      <w:pPr>
        <w:ind w:left="2727" w:hanging="180"/>
      </w:pPr>
    </w:lvl>
    <w:lvl w:ilvl="3" w:tplc="0405000F" w:tentative="1">
      <w:start w:val="1"/>
      <w:numFmt w:val="decimal"/>
      <w:lvlText w:val="%4."/>
      <w:lvlJc w:val="left"/>
      <w:pPr>
        <w:ind w:left="3447" w:hanging="360"/>
      </w:pPr>
    </w:lvl>
    <w:lvl w:ilvl="4" w:tplc="04050019" w:tentative="1">
      <w:start w:val="1"/>
      <w:numFmt w:val="lowerLetter"/>
      <w:lvlText w:val="%5."/>
      <w:lvlJc w:val="left"/>
      <w:pPr>
        <w:ind w:left="4167" w:hanging="360"/>
      </w:pPr>
    </w:lvl>
    <w:lvl w:ilvl="5" w:tplc="0405001B" w:tentative="1">
      <w:start w:val="1"/>
      <w:numFmt w:val="lowerRoman"/>
      <w:lvlText w:val="%6."/>
      <w:lvlJc w:val="right"/>
      <w:pPr>
        <w:ind w:left="4887" w:hanging="180"/>
      </w:pPr>
    </w:lvl>
    <w:lvl w:ilvl="6" w:tplc="0405000F" w:tentative="1">
      <w:start w:val="1"/>
      <w:numFmt w:val="decimal"/>
      <w:lvlText w:val="%7."/>
      <w:lvlJc w:val="left"/>
      <w:pPr>
        <w:ind w:left="5607" w:hanging="360"/>
      </w:pPr>
    </w:lvl>
    <w:lvl w:ilvl="7" w:tplc="04050019" w:tentative="1">
      <w:start w:val="1"/>
      <w:numFmt w:val="lowerLetter"/>
      <w:lvlText w:val="%8."/>
      <w:lvlJc w:val="left"/>
      <w:pPr>
        <w:ind w:left="6327" w:hanging="360"/>
      </w:pPr>
    </w:lvl>
    <w:lvl w:ilvl="8" w:tplc="0405001B" w:tentative="1">
      <w:start w:val="1"/>
      <w:numFmt w:val="lowerRoman"/>
      <w:lvlText w:val="%9."/>
      <w:lvlJc w:val="right"/>
      <w:pPr>
        <w:ind w:left="7047" w:hanging="180"/>
      </w:pPr>
    </w:lvl>
  </w:abstractNum>
  <w:abstractNum w:abstractNumId="15" w15:restartNumberingAfterBreak="0">
    <w:nsid w:val="1F913CBC"/>
    <w:multiLevelType w:val="hybridMultilevel"/>
    <w:tmpl w:val="E51E5770"/>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6" w15:restartNumberingAfterBreak="0">
    <w:nsid w:val="26721C87"/>
    <w:multiLevelType w:val="hybridMultilevel"/>
    <w:tmpl w:val="083E9E1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29916299"/>
    <w:multiLevelType w:val="multilevel"/>
    <w:tmpl w:val="CE90F362"/>
    <w:lvl w:ilvl="0">
      <w:start w:val="1"/>
      <w:numFmt w:val="upperRoman"/>
      <w:lvlText w:val="%1."/>
      <w:lvlJc w:val="center"/>
      <w:pPr>
        <w:ind w:left="5241" w:hanging="279"/>
      </w:pPr>
      <w:rPr>
        <w:b/>
      </w:rPr>
    </w:lvl>
    <w:lvl w:ilvl="1">
      <w:start w:val="1"/>
      <w:numFmt w:val="decimal"/>
      <w:pStyle w:val="Odstavec"/>
      <w:isLgl/>
      <w:lvlText w:val="%1.%2."/>
      <w:lvlJc w:val="left"/>
      <w:pPr>
        <w:ind w:left="720" w:hanging="720"/>
      </w:pPr>
      <w:rPr>
        <w:b/>
      </w:rPr>
    </w:lvl>
    <w:lvl w:ilvl="2">
      <w:start w:val="1"/>
      <w:numFmt w:val="decimal"/>
      <w:isLgl/>
      <w:lvlText w:val="%1.%2.%3."/>
      <w:lvlJc w:val="left"/>
      <w:pPr>
        <w:ind w:left="720" w:hanging="720"/>
      </w:pPr>
      <w:rPr>
        <w:b/>
      </w:rPr>
    </w:lvl>
    <w:lvl w:ilvl="3">
      <w:start w:val="1"/>
      <w:numFmt w:val="decimal"/>
      <w:isLgl/>
      <w:lvlText w:val="%1.%2.%3.%4."/>
      <w:lvlJc w:val="left"/>
      <w:pPr>
        <w:ind w:left="1080" w:hanging="1080"/>
      </w:pPr>
      <w:rPr>
        <w:b/>
      </w:rPr>
    </w:lvl>
    <w:lvl w:ilvl="4">
      <w:start w:val="1"/>
      <w:numFmt w:val="decimal"/>
      <w:isLgl/>
      <w:lvlText w:val="%1.%2.%3.%4.%5."/>
      <w:lvlJc w:val="left"/>
      <w:pPr>
        <w:ind w:left="1440" w:hanging="1440"/>
      </w:pPr>
      <w:rPr>
        <w:b/>
      </w:rPr>
    </w:lvl>
    <w:lvl w:ilvl="5">
      <w:start w:val="1"/>
      <w:numFmt w:val="decimal"/>
      <w:lvlText w:val="%1.%2.%3.%4.%5.%6."/>
      <w:lvlJc w:val="left"/>
      <w:pPr>
        <w:ind w:left="1440" w:hanging="1440"/>
      </w:pPr>
      <w:rPr>
        <w:b/>
      </w:rPr>
    </w:lvl>
    <w:lvl w:ilvl="6">
      <w:start w:val="1"/>
      <w:numFmt w:val="decimal"/>
      <w:lvlText w:val="%1.%2.%3.%4.%5.%6.%7."/>
      <w:lvlJc w:val="left"/>
      <w:pPr>
        <w:ind w:left="1800" w:hanging="1800"/>
      </w:pPr>
      <w:rPr>
        <w:b/>
      </w:rPr>
    </w:lvl>
    <w:lvl w:ilvl="7">
      <w:start w:val="1"/>
      <w:numFmt w:val="decimal"/>
      <w:lvlText w:val="%1.%2.%3.%4.%5.%6.%7.%8."/>
      <w:lvlJc w:val="left"/>
      <w:pPr>
        <w:ind w:left="1800" w:hanging="1800"/>
      </w:pPr>
      <w:rPr>
        <w:b/>
      </w:rPr>
    </w:lvl>
    <w:lvl w:ilvl="8">
      <w:start w:val="1"/>
      <w:numFmt w:val="decimal"/>
      <w:lvlText w:val="%1.%2.%3.%4.%5.%6.%7.%8.%9."/>
      <w:lvlJc w:val="left"/>
      <w:pPr>
        <w:ind w:left="2160" w:hanging="2160"/>
      </w:pPr>
      <w:rPr>
        <w:b/>
      </w:rPr>
    </w:lvl>
  </w:abstractNum>
  <w:abstractNum w:abstractNumId="18" w15:restartNumberingAfterBreak="0">
    <w:nsid w:val="29BC5386"/>
    <w:multiLevelType w:val="hybridMultilevel"/>
    <w:tmpl w:val="4A8074CA"/>
    <w:lvl w:ilvl="0" w:tplc="FBA0BBB8">
      <w:start w:val="1"/>
      <w:numFmt w:val="decimal"/>
      <w:lvlText w:val="%1."/>
      <w:lvlJc w:val="left"/>
      <w:pPr>
        <w:tabs>
          <w:tab w:val="num" w:pos="360"/>
        </w:tabs>
        <w:ind w:left="360" w:hanging="360"/>
      </w:pPr>
      <w:rPr>
        <w:rFonts w:asciiTheme="minorHAnsi" w:hAnsiTheme="minorHAnsi" w:cstheme="minorHAnsi" w:hint="default"/>
        <w:b w:val="0"/>
        <w:i w:val="0"/>
      </w:rPr>
    </w:lvl>
    <w:lvl w:ilvl="1" w:tplc="1FD45F08">
      <w:start w:val="1"/>
      <w:numFmt w:val="decimal"/>
      <w:lvlText w:val="%2."/>
      <w:lvlJc w:val="left"/>
      <w:pPr>
        <w:tabs>
          <w:tab w:val="num" w:pos="357"/>
        </w:tabs>
        <w:ind w:left="357" w:hanging="357"/>
      </w:pPr>
      <w:rPr>
        <w:rFonts w:ascii="Courier New" w:hAnsi="Courier New" w:hint="default"/>
        <w:b w:val="0"/>
        <w:i w:val="0"/>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2ABD4D5C"/>
    <w:multiLevelType w:val="hybridMultilevel"/>
    <w:tmpl w:val="EBA6CC10"/>
    <w:lvl w:ilvl="0" w:tplc="F682595A">
      <w:start w:val="1"/>
      <w:numFmt w:val="decimal"/>
      <w:lvlText w:val="%1."/>
      <w:lvlJc w:val="left"/>
      <w:pPr>
        <w:tabs>
          <w:tab w:val="num" w:pos="357"/>
        </w:tabs>
        <w:ind w:left="357" w:hanging="357"/>
      </w:pPr>
      <w:rPr>
        <w:rFonts w:asciiTheme="minorHAnsi" w:hAnsiTheme="minorHAnsi" w:cstheme="minorHAnsi" w:hint="default"/>
        <w:b w:val="0"/>
        <w:i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2B3A1A84"/>
    <w:multiLevelType w:val="hybridMultilevel"/>
    <w:tmpl w:val="E84C6560"/>
    <w:lvl w:ilvl="0" w:tplc="0405000F">
      <w:start w:val="1"/>
      <w:numFmt w:val="decimal"/>
      <w:lvlText w:val="%1."/>
      <w:lvlJc w:val="left"/>
      <w:pPr>
        <w:tabs>
          <w:tab w:val="num" w:pos="720"/>
        </w:tabs>
        <w:ind w:left="720" w:hanging="360"/>
      </w:pPr>
    </w:lvl>
    <w:lvl w:ilvl="1" w:tplc="04050005">
      <w:start w:val="1"/>
      <w:numFmt w:val="bullet"/>
      <w:lvlText w:val=""/>
      <w:lvlJc w:val="left"/>
      <w:pPr>
        <w:tabs>
          <w:tab w:val="num" w:pos="1440"/>
        </w:tabs>
        <w:ind w:left="1440" w:hanging="360"/>
      </w:pPr>
      <w:rPr>
        <w:rFonts w:ascii="Wingdings" w:hAnsi="Wingdings" w:hint="default"/>
      </w:rPr>
    </w:lvl>
    <w:lvl w:ilvl="2" w:tplc="68DEA9E2">
      <w:start w:val="10"/>
      <w:numFmt w:val="decimal"/>
      <w:lvlText w:val="%3)"/>
      <w:lvlJc w:val="left"/>
      <w:pPr>
        <w:tabs>
          <w:tab w:val="num" w:pos="2340"/>
        </w:tabs>
        <w:ind w:left="2340" w:hanging="360"/>
      </w:pPr>
      <w:rPr>
        <w:rFonts w:hint="default"/>
        <w:b w:val="0"/>
      </w:r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2FAB0010"/>
    <w:multiLevelType w:val="hybridMultilevel"/>
    <w:tmpl w:val="47CA6CCE"/>
    <w:lvl w:ilvl="0" w:tplc="0405001B">
      <w:start w:val="1"/>
      <w:numFmt w:val="lowerRoman"/>
      <w:lvlText w:val="%1."/>
      <w:lvlJc w:val="right"/>
      <w:pPr>
        <w:ind w:left="1428" w:hanging="360"/>
      </w:pPr>
    </w:lvl>
    <w:lvl w:ilvl="1" w:tplc="04050019" w:tentative="1">
      <w:start w:val="1"/>
      <w:numFmt w:val="lowerLetter"/>
      <w:lvlText w:val="%2."/>
      <w:lvlJc w:val="left"/>
      <w:pPr>
        <w:ind w:left="2148" w:hanging="360"/>
      </w:pPr>
    </w:lvl>
    <w:lvl w:ilvl="2" w:tplc="0405001B" w:tentative="1">
      <w:start w:val="1"/>
      <w:numFmt w:val="lowerRoman"/>
      <w:lvlText w:val="%3."/>
      <w:lvlJc w:val="right"/>
      <w:pPr>
        <w:ind w:left="2868" w:hanging="180"/>
      </w:pPr>
    </w:lvl>
    <w:lvl w:ilvl="3" w:tplc="0405000F" w:tentative="1">
      <w:start w:val="1"/>
      <w:numFmt w:val="decimal"/>
      <w:lvlText w:val="%4."/>
      <w:lvlJc w:val="left"/>
      <w:pPr>
        <w:ind w:left="3588" w:hanging="360"/>
      </w:pPr>
    </w:lvl>
    <w:lvl w:ilvl="4" w:tplc="04050019" w:tentative="1">
      <w:start w:val="1"/>
      <w:numFmt w:val="lowerLetter"/>
      <w:lvlText w:val="%5."/>
      <w:lvlJc w:val="left"/>
      <w:pPr>
        <w:ind w:left="4308" w:hanging="360"/>
      </w:pPr>
    </w:lvl>
    <w:lvl w:ilvl="5" w:tplc="0405001B" w:tentative="1">
      <w:start w:val="1"/>
      <w:numFmt w:val="lowerRoman"/>
      <w:lvlText w:val="%6."/>
      <w:lvlJc w:val="right"/>
      <w:pPr>
        <w:ind w:left="5028" w:hanging="180"/>
      </w:pPr>
    </w:lvl>
    <w:lvl w:ilvl="6" w:tplc="0405000F" w:tentative="1">
      <w:start w:val="1"/>
      <w:numFmt w:val="decimal"/>
      <w:lvlText w:val="%7."/>
      <w:lvlJc w:val="left"/>
      <w:pPr>
        <w:ind w:left="5748" w:hanging="360"/>
      </w:pPr>
    </w:lvl>
    <w:lvl w:ilvl="7" w:tplc="04050019" w:tentative="1">
      <w:start w:val="1"/>
      <w:numFmt w:val="lowerLetter"/>
      <w:lvlText w:val="%8."/>
      <w:lvlJc w:val="left"/>
      <w:pPr>
        <w:ind w:left="6468" w:hanging="360"/>
      </w:pPr>
    </w:lvl>
    <w:lvl w:ilvl="8" w:tplc="0405001B" w:tentative="1">
      <w:start w:val="1"/>
      <w:numFmt w:val="lowerRoman"/>
      <w:lvlText w:val="%9."/>
      <w:lvlJc w:val="right"/>
      <w:pPr>
        <w:ind w:left="7188" w:hanging="180"/>
      </w:pPr>
    </w:lvl>
  </w:abstractNum>
  <w:abstractNum w:abstractNumId="22" w15:restartNumberingAfterBreak="0">
    <w:nsid w:val="31177B6F"/>
    <w:multiLevelType w:val="multilevel"/>
    <w:tmpl w:val="F96C335E"/>
    <w:lvl w:ilvl="0">
      <w:start w:val="1"/>
      <w:numFmt w:val="bullet"/>
      <w:pStyle w:val="Normlnodrky"/>
      <w:lvlText w:val=""/>
      <w:lvlJc w:val="left"/>
      <w:pPr>
        <w:ind w:left="964" w:hanging="284"/>
      </w:pPr>
      <w:rPr>
        <w:rFonts w:ascii="Symbol" w:hAnsi="Symbol" w:hint="default"/>
      </w:rPr>
    </w:lvl>
    <w:lvl w:ilvl="1">
      <w:start w:val="1"/>
      <w:numFmt w:val="bullet"/>
      <w:lvlText w:val="o"/>
      <w:lvlJc w:val="left"/>
      <w:pPr>
        <w:ind w:left="1248" w:hanging="284"/>
      </w:pPr>
      <w:rPr>
        <w:rFonts w:ascii="Courier New" w:hAnsi="Courier New" w:cs="Courier New" w:hint="default"/>
      </w:rPr>
    </w:lvl>
    <w:lvl w:ilvl="2">
      <w:start w:val="1"/>
      <w:numFmt w:val="bullet"/>
      <w:lvlText w:val=""/>
      <w:lvlJc w:val="left"/>
      <w:pPr>
        <w:ind w:left="1532" w:hanging="284"/>
      </w:pPr>
      <w:rPr>
        <w:rFonts w:ascii="Wingdings" w:hAnsi="Wingdings" w:hint="default"/>
      </w:rPr>
    </w:lvl>
    <w:lvl w:ilvl="3">
      <w:start w:val="1"/>
      <w:numFmt w:val="bullet"/>
      <w:lvlText w:val=""/>
      <w:lvlJc w:val="left"/>
      <w:pPr>
        <w:ind w:left="1816" w:hanging="284"/>
      </w:pPr>
      <w:rPr>
        <w:rFonts w:ascii="Symbol" w:hAnsi="Symbol" w:hint="default"/>
      </w:rPr>
    </w:lvl>
    <w:lvl w:ilvl="4">
      <w:start w:val="1"/>
      <w:numFmt w:val="bullet"/>
      <w:lvlText w:val="o"/>
      <w:lvlJc w:val="left"/>
      <w:pPr>
        <w:ind w:left="2100" w:hanging="284"/>
      </w:pPr>
      <w:rPr>
        <w:rFonts w:ascii="Courier New" w:hAnsi="Courier New" w:cs="Courier New" w:hint="default"/>
      </w:rPr>
    </w:lvl>
    <w:lvl w:ilvl="5">
      <w:start w:val="1"/>
      <w:numFmt w:val="bullet"/>
      <w:lvlText w:val=""/>
      <w:lvlJc w:val="left"/>
      <w:pPr>
        <w:ind w:left="2384" w:hanging="284"/>
      </w:pPr>
      <w:rPr>
        <w:rFonts w:ascii="Wingdings" w:hAnsi="Wingdings" w:hint="default"/>
      </w:rPr>
    </w:lvl>
    <w:lvl w:ilvl="6">
      <w:start w:val="1"/>
      <w:numFmt w:val="bullet"/>
      <w:lvlText w:val=""/>
      <w:lvlJc w:val="left"/>
      <w:pPr>
        <w:ind w:left="2668" w:hanging="284"/>
      </w:pPr>
      <w:rPr>
        <w:rFonts w:ascii="Symbol" w:hAnsi="Symbol" w:hint="default"/>
      </w:rPr>
    </w:lvl>
    <w:lvl w:ilvl="7">
      <w:start w:val="1"/>
      <w:numFmt w:val="bullet"/>
      <w:lvlText w:val="o"/>
      <w:lvlJc w:val="left"/>
      <w:pPr>
        <w:ind w:left="2952" w:hanging="284"/>
      </w:pPr>
      <w:rPr>
        <w:rFonts w:ascii="Courier New" w:hAnsi="Courier New" w:cs="Courier New" w:hint="default"/>
      </w:rPr>
    </w:lvl>
    <w:lvl w:ilvl="8">
      <w:start w:val="1"/>
      <w:numFmt w:val="bullet"/>
      <w:lvlText w:val=""/>
      <w:lvlJc w:val="left"/>
      <w:pPr>
        <w:ind w:left="3236" w:hanging="284"/>
      </w:pPr>
      <w:rPr>
        <w:rFonts w:ascii="Wingdings" w:hAnsi="Wingdings" w:hint="default"/>
      </w:rPr>
    </w:lvl>
  </w:abstractNum>
  <w:abstractNum w:abstractNumId="23" w15:restartNumberingAfterBreak="0">
    <w:nsid w:val="3192602F"/>
    <w:multiLevelType w:val="multilevel"/>
    <w:tmpl w:val="607E2E38"/>
    <w:styleLink w:val="Plohy"/>
    <w:lvl w:ilvl="0">
      <w:start w:val="1"/>
      <w:numFmt w:val="upperLetter"/>
      <w:pStyle w:val="PlohaNadpis1"/>
      <w:lvlText w:val="%1"/>
      <w:lvlJc w:val="left"/>
      <w:pPr>
        <w:ind w:left="567" w:hanging="567"/>
      </w:pPr>
      <w:rPr>
        <w:rFonts w:hint="default"/>
      </w:rPr>
    </w:lvl>
    <w:lvl w:ilvl="1">
      <w:start w:val="1"/>
      <w:numFmt w:val="decimal"/>
      <w:pStyle w:val="PlohaNadpis2"/>
      <w:lvlText w:val="%1.%2"/>
      <w:lvlJc w:val="left"/>
      <w:pPr>
        <w:ind w:left="567" w:hanging="567"/>
      </w:pPr>
      <w:rPr>
        <w:rFonts w:hint="default"/>
      </w:rPr>
    </w:lvl>
    <w:lvl w:ilvl="2">
      <w:start w:val="1"/>
      <w:numFmt w:val="decimal"/>
      <w:pStyle w:val="PlohaNadpis3"/>
      <w:lvlText w:val="%1.%2.%3"/>
      <w:lvlJc w:val="left"/>
      <w:pPr>
        <w:ind w:left="567" w:hanging="567"/>
      </w:pPr>
      <w:rPr>
        <w:rFonts w:hint="default"/>
      </w:rPr>
    </w:lvl>
    <w:lvl w:ilvl="3">
      <w:start w:val="1"/>
      <w:numFmt w:val="none"/>
      <w:lvlText w:val=""/>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4" w15:restartNumberingAfterBreak="0">
    <w:nsid w:val="31F825EA"/>
    <w:multiLevelType w:val="hybridMultilevel"/>
    <w:tmpl w:val="260CFB84"/>
    <w:lvl w:ilvl="0" w:tplc="2FB0FF92">
      <w:start w:val="1"/>
      <w:numFmt w:val="lowerLetter"/>
      <w:lvlText w:val="%1)"/>
      <w:lvlJc w:val="left"/>
      <w:pPr>
        <w:ind w:left="1068" w:hanging="360"/>
      </w:pPr>
    </w:lvl>
    <w:lvl w:ilvl="1" w:tplc="04050019">
      <w:start w:val="1"/>
      <w:numFmt w:val="lowerLetter"/>
      <w:lvlText w:val="%2."/>
      <w:lvlJc w:val="left"/>
      <w:pPr>
        <w:ind w:left="1788" w:hanging="360"/>
      </w:pPr>
    </w:lvl>
    <w:lvl w:ilvl="2" w:tplc="0405001B">
      <w:start w:val="1"/>
      <w:numFmt w:val="lowerRoman"/>
      <w:lvlText w:val="%3."/>
      <w:lvlJc w:val="right"/>
      <w:pPr>
        <w:ind w:left="2508" w:hanging="180"/>
      </w:pPr>
    </w:lvl>
    <w:lvl w:ilvl="3" w:tplc="0405000F">
      <w:start w:val="1"/>
      <w:numFmt w:val="decimal"/>
      <w:lvlText w:val="%4."/>
      <w:lvlJc w:val="left"/>
      <w:pPr>
        <w:ind w:left="3228" w:hanging="360"/>
      </w:pPr>
    </w:lvl>
    <w:lvl w:ilvl="4" w:tplc="04050019">
      <w:start w:val="1"/>
      <w:numFmt w:val="lowerLetter"/>
      <w:lvlText w:val="%5."/>
      <w:lvlJc w:val="left"/>
      <w:pPr>
        <w:ind w:left="3948" w:hanging="360"/>
      </w:pPr>
    </w:lvl>
    <w:lvl w:ilvl="5" w:tplc="0405001B">
      <w:start w:val="1"/>
      <w:numFmt w:val="lowerRoman"/>
      <w:lvlText w:val="%6."/>
      <w:lvlJc w:val="right"/>
      <w:pPr>
        <w:ind w:left="4668" w:hanging="180"/>
      </w:pPr>
    </w:lvl>
    <w:lvl w:ilvl="6" w:tplc="0405000F">
      <w:start w:val="1"/>
      <w:numFmt w:val="decimal"/>
      <w:lvlText w:val="%7."/>
      <w:lvlJc w:val="left"/>
      <w:pPr>
        <w:ind w:left="5388" w:hanging="360"/>
      </w:pPr>
    </w:lvl>
    <w:lvl w:ilvl="7" w:tplc="04050019">
      <w:start w:val="1"/>
      <w:numFmt w:val="lowerLetter"/>
      <w:lvlText w:val="%8."/>
      <w:lvlJc w:val="left"/>
      <w:pPr>
        <w:ind w:left="6108" w:hanging="360"/>
      </w:pPr>
    </w:lvl>
    <w:lvl w:ilvl="8" w:tplc="0405001B">
      <w:start w:val="1"/>
      <w:numFmt w:val="lowerRoman"/>
      <w:lvlText w:val="%9."/>
      <w:lvlJc w:val="right"/>
      <w:pPr>
        <w:ind w:left="6828" w:hanging="180"/>
      </w:pPr>
    </w:lvl>
  </w:abstractNum>
  <w:abstractNum w:abstractNumId="25" w15:restartNumberingAfterBreak="0">
    <w:nsid w:val="32D01938"/>
    <w:multiLevelType w:val="hybridMultilevel"/>
    <w:tmpl w:val="42865CC2"/>
    <w:lvl w:ilvl="0" w:tplc="0405000D">
      <w:start w:val="1"/>
      <w:numFmt w:val="bullet"/>
      <w:lvlText w:val=""/>
      <w:lvlJc w:val="left"/>
      <w:pPr>
        <w:ind w:left="1776" w:hanging="360"/>
      </w:pPr>
      <w:rPr>
        <w:rFonts w:ascii="Wingdings" w:hAnsi="Wingdings" w:hint="default"/>
      </w:rPr>
    </w:lvl>
    <w:lvl w:ilvl="1" w:tplc="04050003" w:tentative="1">
      <w:start w:val="1"/>
      <w:numFmt w:val="bullet"/>
      <w:lvlText w:val="o"/>
      <w:lvlJc w:val="left"/>
      <w:pPr>
        <w:ind w:left="2496" w:hanging="360"/>
      </w:pPr>
      <w:rPr>
        <w:rFonts w:ascii="Courier New" w:hAnsi="Courier New" w:cs="Courier New" w:hint="default"/>
      </w:rPr>
    </w:lvl>
    <w:lvl w:ilvl="2" w:tplc="04050005" w:tentative="1">
      <w:start w:val="1"/>
      <w:numFmt w:val="bullet"/>
      <w:lvlText w:val=""/>
      <w:lvlJc w:val="left"/>
      <w:pPr>
        <w:ind w:left="3216" w:hanging="360"/>
      </w:pPr>
      <w:rPr>
        <w:rFonts w:ascii="Wingdings" w:hAnsi="Wingdings" w:hint="default"/>
      </w:rPr>
    </w:lvl>
    <w:lvl w:ilvl="3" w:tplc="04050001" w:tentative="1">
      <w:start w:val="1"/>
      <w:numFmt w:val="bullet"/>
      <w:lvlText w:val=""/>
      <w:lvlJc w:val="left"/>
      <w:pPr>
        <w:ind w:left="3936" w:hanging="360"/>
      </w:pPr>
      <w:rPr>
        <w:rFonts w:ascii="Symbol" w:hAnsi="Symbol" w:hint="default"/>
      </w:rPr>
    </w:lvl>
    <w:lvl w:ilvl="4" w:tplc="04050003" w:tentative="1">
      <w:start w:val="1"/>
      <w:numFmt w:val="bullet"/>
      <w:lvlText w:val="o"/>
      <w:lvlJc w:val="left"/>
      <w:pPr>
        <w:ind w:left="4656" w:hanging="360"/>
      </w:pPr>
      <w:rPr>
        <w:rFonts w:ascii="Courier New" w:hAnsi="Courier New" w:cs="Courier New" w:hint="default"/>
      </w:rPr>
    </w:lvl>
    <w:lvl w:ilvl="5" w:tplc="04050005" w:tentative="1">
      <w:start w:val="1"/>
      <w:numFmt w:val="bullet"/>
      <w:lvlText w:val=""/>
      <w:lvlJc w:val="left"/>
      <w:pPr>
        <w:ind w:left="5376" w:hanging="360"/>
      </w:pPr>
      <w:rPr>
        <w:rFonts w:ascii="Wingdings" w:hAnsi="Wingdings" w:hint="default"/>
      </w:rPr>
    </w:lvl>
    <w:lvl w:ilvl="6" w:tplc="04050001" w:tentative="1">
      <w:start w:val="1"/>
      <w:numFmt w:val="bullet"/>
      <w:lvlText w:val=""/>
      <w:lvlJc w:val="left"/>
      <w:pPr>
        <w:ind w:left="6096" w:hanging="360"/>
      </w:pPr>
      <w:rPr>
        <w:rFonts w:ascii="Symbol" w:hAnsi="Symbol" w:hint="default"/>
      </w:rPr>
    </w:lvl>
    <w:lvl w:ilvl="7" w:tplc="04050003" w:tentative="1">
      <w:start w:val="1"/>
      <w:numFmt w:val="bullet"/>
      <w:lvlText w:val="o"/>
      <w:lvlJc w:val="left"/>
      <w:pPr>
        <w:ind w:left="6816" w:hanging="360"/>
      </w:pPr>
      <w:rPr>
        <w:rFonts w:ascii="Courier New" w:hAnsi="Courier New" w:cs="Courier New" w:hint="default"/>
      </w:rPr>
    </w:lvl>
    <w:lvl w:ilvl="8" w:tplc="04050005" w:tentative="1">
      <w:start w:val="1"/>
      <w:numFmt w:val="bullet"/>
      <w:lvlText w:val=""/>
      <w:lvlJc w:val="left"/>
      <w:pPr>
        <w:ind w:left="7536" w:hanging="360"/>
      </w:pPr>
      <w:rPr>
        <w:rFonts w:ascii="Wingdings" w:hAnsi="Wingdings" w:hint="default"/>
      </w:rPr>
    </w:lvl>
  </w:abstractNum>
  <w:abstractNum w:abstractNumId="26" w15:restartNumberingAfterBreak="0">
    <w:nsid w:val="34B41B78"/>
    <w:multiLevelType w:val="hybridMultilevel"/>
    <w:tmpl w:val="2E7496E4"/>
    <w:lvl w:ilvl="0" w:tplc="15409396">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34E57DD0"/>
    <w:multiLevelType w:val="hybridMultilevel"/>
    <w:tmpl w:val="D54A0794"/>
    <w:lvl w:ilvl="0" w:tplc="0405001B">
      <w:start w:val="1"/>
      <w:numFmt w:val="lowerRoman"/>
      <w:lvlText w:val="%1."/>
      <w:lvlJc w:val="right"/>
      <w:pPr>
        <w:ind w:left="1080" w:hanging="360"/>
      </w:pPr>
    </w:lvl>
    <w:lvl w:ilvl="1" w:tplc="04050019">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8" w15:restartNumberingAfterBreak="0">
    <w:nsid w:val="35372D64"/>
    <w:multiLevelType w:val="hybridMultilevel"/>
    <w:tmpl w:val="08A02648"/>
    <w:lvl w:ilvl="0" w:tplc="0405000F">
      <w:start w:val="1"/>
      <w:numFmt w:val="decimal"/>
      <w:lvlText w:val="%1."/>
      <w:lvlJc w:val="left"/>
      <w:pPr>
        <w:ind w:left="786" w:hanging="360"/>
      </w:p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29" w15:restartNumberingAfterBreak="0">
    <w:nsid w:val="35B9328B"/>
    <w:multiLevelType w:val="multilevel"/>
    <w:tmpl w:val="D96EDFDA"/>
    <w:styleLink w:val="Aktulnseznam3"/>
    <w:lvl w:ilvl="0">
      <w:start w:val="1"/>
      <w:numFmt w:val="decimal"/>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0" w15:restartNumberingAfterBreak="0">
    <w:nsid w:val="39DF5925"/>
    <w:multiLevelType w:val="hybridMultilevel"/>
    <w:tmpl w:val="4C304AF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3E3B1ADE"/>
    <w:multiLevelType w:val="hybridMultilevel"/>
    <w:tmpl w:val="F672F8D2"/>
    <w:lvl w:ilvl="0" w:tplc="0405001B">
      <w:start w:val="1"/>
      <w:numFmt w:val="lowerRoman"/>
      <w:lvlText w:val="%1."/>
      <w:lvlJc w:val="righ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2" w15:restartNumberingAfterBreak="0">
    <w:nsid w:val="3EEF0D80"/>
    <w:multiLevelType w:val="hybridMultilevel"/>
    <w:tmpl w:val="41A2386E"/>
    <w:lvl w:ilvl="0" w:tplc="444EC628">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415A648B"/>
    <w:multiLevelType w:val="multilevel"/>
    <w:tmpl w:val="DC46ECD8"/>
    <w:lvl w:ilvl="0">
      <w:start w:val="2"/>
      <w:numFmt w:val="decimal"/>
      <w:lvlText w:val="%1."/>
      <w:lvlJc w:val="left"/>
      <w:pPr>
        <w:tabs>
          <w:tab w:val="num" w:pos="357"/>
        </w:tabs>
        <w:ind w:left="357" w:hanging="357"/>
      </w:pPr>
      <w:rPr>
        <w:rFonts w:asciiTheme="minorHAnsi" w:hAnsiTheme="minorHAnsi" w:cstheme="minorHAnsi" w:hint="default"/>
        <w:b w:val="0"/>
        <w:i w:val="0"/>
        <w:sz w:val="20"/>
        <w:szCs w:val="2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4" w15:restartNumberingAfterBreak="0">
    <w:nsid w:val="41EC3DDA"/>
    <w:multiLevelType w:val="multilevel"/>
    <w:tmpl w:val="646CE3F0"/>
    <w:styleLink w:val="Styl2"/>
    <w:lvl w:ilvl="0">
      <w:start w:val="1"/>
      <w:numFmt w:val="bullet"/>
      <w:lvlText w:val=""/>
      <w:lvlJc w:val="left"/>
      <w:pPr>
        <w:ind w:left="1304" w:hanging="170"/>
      </w:pPr>
      <w:rPr>
        <w:rFonts w:ascii="Symbol" w:hAnsi="Symbol" w:hint="default"/>
      </w:rPr>
    </w:lvl>
    <w:lvl w:ilvl="1">
      <w:start w:val="1"/>
      <w:numFmt w:val="bullet"/>
      <w:lvlText w:val="o"/>
      <w:lvlJc w:val="left"/>
      <w:pPr>
        <w:ind w:left="1776" w:hanging="360"/>
      </w:pPr>
      <w:rPr>
        <w:rFonts w:ascii="Courier New" w:hAnsi="Courier New" w:hint="default"/>
      </w:rPr>
    </w:lvl>
    <w:lvl w:ilvl="2">
      <w:start w:val="1"/>
      <w:numFmt w:val="bullet"/>
      <w:lvlText w:val=""/>
      <w:lvlJc w:val="left"/>
      <w:pPr>
        <w:ind w:left="2727" w:hanging="360"/>
      </w:pPr>
      <w:rPr>
        <w:rFonts w:ascii="Wingdings" w:hAnsi="Wingdings" w:hint="default"/>
      </w:rPr>
    </w:lvl>
    <w:lvl w:ilvl="3">
      <w:start w:val="1"/>
      <w:numFmt w:val="bullet"/>
      <w:lvlText w:val=""/>
      <w:lvlJc w:val="left"/>
      <w:pPr>
        <w:ind w:left="3447" w:hanging="360"/>
      </w:pPr>
      <w:rPr>
        <w:rFonts w:ascii="Symbol" w:hAnsi="Symbol" w:hint="default"/>
      </w:rPr>
    </w:lvl>
    <w:lvl w:ilvl="4">
      <w:start w:val="1"/>
      <w:numFmt w:val="bullet"/>
      <w:lvlText w:val="o"/>
      <w:lvlJc w:val="left"/>
      <w:pPr>
        <w:ind w:left="4167" w:hanging="360"/>
      </w:pPr>
      <w:rPr>
        <w:rFonts w:ascii="Courier New" w:hAnsi="Courier New" w:cs="Courier New" w:hint="default"/>
      </w:rPr>
    </w:lvl>
    <w:lvl w:ilvl="5">
      <w:start w:val="1"/>
      <w:numFmt w:val="bullet"/>
      <w:lvlText w:val=""/>
      <w:lvlJc w:val="left"/>
      <w:pPr>
        <w:ind w:left="4887" w:hanging="360"/>
      </w:pPr>
      <w:rPr>
        <w:rFonts w:ascii="Wingdings" w:hAnsi="Wingdings" w:hint="default"/>
      </w:rPr>
    </w:lvl>
    <w:lvl w:ilvl="6">
      <w:start w:val="1"/>
      <w:numFmt w:val="bullet"/>
      <w:lvlText w:val=""/>
      <w:lvlJc w:val="left"/>
      <w:pPr>
        <w:ind w:left="5607" w:hanging="360"/>
      </w:pPr>
      <w:rPr>
        <w:rFonts w:ascii="Symbol" w:hAnsi="Symbol" w:hint="default"/>
      </w:rPr>
    </w:lvl>
    <w:lvl w:ilvl="7">
      <w:start w:val="1"/>
      <w:numFmt w:val="bullet"/>
      <w:lvlText w:val="o"/>
      <w:lvlJc w:val="left"/>
      <w:pPr>
        <w:ind w:left="6327" w:hanging="360"/>
      </w:pPr>
      <w:rPr>
        <w:rFonts w:ascii="Courier New" w:hAnsi="Courier New" w:cs="Courier New" w:hint="default"/>
      </w:rPr>
    </w:lvl>
    <w:lvl w:ilvl="8">
      <w:start w:val="1"/>
      <w:numFmt w:val="bullet"/>
      <w:lvlText w:val=""/>
      <w:lvlJc w:val="left"/>
      <w:pPr>
        <w:ind w:left="7047" w:hanging="360"/>
      </w:pPr>
      <w:rPr>
        <w:rFonts w:ascii="Wingdings" w:hAnsi="Wingdings" w:hint="default"/>
      </w:rPr>
    </w:lvl>
  </w:abstractNum>
  <w:abstractNum w:abstractNumId="35" w15:restartNumberingAfterBreak="0">
    <w:nsid w:val="42AC75CD"/>
    <w:multiLevelType w:val="hybridMultilevel"/>
    <w:tmpl w:val="9452B5A2"/>
    <w:lvl w:ilvl="0" w:tplc="88A48B32">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44302CCF"/>
    <w:multiLevelType w:val="hybridMultilevel"/>
    <w:tmpl w:val="8B362254"/>
    <w:lvl w:ilvl="0" w:tplc="4ECA019E">
      <w:start w:val="1"/>
      <w:numFmt w:val="lowerLetter"/>
      <w:lvlText w:val="%1)"/>
      <w:lvlJc w:val="left"/>
      <w:pPr>
        <w:ind w:left="644" w:hanging="360"/>
      </w:pPr>
      <w:rPr>
        <w:rFonts w:ascii="Calibri" w:eastAsia="Times New Roman" w:hAnsi="Calibri" w:cs="Times New Roman"/>
      </w:rPr>
    </w:lvl>
    <w:lvl w:ilvl="1" w:tplc="04090019">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7" w15:restartNumberingAfterBreak="0">
    <w:nsid w:val="445F3C0A"/>
    <w:multiLevelType w:val="multilevel"/>
    <w:tmpl w:val="43A0A84C"/>
    <w:styleLink w:val="Styl1"/>
    <w:lvl w:ilvl="0">
      <w:start w:val="1"/>
      <w:numFmt w:val="decimal"/>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none"/>
      <w:lvlText w:val=""/>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8" w15:restartNumberingAfterBreak="0">
    <w:nsid w:val="45E53374"/>
    <w:multiLevelType w:val="hybridMultilevel"/>
    <w:tmpl w:val="A860DA76"/>
    <w:lvl w:ilvl="0" w:tplc="949EDA56">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46E177F2"/>
    <w:multiLevelType w:val="hybridMultilevel"/>
    <w:tmpl w:val="8348D2A0"/>
    <w:lvl w:ilvl="0" w:tplc="0405001B">
      <w:start w:val="1"/>
      <w:numFmt w:val="lowerRoman"/>
      <w:lvlText w:val="%1."/>
      <w:lvlJc w:val="right"/>
      <w:pPr>
        <w:ind w:left="1484" w:hanging="360"/>
      </w:pPr>
    </w:lvl>
    <w:lvl w:ilvl="1" w:tplc="04050019" w:tentative="1">
      <w:start w:val="1"/>
      <w:numFmt w:val="lowerLetter"/>
      <w:lvlText w:val="%2."/>
      <w:lvlJc w:val="left"/>
      <w:pPr>
        <w:ind w:left="2204" w:hanging="360"/>
      </w:pPr>
    </w:lvl>
    <w:lvl w:ilvl="2" w:tplc="0405001B" w:tentative="1">
      <w:start w:val="1"/>
      <w:numFmt w:val="lowerRoman"/>
      <w:lvlText w:val="%3."/>
      <w:lvlJc w:val="right"/>
      <w:pPr>
        <w:ind w:left="2924" w:hanging="180"/>
      </w:pPr>
    </w:lvl>
    <w:lvl w:ilvl="3" w:tplc="0405000F" w:tentative="1">
      <w:start w:val="1"/>
      <w:numFmt w:val="decimal"/>
      <w:lvlText w:val="%4."/>
      <w:lvlJc w:val="left"/>
      <w:pPr>
        <w:ind w:left="3644" w:hanging="360"/>
      </w:pPr>
    </w:lvl>
    <w:lvl w:ilvl="4" w:tplc="04050019" w:tentative="1">
      <w:start w:val="1"/>
      <w:numFmt w:val="lowerLetter"/>
      <w:lvlText w:val="%5."/>
      <w:lvlJc w:val="left"/>
      <w:pPr>
        <w:ind w:left="4364" w:hanging="360"/>
      </w:pPr>
    </w:lvl>
    <w:lvl w:ilvl="5" w:tplc="0405001B" w:tentative="1">
      <w:start w:val="1"/>
      <w:numFmt w:val="lowerRoman"/>
      <w:lvlText w:val="%6."/>
      <w:lvlJc w:val="right"/>
      <w:pPr>
        <w:ind w:left="5084" w:hanging="180"/>
      </w:pPr>
    </w:lvl>
    <w:lvl w:ilvl="6" w:tplc="0405000F" w:tentative="1">
      <w:start w:val="1"/>
      <w:numFmt w:val="decimal"/>
      <w:lvlText w:val="%7."/>
      <w:lvlJc w:val="left"/>
      <w:pPr>
        <w:ind w:left="5804" w:hanging="360"/>
      </w:pPr>
    </w:lvl>
    <w:lvl w:ilvl="7" w:tplc="04050019" w:tentative="1">
      <w:start w:val="1"/>
      <w:numFmt w:val="lowerLetter"/>
      <w:lvlText w:val="%8."/>
      <w:lvlJc w:val="left"/>
      <w:pPr>
        <w:ind w:left="6524" w:hanging="360"/>
      </w:pPr>
    </w:lvl>
    <w:lvl w:ilvl="8" w:tplc="0405001B" w:tentative="1">
      <w:start w:val="1"/>
      <w:numFmt w:val="lowerRoman"/>
      <w:lvlText w:val="%9."/>
      <w:lvlJc w:val="right"/>
      <w:pPr>
        <w:ind w:left="7244" w:hanging="180"/>
      </w:pPr>
    </w:lvl>
  </w:abstractNum>
  <w:abstractNum w:abstractNumId="40" w15:restartNumberingAfterBreak="0">
    <w:nsid w:val="478D27E1"/>
    <w:multiLevelType w:val="hybridMultilevel"/>
    <w:tmpl w:val="2CF05050"/>
    <w:lvl w:ilvl="0" w:tplc="6242FC52">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482867DC"/>
    <w:multiLevelType w:val="hybridMultilevel"/>
    <w:tmpl w:val="E42605C0"/>
    <w:lvl w:ilvl="0" w:tplc="F552DBF0">
      <w:start w:val="1"/>
      <w:numFmt w:val="decimal"/>
      <w:pStyle w:val="Normlnodrkyinstrukcepklad"/>
      <w:lvlText w:val="%1."/>
      <w:lvlJc w:val="left"/>
      <w:pPr>
        <w:tabs>
          <w:tab w:val="num" w:pos="357"/>
        </w:tabs>
        <w:ind w:left="357" w:hanging="35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4C5E752B"/>
    <w:multiLevelType w:val="hybridMultilevel"/>
    <w:tmpl w:val="78D882E8"/>
    <w:lvl w:ilvl="0" w:tplc="04050001">
      <w:start w:val="1"/>
      <w:numFmt w:val="bullet"/>
      <w:lvlText w:val=""/>
      <w:lvlJc w:val="left"/>
      <w:pPr>
        <w:ind w:left="1287" w:hanging="360"/>
      </w:pPr>
      <w:rPr>
        <w:rFonts w:ascii="Symbol" w:hAnsi="Symbol" w:hint="default"/>
      </w:rPr>
    </w:lvl>
    <w:lvl w:ilvl="1" w:tplc="04050003" w:tentative="1">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43" w15:restartNumberingAfterBreak="0">
    <w:nsid w:val="4DA505EE"/>
    <w:multiLevelType w:val="multilevel"/>
    <w:tmpl w:val="B77CBDB6"/>
    <w:lvl w:ilvl="0">
      <w:start w:val="1"/>
      <w:numFmt w:val="upperRoman"/>
      <w:pStyle w:val="Nadpis1"/>
      <w:suff w:val="nothing"/>
      <w:lvlText w:val="Článek %1"/>
      <w:lvlJc w:val="left"/>
      <w:pPr>
        <w:ind w:left="3120" w:firstLine="0"/>
      </w:pPr>
      <w:rPr>
        <w:rFonts w:ascii="Times New Roman" w:hAnsi="Times New Roman" w:hint="default"/>
        <w:b/>
        <w:i w:val="0"/>
        <w:sz w:val="24"/>
        <w:szCs w:val="24"/>
        <w:u w:val="none"/>
      </w:rPr>
    </w:lvl>
    <w:lvl w:ilvl="1">
      <w:start w:val="1"/>
      <w:numFmt w:val="decimal"/>
      <w:pStyle w:val="Nadpis2"/>
      <w:isLgl/>
      <w:lvlText w:val="%2."/>
      <w:lvlJc w:val="left"/>
      <w:pPr>
        <w:tabs>
          <w:tab w:val="num" w:pos="709"/>
        </w:tabs>
        <w:ind w:left="709" w:hanging="709"/>
      </w:pPr>
      <w:rPr>
        <w:rFonts w:ascii="Calibri" w:eastAsia="Times New Roman" w:hAnsi="Calibri" w:cs="Times New Roman"/>
        <w:b w:val="0"/>
        <w:i w:val="0"/>
        <w:sz w:val="24"/>
        <w:szCs w:val="24"/>
      </w:rPr>
    </w:lvl>
    <w:lvl w:ilvl="2">
      <w:start w:val="1"/>
      <w:numFmt w:val="decimal"/>
      <w:pStyle w:val="Nadpis3"/>
      <w:isLgl/>
      <w:lvlText w:val="%1.%2.%3"/>
      <w:lvlJc w:val="left"/>
      <w:pPr>
        <w:tabs>
          <w:tab w:val="num" w:pos="1418"/>
        </w:tabs>
        <w:ind w:left="1418" w:hanging="709"/>
      </w:pPr>
      <w:rPr>
        <w:rFonts w:ascii="Times New Roman" w:hAnsi="Times New Roman" w:hint="default"/>
        <w:b/>
        <w:i w:val="0"/>
        <w:sz w:val="22"/>
      </w:rPr>
    </w:lvl>
    <w:lvl w:ilvl="3">
      <w:start w:val="1"/>
      <w:numFmt w:val="decimal"/>
      <w:pStyle w:val="Nadpis4"/>
      <w:isLgl/>
      <w:lvlText w:val="%1.%2.%3.%4"/>
      <w:lvlJc w:val="left"/>
      <w:pPr>
        <w:tabs>
          <w:tab w:val="num" w:pos="2268"/>
        </w:tabs>
        <w:ind w:left="2268" w:hanging="850"/>
      </w:pPr>
      <w:rPr>
        <w:rFonts w:ascii="Times New Roman" w:hAnsi="Times New Roman" w:hint="default"/>
        <w:b/>
        <w:i w:val="0"/>
        <w:sz w:val="22"/>
      </w:rPr>
    </w:lvl>
    <w:lvl w:ilvl="4">
      <w:start w:val="1"/>
      <w:numFmt w:val="decimal"/>
      <w:pStyle w:val="Nadpis5"/>
      <w:isLgl/>
      <w:lvlText w:val="%1.%2.%3.%4.%5"/>
      <w:lvlJc w:val="left"/>
      <w:pPr>
        <w:tabs>
          <w:tab w:val="num" w:pos="3260"/>
        </w:tabs>
        <w:ind w:left="3260" w:hanging="992"/>
      </w:pPr>
      <w:rPr>
        <w:rFonts w:ascii="Times New Roman" w:hAnsi="Times New Roman" w:hint="default"/>
        <w:b/>
        <w:i w:val="0"/>
        <w:sz w:val="24"/>
      </w:rPr>
    </w:lvl>
    <w:lvl w:ilvl="5">
      <w:start w:val="1"/>
      <w:numFmt w:val="decimal"/>
      <w:pStyle w:val="Nadpis6"/>
      <w:lvlText w:val="%1.%2.%3.%4.%5.%6"/>
      <w:lvlJc w:val="left"/>
      <w:pPr>
        <w:tabs>
          <w:tab w:val="num" w:pos="1152"/>
        </w:tabs>
        <w:ind w:left="1152" w:hanging="1152"/>
      </w:pPr>
      <w:rPr>
        <w:rFonts w:hint="default"/>
      </w:rPr>
    </w:lvl>
    <w:lvl w:ilvl="6">
      <w:start w:val="1"/>
      <w:numFmt w:val="decimal"/>
      <w:pStyle w:val="Nadpis7"/>
      <w:lvlText w:val="%1.%2.%3.%4.%5.%6.%7"/>
      <w:lvlJc w:val="left"/>
      <w:pPr>
        <w:tabs>
          <w:tab w:val="num" w:pos="1296"/>
        </w:tabs>
        <w:ind w:left="1296" w:hanging="1296"/>
      </w:pPr>
      <w:rPr>
        <w:rFonts w:hint="default"/>
      </w:rPr>
    </w:lvl>
    <w:lvl w:ilvl="7">
      <w:start w:val="1"/>
      <w:numFmt w:val="decimal"/>
      <w:pStyle w:val="Nadpis8"/>
      <w:lvlText w:val="%1.%2.%3.%4.%5.%6.%7.%8"/>
      <w:lvlJc w:val="left"/>
      <w:pPr>
        <w:tabs>
          <w:tab w:val="num" w:pos="1440"/>
        </w:tabs>
        <w:ind w:left="1440" w:hanging="1440"/>
      </w:pPr>
      <w:rPr>
        <w:rFonts w:hint="default"/>
      </w:rPr>
    </w:lvl>
    <w:lvl w:ilvl="8">
      <w:start w:val="1"/>
      <w:numFmt w:val="decimal"/>
      <w:pStyle w:val="Nadpis9"/>
      <w:lvlText w:val="%1.%2.%3.%4.%5.%6.%7.%8.%9"/>
      <w:lvlJc w:val="left"/>
      <w:pPr>
        <w:tabs>
          <w:tab w:val="num" w:pos="1584"/>
        </w:tabs>
        <w:ind w:left="1584" w:hanging="1584"/>
      </w:pPr>
      <w:rPr>
        <w:rFonts w:hint="default"/>
      </w:rPr>
    </w:lvl>
  </w:abstractNum>
  <w:abstractNum w:abstractNumId="44" w15:restartNumberingAfterBreak="0">
    <w:nsid w:val="52137AF6"/>
    <w:multiLevelType w:val="hybridMultilevel"/>
    <w:tmpl w:val="CE1EFC4A"/>
    <w:lvl w:ilvl="0" w:tplc="0405001B">
      <w:start w:val="1"/>
      <w:numFmt w:val="lowerRoman"/>
      <w:lvlText w:val="%1."/>
      <w:lvlJc w:val="right"/>
      <w:pPr>
        <w:ind w:left="1068" w:hanging="360"/>
      </w:pPr>
    </w:lvl>
    <w:lvl w:ilvl="1" w:tplc="0405000D">
      <w:start w:val="1"/>
      <w:numFmt w:val="bullet"/>
      <w:lvlText w:val=""/>
      <w:lvlJc w:val="left"/>
      <w:pPr>
        <w:ind w:left="1788" w:hanging="360"/>
      </w:pPr>
      <w:rPr>
        <w:rFonts w:ascii="Wingdings" w:hAnsi="Wingding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45" w15:restartNumberingAfterBreak="0">
    <w:nsid w:val="5715194E"/>
    <w:multiLevelType w:val="hybridMultilevel"/>
    <w:tmpl w:val="A37C687E"/>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5CBC6685"/>
    <w:multiLevelType w:val="hybridMultilevel"/>
    <w:tmpl w:val="AEBAC5D4"/>
    <w:lvl w:ilvl="0" w:tplc="0A5CBD26">
      <w:start w:val="1"/>
      <w:numFmt w:val="decimal"/>
      <w:lvlText w:val="%1."/>
      <w:lvlJc w:val="left"/>
      <w:pPr>
        <w:tabs>
          <w:tab w:val="num" w:pos="360"/>
        </w:tabs>
        <w:ind w:left="360" w:hanging="360"/>
      </w:pPr>
      <w:rPr>
        <w:rFonts w:asciiTheme="minorHAnsi" w:hAnsiTheme="minorHAnsi" w:cstheme="minorHAnsi" w:hint="default"/>
        <w:b w:val="0"/>
        <w:i w:val="0"/>
      </w:rPr>
    </w:lvl>
    <w:lvl w:ilvl="1" w:tplc="FFD8AE90">
      <w:start w:val="1"/>
      <w:numFmt w:val="lowerLetter"/>
      <w:lvlText w:val="%2)"/>
      <w:lvlJc w:val="left"/>
      <w:pPr>
        <w:tabs>
          <w:tab w:val="num" w:pos="1440"/>
        </w:tabs>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7" w15:restartNumberingAfterBreak="0">
    <w:nsid w:val="5D42696B"/>
    <w:multiLevelType w:val="hybridMultilevel"/>
    <w:tmpl w:val="B060C69C"/>
    <w:lvl w:ilvl="0" w:tplc="F4C85ED8">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8" w15:restartNumberingAfterBreak="0">
    <w:nsid w:val="5EE25FBF"/>
    <w:multiLevelType w:val="singleLevel"/>
    <w:tmpl w:val="0405001B"/>
    <w:lvl w:ilvl="0">
      <w:start w:val="1"/>
      <w:numFmt w:val="lowerRoman"/>
      <w:lvlText w:val="%1."/>
      <w:lvlJc w:val="right"/>
      <w:pPr>
        <w:ind w:left="1080" w:hanging="360"/>
      </w:pPr>
      <w:rPr>
        <w:rFonts w:hint="default"/>
      </w:rPr>
    </w:lvl>
  </w:abstractNum>
  <w:abstractNum w:abstractNumId="49" w15:restartNumberingAfterBreak="0">
    <w:nsid w:val="5FF456FE"/>
    <w:multiLevelType w:val="hybridMultilevel"/>
    <w:tmpl w:val="D816819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6126377D"/>
    <w:multiLevelType w:val="hybridMultilevel"/>
    <w:tmpl w:val="91F6FD1E"/>
    <w:lvl w:ilvl="0" w:tplc="29BA263E">
      <w:start w:val="1"/>
      <w:numFmt w:val="decimal"/>
      <w:lvlText w:val="%1."/>
      <w:lvlJc w:val="left"/>
      <w:pPr>
        <w:tabs>
          <w:tab w:val="num" w:pos="360"/>
        </w:tabs>
        <w:ind w:left="360" w:hanging="360"/>
      </w:pPr>
      <w:rPr>
        <w:rFonts w:asciiTheme="minorHAnsi" w:hAnsiTheme="minorHAnsi" w:cstheme="minorHAnsi" w:hint="default"/>
        <w:b w:val="0"/>
        <w:i w:val="0"/>
      </w:rPr>
    </w:lvl>
    <w:lvl w:ilvl="1" w:tplc="CFD496AC">
      <w:start w:val="1"/>
      <w:numFmt w:val="lowerLetter"/>
      <w:lvlText w:val="%2)"/>
      <w:lvlJc w:val="left"/>
      <w:pPr>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1" w15:restartNumberingAfterBreak="0">
    <w:nsid w:val="616B00AF"/>
    <w:multiLevelType w:val="hybridMultilevel"/>
    <w:tmpl w:val="47E0D4B2"/>
    <w:lvl w:ilvl="0" w:tplc="D88AC7DE">
      <w:numFmt w:val="bullet"/>
      <w:lvlText w:val="-"/>
      <w:lvlJc w:val="left"/>
      <w:pPr>
        <w:ind w:left="1080" w:hanging="360"/>
      </w:pPr>
      <w:rPr>
        <w:rFonts w:ascii="Calibri" w:eastAsia="Times New Roman" w:hAnsi="Calibri" w:cs="Calibri" w:hint="default"/>
      </w:rPr>
    </w:lvl>
    <w:lvl w:ilvl="1" w:tplc="04050003">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52" w15:restartNumberingAfterBreak="0">
    <w:nsid w:val="62981C05"/>
    <w:multiLevelType w:val="hybridMultilevel"/>
    <w:tmpl w:val="1116C7C8"/>
    <w:lvl w:ilvl="0" w:tplc="F5BE30E4">
      <w:start w:val="1"/>
      <w:numFmt w:val="decimal"/>
      <w:lvlText w:val="%1."/>
      <w:lvlJc w:val="left"/>
      <w:pPr>
        <w:tabs>
          <w:tab w:val="num" w:pos="360"/>
        </w:tabs>
        <w:ind w:left="360" w:hanging="360"/>
      </w:pPr>
      <w:rPr>
        <w:rFonts w:asciiTheme="minorHAnsi" w:hAnsiTheme="minorHAnsi" w:cstheme="minorHAnsi" w:hint="default"/>
        <w:b w:val="0"/>
        <w:i w:val="0"/>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3" w15:restartNumberingAfterBreak="0">
    <w:nsid w:val="69F079C6"/>
    <w:multiLevelType w:val="hybridMultilevel"/>
    <w:tmpl w:val="94B2FB26"/>
    <w:lvl w:ilvl="0" w:tplc="B9544F24">
      <w:start w:val="1"/>
      <w:numFmt w:val="bullet"/>
      <w:lvlText w:val="-"/>
      <w:lvlJc w:val="left"/>
      <w:pPr>
        <w:ind w:left="750" w:hanging="360"/>
      </w:pPr>
      <w:rPr>
        <w:rFonts w:ascii="Calibri" w:eastAsia="Times New Roman" w:hAnsi="Calibri" w:cs="Calibri" w:hint="default"/>
      </w:rPr>
    </w:lvl>
    <w:lvl w:ilvl="1" w:tplc="04050003" w:tentative="1">
      <w:start w:val="1"/>
      <w:numFmt w:val="bullet"/>
      <w:lvlText w:val="o"/>
      <w:lvlJc w:val="left"/>
      <w:pPr>
        <w:ind w:left="1470" w:hanging="360"/>
      </w:pPr>
      <w:rPr>
        <w:rFonts w:ascii="Courier New" w:hAnsi="Courier New" w:cs="Courier New" w:hint="default"/>
      </w:rPr>
    </w:lvl>
    <w:lvl w:ilvl="2" w:tplc="04050005" w:tentative="1">
      <w:start w:val="1"/>
      <w:numFmt w:val="bullet"/>
      <w:lvlText w:val=""/>
      <w:lvlJc w:val="left"/>
      <w:pPr>
        <w:ind w:left="2190" w:hanging="360"/>
      </w:pPr>
      <w:rPr>
        <w:rFonts w:ascii="Wingdings" w:hAnsi="Wingdings" w:hint="default"/>
      </w:rPr>
    </w:lvl>
    <w:lvl w:ilvl="3" w:tplc="04050001" w:tentative="1">
      <w:start w:val="1"/>
      <w:numFmt w:val="bullet"/>
      <w:lvlText w:val=""/>
      <w:lvlJc w:val="left"/>
      <w:pPr>
        <w:ind w:left="2910" w:hanging="360"/>
      </w:pPr>
      <w:rPr>
        <w:rFonts w:ascii="Symbol" w:hAnsi="Symbol" w:hint="default"/>
      </w:rPr>
    </w:lvl>
    <w:lvl w:ilvl="4" w:tplc="04050003" w:tentative="1">
      <w:start w:val="1"/>
      <w:numFmt w:val="bullet"/>
      <w:lvlText w:val="o"/>
      <w:lvlJc w:val="left"/>
      <w:pPr>
        <w:ind w:left="3630" w:hanging="360"/>
      </w:pPr>
      <w:rPr>
        <w:rFonts w:ascii="Courier New" w:hAnsi="Courier New" w:cs="Courier New" w:hint="default"/>
      </w:rPr>
    </w:lvl>
    <w:lvl w:ilvl="5" w:tplc="04050005" w:tentative="1">
      <w:start w:val="1"/>
      <w:numFmt w:val="bullet"/>
      <w:lvlText w:val=""/>
      <w:lvlJc w:val="left"/>
      <w:pPr>
        <w:ind w:left="4350" w:hanging="360"/>
      </w:pPr>
      <w:rPr>
        <w:rFonts w:ascii="Wingdings" w:hAnsi="Wingdings" w:hint="default"/>
      </w:rPr>
    </w:lvl>
    <w:lvl w:ilvl="6" w:tplc="04050001" w:tentative="1">
      <w:start w:val="1"/>
      <w:numFmt w:val="bullet"/>
      <w:lvlText w:val=""/>
      <w:lvlJc w:val="left"/>
      <w:pPr>
        <w:ind w:left="5070" w:hanging="360"/>
      </w:pPr>
      <w:rPr>
        <w:rFonts w:ascii="Symbol" w:hAnsi="Symbol" w:hint="default"/>
      </w:rPr>
    </w:lvl>
    <w:lvl w:ilvl="7" w:tplc="04050003" w:tentative="1">
      <w:start w:val="1"/>
      <w:numFmt w:val="bullet"/>
      <w:lvlText w:val="o"/>
      <w:lvlJc w:val="left"/>
      <w:pPr>
        <w:ind w:left="5790" w:hanging="360"/>
      </w:pPr>
      <w:rPr>
        <w:rFonts w:ascii="Courier New" w:hAnsi="Courier New" w:cs="Courier New" w:hint="default"/>
      </w:rPr>
    </w:lvl>
    <w:lvl w:ilvl="8" w:tplc="04050005" w:tentative="1">
      <w:start w:val="1"/>
      <w:numFmt w:val="bullet"/>
      <w:lvlText w:val=""/>
      <w:lvlJc w:val="left"/>
      <w:pPr>
        <w:ind w:left="6510" w:hanging="360"/>
      </w:pPr>
      <w:rPr>
        <w:rFonts w:ascii="Wingdings" w:hAnsi="Wingdings" w:hint="default"/>
      </w:rPr>
    </w:lvl>
  </w:abstractNum>
  <w:abstractNum w:abstractNumId="54" w15:restartNumberingAfterBreak="0">
    <w:nsid w:val="6AE82601"/>
    <w:multiLevelType w:val="hybridMultilevel"/>
    <w:tmpl w:val="A970C8AA"/>
    <w:lvl w:ilvl="0" w:tplc="9D541652">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5" w15:restartNumberingAfterBreak="0">
    <w:nsid w:val="6B75358E"/>
    <w:multiLevelType w:val="hybridMultilevel"/>
    <w:tmpl w:val="95BE1D14"/>
    <w:lvl w:ilvl="0" w:tplc="04050017">
      <w:start w:val="1"/>
      <w:numFmt w:val="lowerLetter"/>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56" w15:restartNumberingAfterBreak="0">
    <w:nsid w:val="6B7E1F43"/>
    <w:multiLevelType w:val="hybridMultilevel"/>
    <w:tmpl w:val="B8DAFECE"/>
    <w:lvl w:ilvl="0" w:tplc="A830D4C6">
      <w:start w:val="1"/>
      <w:numFmt w:val="decimal"/>
      <w:lvlText w:val="%1."/>
      <w:lvlJc w:val="left"/>
      <w:pPr>
        <w:tabs>
          <w:tab w:val="num" w:pos="357"/>
        </w:tabs>
        <w:ind w:left="357" w:hanging="357"/>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7" w15:restartNumberingAfterBreak="0">
    <w:nsid w:val="6BA8510E"/>
    <w:multiLevelType w:val="hybridMultilevel"/>
    <w:tmpl w:val="03F04D64"/>
    <w:lvl w:ilvl="0" w:tplc="7E248E98">
      <w:start w:val="1"/>
      <w:numFmt w:val="decimal"/>
      <w:lvlText w:val="%1."/>
      <w:lvlJc w:val="left"/>
      <w:pPr>
        <w:tabs>
          <w:tab w:val="num" w:pos="720"/>
        </w:tabs>
        <w:ind w:left="720" w:hanging="360"/>
      </w:pPr>
      <w:rPr>
        <w:rFonts w:cs="Courier New"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8" w15:restartNumberingAfterBreak="0">
    <w:nsid w:val="6C2525E2"/>
    <w:multiLevelType w:val="multilevel"/>
    <w:tmpl w:val="4EAA3D04"/>
    <w:styleLink w:val="Dokumentslnky"/>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9" w15:restartNumberingAfterBreak="0">
    <w:nsid w:val="6D941041"/>
    <w:multiLevelType w:val="multilevel"/>
    <w:tmpl w:val="E3B4FCCE"/>
    <w:lvl w:ilvl="0">
      <w:start w:val="1"/>
      <w:numFmt w:val="decimal"/>
      <w:lvlText w:val="%1."/>
      <w:lvlJc w:val="left"/>
      <w:pPr>
        <w:ind w:left="0" w:firstLine="0"/>
      </w:pPr>
      <w:rPr>
        <w:rFonts w:ascii="Arial Narrow" w:hAnsi="Arial Narrow" w:hint="default"/>
      </w:rPr>
    </w:lvl>
    <w:lvl w:ilvl="1">
      <w:start w:val="1"/>
      <w:numFmt w:val="lowerLetter"/>
      <w:lvlText w:val="%2."/>
      <w:lvlJc w:val="left"/>
      <w:pPr>
        <w:ind w:left="0" w:firstLine="0"/>
      </w:pPr>
      <w:rPr>
        <w:rFonts w:hint="default"/>
      </w:rPr>
    </w:lvl>
    <w:lvl w:ilvl="2">
      <w:start w:val="1"/>
      <w:numFmt w:val="lowerLetter"/>
      <w:lvlRestart w:val="1"/>
      <w:pStyle w:val="lneka"/>
      <w:lvlText w:val="(%3)"/>
      <w:lvlJc w:val="left"/>
      <w:pPr>
        <w:ind w:left="964" w:hanging="397"/>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60" w15:restartNumberingAfterBreak="0">
    <w:nsid w:val="735A2315"/>
    <w:multiLevelType w:val="hybridMultilevel"/>
    <w:tmpl w:val="35383034"/>
    <w:lvl w:ilvl="0" w:tplc="D88AC7DE">
      <w:numFmt w:val="bullet"/>
      <w:lvlText w:val="-"/>
      <w:lvlJc w:val="left"/>
      <w:pPr>
        <w:ind w:left="720" w:hanging="360"/>
      </w:pPr>
      <w:rPr>
        <w:rFonts w:ascii="Calibri" w:eastAsia="Times New Roman"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1" w15:restartNumberingAfterBreak="0">
    <w:nsid w:val="787730D0"/>
    <w:multiLevelType w:val="hybridMultilevel"/>
    <w:tmpl w:val="1368BFB4"/>
    <w:lvl w:ilvl="0" w:tplc="DA0A5C56">
      <w:start w:val="1"/>
      <w:numFmt w:val="decimal"/>
      <w:lvlText w:val="%1."/>
      <w:lvlJc w:val="left"/>
      <w:pPr>
        <w:tabs>
          <w:tab w:val="num" w:pos="360"/>
        </w:tabs>
        <w:ind w:left="360" w:hanging="360"/>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2" w15:restartNumberingAfterBreak="0">
    <w:nsid w:val="7A0F51E3"/>
    <w:multiLevelType w:val="hybridMultilevel"/>
    <w:tmpl w:val="1272F140"/>
    <w:lvl w:ilvl="0" w:tplc="CA709EC6">
      <w:start w:val="1"/>
      <w:numFmt w:val="decimal"/>
      <w:lvlText w:val="%1."/>
      <w:lvlJc w:val="left"/>
      <w:pPr>
        <w:tabs>
          <w:tab w:val="num" w:pos="357"/>
        </w:tabs>
        <w:ind w:left="357" w:hanging="357"/>
      </w:pPr>
      <w:rPr>
        <w:rFonts w:asciiTheme="minorHAnsi" w:hAnsiTheme="minorHAnsi" w:cstheme="minorHAnsi" w:hint="default"/>
        <w:b w:val="0"/>
        <w:i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3" w15:restartNumberingAfterBreak="0">
    <w:nsid w:val="7A9D2B3E"/>
    <w:multiLevelType w:val="hybridMultilevel"/>
    <w:tmpl w:val="27E2650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4" w15:restartNumberingAfterBreak="0">
    <w:nsid w:val="7AD1031B"/>
    <w:multiLevelType w:val="multilevel"/>
    <w:tmpl w:val="0405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41"/>
  </w:num>
  <w:num w:numId="2">
    <w:abstractNumId w:val="52"/>
  </w:num>
  <w:num w:numId="3">
    <w:abstractNumId w:val="38"/>
  </w:num>
  <w:num w:numId="4">
    <w:abstractNumId w:val="61"/>
  </w:num>
  <w:num w:numId="5">
    <w:abstractNumId w:val="13"/>
  </w:num>
  <w:num w:numId="6">
    <w:abstractNumId w:val="43"/>
  </w:num>
  <w:num w:numId="7">
    <w:abstractNumId w:val="26"/>
  </w:num>
  <w:num w:numId="8">
    <w:abstractNumId w:val="50"/>
  </w:num>
  <w:num w:numId="9">
    <w:abstractNumId w:val="47"/>
  </w:num>
  <w:num w:numId="10">
    <w:abstractNumId w:val="46"/>
  </w:num>
  <w:num w:numId="11">
    <w:abstractNumId w:val="40"/>
  </w:num>
  <w:num w:numId="12">
    <w:abstractNumId w:val="48"/>
  </w:num>
  <w:num w:numId="13">
    <w:abstractNumId w:val="18"/>
  </w:num>
  <w:num w:numId="14">
    <w:abstractNumId w:val="32"/>
  </w:num>
  <w:num w:numId="15">
    <w:abstractNumId w:val="35"/>
  </w:num>
  <w:num w:numId="16">
    <w:abstractNumId w:val="19"/>
  </w:num>
  <w:num w:numId="17">
    <w:abstractNumId w:val="56"/>
  </w:num>
  <w:num w:numId="18">
    <w:abstractNumId w:val="62"/>
  </w:num>
  <w:num w:numId="19">
    <w:abstractNumId w:val="33"/>
  </w:num>
  <w:num w:numId="20">
    <w:abstractNumId w:val="57"/>
  </w:num>
  <w:num w:numId="21">
    <w:abstractNumId w:val="21"/>
  </w:num>
  <w:num w:numId="22">
    <w:abstractNumId w:val="2"/>
  </w:num>
  <w:num w:numId="23">
    <w:abstractNumId w:val="8"/>
  </w:num>
  <w:num w:numId="24">
    <w:abstractNumId w:val="45"/>
  </w:num>
  <w:num w:numId="25">
    <w:abstractNumId w:val="5"/>
  </w:num>
  <w:num w:numId="26">
    <w:abstractNumId w:val="49"/>
  </w:num>
  <w:num w:numId="27">
    <w:abstractNumId w:val="44"/>
  </w:num>
  <w:num w:numId="28">
    <w:abstractNumId w:val="27"/>
  </w:num>
  <w:num w:numId="29">
    <w:abstractNumId w:val="39"/>
  </w:num>
  <w:num w:numId="30">
    <w:abstractNumId w:val="28"/>
  </w:num>
  <w:num w:numId="31">
    <w:abstractNumId w:val="30"/>
  </w:num>
  <w:num w:numId="32">
    <w:abstractNumId w:val="14"/>
  </w:num>
  <w:num w:numId="33">
    <w:abstractNumId w:val="31"/>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
  </w:num>
  <w:num w:numId="36">
    <w:abstractNumId w:val="25"/>
  </w:num>
  <w:num w:numId="37">
    <w:abstractNumId w:val="20"/>
  </w:num>
  <w:num w:numId="38">
    <w:abstractNumId w:val="54"/>
  </w:num>
  <w:num w:numId="39">
    <w:abstractNumId w:val="55"/>
  </w:num>
  <w:num w:numId="40">
    <w:abstractNumId w:val="36"/>
  </w:num>
  <w:num w:numId="41">
    <w:abstractNumId w:val="51"/>
  </w:num>
  <w:num w:numId="42">
    <w:abstractNumId w:val="53"/>
  </w:num>
  <w:num w:numId="43">
    <w:abstractNumId w:val="10"/>
  </w:num>
  <w:num w:numId="44">
    <w:abstractNumId w:val="60"/>
  </w:num>
  <w:num w:numId="45">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6"/>
  </w:num>
  <w:num w:numId="52">
    <w:abstractNumId w:val="64"/>
  </w:num>
  <w:num w:numId="53">
    <w:abstractNumId w:val="22"/>
  </w:num>
  <w:num w:numId="54">
    <w:abstractNumId w:val="59"/>
  </w:num>
  <w:num w:numId="5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3"/>
  </w:num>
  <w:num w:numId="57">
    <w:abstractNumId w:val="4"/>
  </w:num>
  <w:num w:numId="58">
    <w:abstractNumId w:val="15"/>
  </w:num>
  <w:num w:numId="59">
    <w:abstractNumId w:val="11"/>
  </w:num>
  <w:num w:numId="60">
    <w:abstractNumId w:val="9"/>
  </w:num>
  <w:num w:numId="61">
    <w:abstractNumId w:val="29"/>
  </w:num>
  <w:num w:numId="62">
    <w:abstractNumId w:val="58"/>
  </w:num>
  <w:num w:numId="63">
    <w:abstractNumId w:val="23"/>
  </w:num>
  <w:num w:numId="64">
    <w:abstractNumId w:val="37"/>
  </w:num>
  <w:num w:numId="65">
    <w:abstractNumId w:val="34"/>
  </w:num>
  <w:num w:numId="66">
    <w:abstractNumId w:val="7"/>
  </w:num>
  <w:num w:numId="6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63"/>
  </w:num>
  <w:num w:numId="69">
    <w:abstractNumId w:val="42"/>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XcXObGyLg6fxUWRZllRM41Lx1/uK3/e+ZCWepoIqzqKUCCe91iZJxXskVPyskht8u+xA8SZivkGvPAOYp3JMXQ==" w:salt="wC8C3xovNIqhMzDkZakmZg=="/>
  <w:defaultTabStop w:val="708"/>
  <w:hyphenationZone w:val="425"/>
  <w:characterSpacingControl w:val="doNotCompress"/>
  <w:footnotePr>
    <w:numStart w:val="0"/>
    <w:numRestart w:val="eachPage"/>
    <w:footnote w:id="-1"/>
    <w:footnote w:id="0"/>
  </w:footnotePr>
  <w:endnotePr>
    <w:numFmt w:val="decimal"/>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B85"/>
    <w:rsid w:val="000000E7"/>
    <w:rsid w:val="000009F9"/>
    <w:rsid w:val="00003440"/>
    <w:rsid w:val="0000671E"/>
    <w:rsid w:val="0000673F"/>
    <w:rsid w:val="0000674E"/>
    <w:rsid w:val="0001236B"/>
    <w:rsid w:val="00020902"/>
    <w:rsid w:val="00022036"/>
    <w:rsid w:val="00025C7F"/>
    <w:rsid w:val="00025CED"/>
    <w:rsid w:val="000307AD"/>
    <w:rsid w:val="00034158"/>
    <w:rsid w:val="0003686A"/>
    <w:rsid w:val="00036C13"/>
    <w:rsid w:val="00040510"/>
    <w:rsid w:val="0004546D"/>
    <w:rsid w:val="00046AF6"/>
    <w:rsid w:val="00052A4E"/>
    <w:rsid w:val="00052D65"/>
    <w:rsid w:val="0005614E"/>
    <w:rsid w:val="0006011E"/>
    <w:rsid w:val="00063522"/>
    <w:rsid w:val="00066CD1"/>
    <w:rsid w:val="0007116C"/>
    <w:rsid w:val="000726D5"/>
    <w:rsid w:val="000727CC"/>
    <w:rsid w:val="00072BBA"/>
    <w:rsid w:val="000741A9"/>
    <w:rsid w:val="0007467A"/>
    <w:rsid w:val="00076372"/>
    <w:rsid w:val="000765C3"/>
    <w:rsid w:val="00084A19"/>
    <w:rsid w:val="00086564"/>
    <w:rsid w:val="000867DA"/>
    <w:rsid w:val="000906AB"/>
    <w:rsid w:val="000922DF"/>
    <w:rsid w:val="000963AE"/>
    <w:rsid w:val="0009653F"/>
    <w:rsid w:val="000973CF"/>
    <w:rsid w:val="000A3FA8"/>
    <w:rsid w:val="000A4978"/>
    <w:rsid w:val="000A508F"/>
    <w:rsid w:val="000A76B0"/>
    <w:rsid w:val="000B11C3"/>
    <w:rsid w:val="000B2B85"/>
    <w:rsid w:val="000B3695"/>
    <w:rsid w:val="000B63D1"/>
    <w:rsid w:val="000B69C9"/>
    <w:rsid w:val="000C3E31"/>
    <w:rsid w:val="000C5317"/>
    <w:rsid w:val="000D2CE2"/>
    <w:rsid w:val="000D3439"/>
    <w:rsid w:val="000D3BEE"/>
    <w:rsid w:val="000D4666"/>
    <w:rsid w:val="000D5CCC"/>
    <w:rsid w:val="000D6A28"/>
    <w:rsid w:val="000E1893"/>
    <w:rsid w:val="000E3005"/>
    <w:rsid w:val="000E380B"/>
    <w:rsid w:val="000E3888"/>
    <w:rsid w:val="000E3913"/>
    <w:rsid w:val="000E5D11"/>
    <w:rsid w:val="000E6B72"/>
    <w:rsid w:val="000F33E1"/>
    <w:rsid w:val="000F5139"/>
    <w:rsid w:val="00104146"/>
    <w:rsid w:val="00106742"/>
    <w:rsid w:val="001072FD"/>
    <w:rsid w:val="001102B2"/>
    <w:rsid w:val="00112A04"/>
    <w:rsid w:val="00112F08"/>
    <w:rsid w:val="001143F9"/>
    <w:rsid w:val="001147F4"/>
    <w:rsid w:val="00114880"/>
    <w:rsid w:val="0011506B"/>
    <w:rsid w:val="001153F0"/>
    <w:rsid w:val="00115DC6"/>
    <w:rsid w:val="001202B6"/>
    <w:rsid w:val="00121C8C"/>
    <w:rsid w:val="00124DC0"/>
    <w:rsid w:val="00125507"/>
    <w:rsid w:val="001268CA"/>
    <w:rsid w:val="0012764A"/>
    <w:rsid w:val="00127C4C"/>
    <w:rsid w:val="001306D2"/>
    <w:rsid w:val="00131980"/>
    <w:rsid w:val="0013386C"/>
    <w:rsid w:val="001408C5"/>
    <w:rsid w:val="00141A6D"/>
    <w:rsid w:val="00142563"/>
    <w:rsid w:val="00147A48"/>
    <w:rsid w:val="00155B88"/>
    <w:rsid w:val="00155E87"/>
    <w:rsid w:val="00161169"/>
    <w:rsid w:val="0016154D"/>
    <w:rsid w:val="00164C45"/>
    <w:rsid w:val="00166660"/>
    <w:rsid w:val="00170567"/>
    <w:rsid w:val="00171785"/>
    <w:rsid w:val="00171945"/>
    <w:rsid w:val="001723EA"/>
    <w:rsid w:val="00184E91"/>
    <w:rsid w:val="0018742A"/>
    <w:rsid w:val="00193EBB"/>
    <w:rsid w:val="00195170"/>
    <w:rsid w:val="001A08EE"/>
    <w:rsid w:val="001A35A6"/>
    <w:rsid w:val="001A4800"/>
    <w:rsid w:val="001B2C8C"/>
    <w:rsid w:val="001B3076"/>
    <w:rsid w:val="001B68EF"/>
    <w:rsid w:val="001B6CC3"/>
    <w:rsid w:val="001B72FD"/>
    <w:rsid w:val="001C13D8"/>
    <w:rsid w:val="001C1A77"/>
    <w:rsid w:val="001C697A"/>
    <w:rsid w:val="001D2835"/>
    <w:rsid w:val="001D2CD5"/>
    <w:rsid w:val="001D6BC3"/>
    <w:rsid w:val="001D7407"/>
    <w:rsid w:val="001E3973"/>
    <w:rsid w:val="001E6636"/>
    <w:rsid w:val="001E750E"/>
    <w:rsid w:val="001F21A1"/>
    <w:rsid w:val="00205F00"/>
    <w:rsid w:val="002061D8"/>
    <w:rsid w:val="00206E1A"/>
    <w:rsid w:val="00210CC7"/>
    <w:rsid w:val="00215BBC"/>
    <w:rsid w:val="00215E22"/>
    <w:rsid w:val="00221F39"/>
    <w:rsid w:val="00223C27"/>
    <w:rsid w:val="00227ECB"/>
    <w:rsid w:val="00243441"/>
    <w:rsid w:val="00250549"/>
    <w:rsid w:val="00257690"/>
    <w:rsid w:val="0026525D"/>
    <w:rsid w:val="00266C64"/>
    <w:rsid w:val="002677CB"/>
    <w:rsid w:val="00270AAA"/>
    <w:rsid w:val="00270D34"/>
    <w:rsid w:val="00276E10"/>
    <w:rsid w:val="00277219"/>
    <w:rsid w:val="00277EEB"/>
    <w:rsid w:val="002818E0"/>
    <w:rsid w:val="00282B9F"/>
    <w:rsid w:val="002831BE"/>
    <w:rsid w:val="00283E08"/>
    <w:rsid w:val="00287A7C"/>
    <w:rsid w:val="00291922"/>
    <w:rsid w:val="00292221"/>
    <w:rsid w:val="00297758"/>
    <w:rsid w:val="002A0C15"/>
    <w:rsid w:val="002A2058"/>
    <w:rsid w:val="002A7A1D"/>
    <w:rsid w:val="002B0030"/>
    <w:rsid w:val="002B05DD"/>
    <w:rsid w:val="002B2E04"/>
    <w:rsid w:val="002B615D"/>
    <w:rsid w:val="002B6EE9"/>
    <w:rsid w:val="002B7835"/>
    <w:rsid w:val="002C0023"/>
    <w:rsid w:val="002C0212"/>
    <w:rsid w:val="002C4CB1"/>
    <w:rsid w:val="002C6F4B"/>
    <w:rsid w:val="002C704F"/>
    <w:rsid w:val="002C7676"/>
    <w:rsid w:val="002D5B1F"/>
    <w:rsid w:val="002D67CD"/>
    <w:rsid w:val="002D7088"/>
    <w:rsid w:val="002E03B8"/>
    <w:rsid w:val="002E0C9D"/>
    <w:rsid w:val="002E6026"/>
    <w:rsid w:val="002F05BA"/>
    <w:rsid w:val="002F113C"/>
    <w:rsid w:val="002F178F"/>
    <w:rsid w:val="002F5C8E"/>
    <w:rsid w:val="002F7D8A"/>
    <w:rsid w:val="0030062C"/>
    <w:rsid w:val="0030432E"/>
    <w:rsid w:val="00311608"/>
    <w:rsid w:val="00314B7B"/>
    <w:rsid w:val="003214AE"/>
    <w:rsid w:val="00322116"/>
    <w:rsid w:val="0032569A"/>
    <w:rsid w:val="00327823"/>
    <w:rsid w:val="00331FE4"/>
    <w:rsid w:val="00334076"/>
    <w:rsid w:val="00340050"/>
    <w:rsid w:val="00340457"/>
    <w:rsid w:val="00342B03"/>
    <w:rsid w:val="00342FDB"/>
    <w:rsid w:val="00345386"/>
    <w:rsid w:val="0035357D"/>
    <w:rsid w:val="00357D99"/>
    <w:rsid w:val="00361482"/>
    <w:rsid w:val="0036176F"/>
    <w:rsid w:val="00362739"/>
    <w:rsid w:val="00370346"/>
    <w:rsid w:val="003708A0"/>
    <w:rsid w:val="00374863"/>
    <w:rsid w:val="00377DB1"/>
    <w:rsid w:val="0038010F"/>
    <w:rsid w:val="00385371"/>
    <w:rsid w:val="003910CA"/>
    <w:rsid w:val="003918AC"/>
    <w:rsid w:val="00393ADA"/>
    <w:rsid w:val="00395C47"/>
    <w:rsid w:val="003977C4"/>
    <w:rsid w:val="003A01C0"/>
    <w:rsid w:val="003A1AAE"/>
    <w:rsid w:val="003A1C3A"/>
    <w:rsid w:val="003A205A"/>
    <w:rsid w:val="003A2D47"/>
    <w:rsid w:val="003A343A"/>
    <w:rsid w:val="003A5378"/>
    <w:rsid w:val="003A5FC5"/>
    <w:rsid w:val="003B30E3"/>
    <w:rsid w:val="003B436C"/>
    <w:rsid w:val="003B56F2"/>
    <w:rsid w:val="003C6FFD"/>
    <w:rsid w:val="003D01AF"/>
    <w:rsid w:val="003D0240"/>
    <w:rsid w:val="003E0CAE"/>
    <w:rsid w:val="003E22B8"/>
    <w:rsid w:val="003F1E87"/>
    <w:rsid w:val="003F2D86"/>
    <w:rsid w:val="003F5DE8"/>
    <w:rsid w:val="00403625"/>
    <w:rsid w:val="00403ABE"/>
    <w:rsid w:val="0040469B"/>
    <w:rsid w:val="00407E5F"/>
    <w:rsid w:val="0041151D"/>
    <w:rsid w:val="0042359C"/>
    <w:rsid w:val="00424B77"/>
    <w:rsid w:val="00424D28"/>
    <w:rsid w:val="004253A9"/>
    <w:rsid w:val="00426D46"/>
    <w:rsid w:val="0043223F"/>
    <w:rsid w:val="004322DA"/>
    <w:rsid w:val="004331C3"/>
    <w:rsid w:val="00434ADE"/>
    <w:rsid w:val="004357B5"/>
    <w:rsid w:val="00435943"/>
    <w:rsid w:val="00440149"/>
    <w:rsid w:val="0044310F"/>
    <w:rsid w:val="004443A7"/>
    <w:rsid w:val="00451AAF"/>
    <w:rsid w:val="004522CE"/>
    <w:rsid w:val="00452F7D"/>
    <w:rsid w:val="00453C88"/>
    <w:rsid w:val="004543AD"/>
    <w:rsid w:val="00454E4C"/>
    <w:rsid w:val="00465D70"/>
    <w:rsid w:val="0047056F"/>
    <w:rsid w:val="0047398F"/>
    <w:rsid w:val="004750B5"/>
    <w:rsid w:val="00480505"/>
    <w:rsid w:val="00484155"/>
    <w:rsid w:val="0048543C"/>
    <w:rsid w:val="00490115"/>
    <w:rsid w:val="00490EA0"/>
    <w:rsid w:val="00490EED"/>
    <w:rsid w:val="0049135D"/>
    <w:rsid w:val="0049273F"/>
    <w:rsid w:val="00493DCF"/>
    <w:rsid w:val="00494BD7"/>
    <w:rsid w:val="004A0CE6"/>
    <w:rsid w:val="004A5429"/>
    <w:rsid w:val="004A65C8"/>
    <w:rsid w:val="004C0E3D"/>
    <w:rsid w:val="004C7883"/>
    <w:rsid w:val="004D1CF0"/>
    <w:rsid w:val="004D3183"/>
    <w:rsid w:val="004E369E"/>
    <w:rsid w:val="004E49FD"/>
    <w:rsid w:val="004F116A"/>
    <w:rsid w:val="004F387F"/>
    <w:rsid w:val="004F69B7"/>
    <w:rsid w:val="004F6BFF"/>
    <w:rsid w:val="00501200"/>
    <w:rsid w:val="00502F74"/>
    <w:rsid w:val="005046B3"/>
    <w:rsid w:val="005048D4"/>
    <w:rsid w:val="005053A9"/>
    <w:rsid w:val="005057DB"/>
    <w:rsid w:val="00506C63"/>
    <w:rsid w:val="0051159D"/>
    <w:rsid w:val="00511902"/>
    <w:rsid w:val="00512668"/>
    <w:rsid w:val="00512A9B"/>
    <w:rsid w:val="005135DE"/>
    <w:rsid w:val="00515B73"/>
    <w:rsid w:val="00515F28"/>
    <w:rsid w:val="00523B1F"/>
    <w:rsid w:val="00525A7E"/>
    <w:rsid w:val="005328A6"/>
    <w:rsid w:val="00534912"/>
    <w:rsid w:val="00537359"/>
    <w:rsid w:val="00540FC3"/>
    <w:rsid w:val="00541887"/>
    <w:rsid w:val="005469EA"/>
    <w:rsid w:val="005556F6"/>
    <w:rsid w:val="00555DB8"/>
    <w:rsid w:val="005573C2"/>
    <w:rsid w:val="00561488"/>
    <w:rsid w:val="005674B0"/>
    <w:rsid w:val="005746C9"/>
    <w:rsid w:val="00575029"/>
    <w:rsid w:val="0057682A"/>
    <w:rsid w:val="00582B71"/>
    <w:rsid w:val="005836C9"/>
    <w:rsid w:val="00590330"/>
    <w:rsid w:val="00592631"/>
    <w:rsid w:val="00594775"/>
    <w:rsid w:val="005976A5"/>
    <w:rsid w:val="005A53FD"/>
    <w:rsid w:val="005C03EB"/>
    <w:rsid w:val="005C26FC"/>
    <w:rsid w:val="005C4C0B"/>
    <w:rsid w:val="005C5A34"/>
    <w:rsid w:val="005C6EFC"/>
    <w:rsid w:val="005C7557"/>
    <w:rsid w:val="005D2689"/>
    <w:rsid w:val="005D2D48"/>
    <w:rsid w:val="005D54DD"/>
    <w:rsid w:val="005D5747"/>
    <w:rsid w:val="005E1C70"/>
    <w:rsid w:val="005E2BF2"/>
    <w:rsid w:val="005E5101"/>
    <w:rsid w:val="005F0ED4"/>
    <w:rsid w:val="005F1378"/>
    <w:rsid w:val="005F42F3"/>
    <w:rsid w:val="005F49CE"/>
    <w:rsid w:val="005F5AE0"/>
    <w:rsid w:val="00603617"/>
    <w:rsid w:val="006047A4"/>
    <w:rsid w:val="0060497A"/>
    <w:rsid w:val="006079D6"/>
    <w:rsid w:val="00614788"/>
    <w:rsid w:val="00615575"/>
    <w:rsid w:val="00623431"/>
    <w:rsid w:val="00624C1F"/>
    <w:rsid w:val="00635AFB"/>
    <w:rsid w:val="0064706A"/>
    <w:rsid w:val="00653D9B"/>
    <w:rsid w:val="006554EA"/>
    <w:rsid w:val="0065675D"/>
    <w:rsid w:val="00656BB3"/>
    <w:rsid w:val="00666672"/>
    <w:rsid w:val="00666BF6"/>
    <w:rsid w:val="0067090E"/>
    <w:rsid w:val="00670C64"/>
    <w:rsid w:val="00672B86"/>
    <w:rsid w:val="00677192"/>
    <w:rsid w:val="0068057C"/>
    <w:rsid w:val="00680DED"/>
    <w:rsid w:val="00681160"/>
    <w:rsid w:val="00682190"/>
    <w:rsid w:val="00682E4B"/>
    <w:rsid w:val="00685D4D"/>
    <w:rsid w:val="006870BA"/>
    <w:rsid w:val="006901CC"/>
    <w:rsid w:val="00692ACD"/>
    <w:rsid w:val="006959B8"/>
    <w:rsid w:val="006B7BDB"/>
    <w:rsid w:val="006C3DBC"/>
    <w:rsid w:val="006C3DE9"/>
    <w:rsid w:val="006C60D1"/>
    <w:rsid w:val="006D0611"/>
    <w:rsid w:val="006D2B7C"/>
    <w:rsid w:val="006D4D9B"/>
    <w:rsid w:val="006D7A74"/>
    <w:rsid w:val="006E3E89"/>
    <w:rsid w:val="006E6CFC"/>
    <w:rsid w:val="006E73D3"/>
    <w:rsid w:val="006E743F"/>
    <w:rsid w:val="006F05A2"/>
    <w:rsid w:val="006F36EE"/>
    <w:rsid w:val="006F39B7"/>
    <w:rsid w:val="006F463F"/>
    <w:rsid w:val="007000B0"/>
    <w:rsid w:val="00700139"/>
    <w:rsid w:val="007016F7"/>
    <w:rsid w:val="0070289E"/>
    <w:rsid w:val="00702D23"/>
    <w:rsid w:val="00702F9B"/>
    <w:rsid w:val="00705D17"/>
    <w:rsid w:val="007062BB"/>
    <w:rsid w:val="00706414"/>
    <w:rsid w:val="00710A27"/>
    <w:rsid w:val="007142D8"/>
    <w:rsid w:val="0071600C"/>
    <w:rsid w:val="007173B9"/>
    <w:rsid w:val="00720484"/>
    <w:rsid w:val="00720AD9"/>
    <w:rsid w:val="00725A40"/>
    <w:rsid w:val="00725C87"/>
    <w:rsid w:val="00727367"/>
    <w:rsid w:val="0073019E"/>
    <w:rsid w:val="007314AD"/>
    <w:rsid w:val="00731858"/>
    <w:rsid w:val="00735F14"/>
    <w:rsid w:val="0074096A"/>
    <w:rsid w:val="00742321"/>
    <w:rsid w:val="00742624"/>
    <w:rsid w:val="007454DA"/>
    <w:rsid w:val="00746C8C"/>
    <w:rsid w:val="0074707D"/>
    <w:rsid w:val="00747C44"/>
    <w:rsid w:val="007513E1"/>
    <w:rsid w:val="00752005"/>
    <w:rsid w:val="007528AC"/>
    <w:rsid w:val="007528B4"/>
    <w:rsid w:val="00755820"/>
    <w:rsid w:val="0075658D"/>
    <w:rsid w:val="007608F9"/>
    <w:rsid w:val="00761BD3"/>
    <w:rsid w:val="00762CB2"/>
    <w:rsid w:val="00763503"/>
    <w:rsid w:val="00764269"/>
    <w:rsid w:val="0076575F"/>
    <w:rsid w:val="00776AD1"/>
    <w:rsid w:val="007831B4"/>
    <w:rsid w:val="00785545"/>
    <w:rsid w:val="00785D9B"/>
    <w:rsid w:val="00795AE0"/>
    <w:rsid w:val="007A32BE"/>
    <w:rsid w:val="007A4259"/>
    <w:rsid w:val="007A5394"/>
    <w:rsid w:val="007C02D3"/>
    <w:rsid w:val="007C0D5D"/>
    <w:rsid w:val="007C2855"/>
    <w:rsid w:val="007C338A"/>
    <w:rsid w:val="007C49A3"/>
    <w:rsid w:val="007D5BB5"/>
    <w:rsid w:val="007E62DB"/>
    <w:rsid w:val="007F0B42"/>
    <w:rsid w:val="007F44DC"/>
    <w:rsid w:val="007F4A0B"/>
    <w:rsid w:val="007F77DE"/>
    <w:rsid w:val="008010ED"/>
    <w:rsid w:val="00807E81"/>
    <w:rsid w:val="00815011"/>
    <w:rsid w:val="00816462"/>
    <w:rsid w:val="008170F8"/>
    <w:rsid w:val="00822647"/>
    <w:rsid w:val="008231E7"/>
    <w:rsid w:val="00823944"/>
    <w:rsid w:val="00831B85"/>
    <w:rsid w:val="00833F29"/>
    <w:rsid w:val="00841211"/>
    <w:rsid w:val="00845D9C"/>
    <w:rsid w:val="00845E0C"/>
    <w:rsid w:val="00854B77"/>
    <w:rsid w:val="00856869"/>
    <w:rsid w:val="00856CF0"/>
    <w:rsid w:val="00860A65"/>
    <w:rsid w:val="00863611"/>
    <w:rsid w:val="00864F8A"/>
    <w:rsid w:val="00865540"/>
    <w:rsid w:val="00865C89"/>
    <w:rsid w:val="008662D2"/>
    <w:rsid w:val="00870472"/>
    <w:rsid w:val="00874756"/>
    <w:rsid w:val="00877AAF"/>
    <w:rsid w:val="0088345F"/>
    <w:rsid w:val="00884078"/>
    <w:rsid w:val="00887524"/>
    <w:rsid w:val="00887A5E"/>
    <w:rsid w:val="008928FB"/>
    <w:rsid w:val="00892DCB"/>
    <w:rsid w:val="00897CB4"/>
    <w:rsid w:val="00897F62"/>
    <w:rsid w:val="008A1FD5"/>
    <w:rsid w:val="008A28FF"/>
    <w:rsid w:val="008A3182"/>
    <w:rsid w:val="008A49B6"/>
    <w:rsid w:val="008A55AE"/>
    <w:rsid w:val="008B0161"/>
    <w:rsid w:val="008B0F9C"/>
    <w:rsid w:val="008B69FF"/>
    <w:rsid w:val="008C088D"/>
    <w:rsid w:val="008C209D"/>
    <w:rsid w:val="008C6627"/>
    <w:rsid w:val="008D3CF7"/>
    <w:rsid w:val="008D508B"/>
    <w:rsid w:val="008D681E"/>
    <w:rsid w:val="008D6F94"/>
    <w:rsid w:val="008E2694"/>
    <w:rsid w:val="008E69F8"/>
    <w:rsid w:val="008E7481"/>
    <w:rsid w:val="008F0EA4"/>
    <w:rsid w:val="008F2E29"/>
    <w:rsid w:val="008F2F17"/>
    <w:rsid w:val="008F3EE7"/>
    <w:rsid w:val="008F47AB"/>
    <w:rsid w:val="008F64DD"/>
    <w:rsid w:val="008F657B"/>
    <w:rsid w:val="008F6CA1"/>
    <w:rsid w:val="00901333"/>
    <w:rsid w:val="00903BCA"/>
    <w:rsid w:val="00904DE5"/>
    <w:rsid w:val="009074A9"/>
    <w:rsid w:val="00917AF5"/>
    <w:rsid w:val="00920359"/>
    <w:rsid w:val="00924623"/>
    <w:rsid w:val="00925964"/>
    <w:rsid w:val="009262EC"/>
    <w:rsid w:val="00926F86"/>
    <w:rsid w:val="00930C4C"/>
    <w:rsid w:val="00933040"/>
    <w:rsid w:val="009353E9"/>
    <w:rsid w:val="00943416"/>
    <w:rsid w:val="00945B37"/>
    <w:rsid w:val="009464C1"/>
    <w:rsid w:val="009476C2"/>
    <w:rsid w:val="00955BE2"/>
    <w:rsid w:val="00960EE6"/>
    <w:rsid w:val="0096329A"/>
    <w:rsid w:val="0097010A"/>
    <w:rsid w:val="009703FF"/>
    <w:rsid w:val="00973BB0"/>
    <w:rsid w:val="00974A54"/>
    <w:rsid w:val="00974E66"/>
    <w:rsid w:val="00974FA5"/>
    <w:rsid w:val="009755E5"/>
    <w:rsid w:val="0098146F"/>
    <w:rsid w:val="0099141A"/>
    <w:rsid w:val="009953CB"/>
    <w:rsid w:val="009A1250"/>
    <w:rsid w:val="009A1281"/>
    <w:rsid w:val="009A33C7"/>
    <w:rsid w:val="009A7C3B"/>
    <w:rsid w:val="009B13CC"/>
    <w:rsid w:val="009B4F5D"/>
    <w:rsid w:val="009B55FC"/>
    <w:rsid w:val="009B5BE3"/>
    <w:rsid w:val="009C1FE4"/>
    <w:rsid w:val="009C3C4D"/>
    <w:rsid w:val="009C45FC"/>
    <w:rsid w:val="009D0783"/>
    <w:rsid w:val="009D2FD0"/>
    <w:rsid w:val="009D7AB6"/>
    <w:rsid w:val="009E2677"/>
    <w:rsid w:val="009E2821"/>
    <w:rsid w:val="009E3200"/>
    <w:rsid w:val="009E75FF"/>
    <w:rsid w:val="009E788E"/>
    <w:rsid w:val="009F1BF3"/>
    <w:rsid w:val="009F438A"/>
    <w:rsid w:val="009F55F8"/>
    <w:rsid w:val="009F6C19"/>
    <w:rsid w:val="009F7CE5"/>
    <w:rsid w:val="00A0102F"/>
    <w:rsid w:val="00A0178B"/>
    <w:rsid w:val="00A03AC7"/>
    <w:rsid w:val="00A04C40"/>
    <w:rsid w:val="00A04F70"/>
    <w:rsid w:val="00A051A1"/>
    <w:rsid w:val="00A05563"/>
    <w:rsid w:val="00A0570D"/>
    <w:rsid w:val="00A0684A"/>
    <w:rsid w:val="00A10F60"/>
    <w:rsid w:val="00A116A8"/>
    <w:rsid w:val="00A12244"/>
    <w:rsid w:val="00A15AC1"/>
    <w:rsid w:val="00A15B46"/>
    <w:rsid w:val="00A229C5"/>
    <w:rsid w:val="00A2551C"/>
    <w:rsid w:val="00A25FDF"/>
    <w:rsid w:val="00A34594"/>
    <w:rsid w:val="00A41968"/>
    <w:rsid w:val="00A46A19"/>
    <w:rsid w:val="00A47591"/>
    <w:rsid w:val="00A47C84"/>
    <w:rsid w:val="00A5306A"/>
    <w:rsid w:val="00A53997"/>
    <w:rsid w:val="00A555E1"/>
    <w:rsid w:val="00A560E7"/>
    <w:rsid w:val="00A6009F"/>
    <w:rsid w:val="00A60760"/>
    <w:rsid w:val="00A62E1B"/>
    <w:rsid w:val="00A657E5"/>
    <w:rsid w:val="00A66DF0"/>
    <w:rsid w:val="00A71434"/>
    <w:rsid w:val="00A727B9"/>
    <w:rsid w:val="00A75B86"/>
    <w:rsid w:val="00A76698"/>
    <w:rsid w:val="00A812FC"/>
    <w:rsid w:val="00A8237D"/>
    <w:rsid w:val="00A826EB"/>
    <w:rsid w:val="00A83B50"/>
    <w:rsid w:val="00A91B1A"/>
    <w:rsid w:val="00AA1249"/>
    <w:rsid w:val="00AA523A"/>
    <w:rsid w:val="00AA66A7"/>
    <w:rsid w:val="00AA6C02"/>
    <w:rsid w:val="00AA71F6"/>
    <w:rsid w:val="00AB37F2"/>
    <w:rsid w:val="00AB3D83"/>
    <w:rsid w:val="00AB7A76"/>
    <w:rsid w:val="00AD2784"/>
    <w:rsid w:val="00AD3742"/>
    <w:rsid w:val="00AE0ABF"/>
    <w:rsid w:val="00AE2503"/>
    <w:rsid w:val="00AE5879"/>
    <w:rsid w:val="00AE741E"/>
    <w:rsid w:val="00AF12EE"/>
    <w:rsid w:val="00AF1A4E"/>
    <w:rsid w:val="00AF2AAA"/>
    <w:rsid w:val="00AF3709"/>
    <w:rsid w:val="00AF4076"/>
    <w:rsid w:val="00AF456A"/>
    <w:rsid w:val="00AF6F8B"/>
    <w:rsid w:val="00B00C8D"/>
    <w:rsid w:val="00B0129E"/>
    <w:rsid w:val="00B01AA4"/>
    <w:rsid w:val="00B05F3D"/>
    <w:rsid w:val="00B12597"/>
    <w:rsid w:val="00B1577C"/>
    <w:rsid w:val="00B2301E"/>
    <w:rsid w:val="00B233C2"/>
    <w:rsid w:val="00B2656A"/>
    <w:rsid w:val="00B3124D"/>
    <w:rsid w:val="00B313ED"/>
    <w:rsid w:val="00B31EEE"/>
    <w:rsid w:val="00B40259"/>
    <w:rsid w:val="00B41351"/>
    <w:rsid w:val="00B44EEA"/>
    <w:rsid w:val="00B457A8"/>
    <w:rsid w:val="00B51C71"/>
    <w:rsid w:val="00B56B14"/>
    <w:rsid w:val="00B63E90"/>
    <w:rsid w:val="00B64EBF"/>
    <w:rsid w:val="00B65490"/>
    <w:rsid w:val="00B67867"/>
    <w:rsid w:val="00B70BEF"/>
    <w:rsid w:val="00B726CC"/>
    <w:rsid w:val="00B80D4C"/>
    <w:rsid w:val="00B8583B"/>
    <w:rsid w:val="00B923C8"/>
    <w:rsid w:val="00B9443C"/>
    <w:rsid w:val="00B96AE4"/>
    <w:rsid w:val="00B97A03"/>
    <w:rsid w:val="00B97D44"/>
    <w:rsid w:val="00BA01B2"/>
    <w:rsid w:val="00BA1294"/>
    <w:rsid w:val="00BA13D6"/>
    <w:rsid w:val="00BA4DB6"/>
    <w:rsid w:val="00BA6756"/>
    <w:rsid w:val="00BB3920"/>
    <w:rsid w:val="00BC7073"/>
    <w:rsid w:val="00BD0CA0"/>
    <w:rsid w:val="00BD27F8"/>
    <w:rsid w:val="00BD2CEE"/>
    <w:rsid w:val="00BD365A"/>
    <w:rsid w:val="00BD60FB"/>
    <w:rsid w:val="00BE2D32"/>
    <w:rsid w:val="00BE2F7C"/>
    <w:rsid w:val="00BE4C7E"/>
    <w:rsid w:val="00BE7875"/>
    <w:rsid w:val="00BE7953"/>
    <w:rsid w:val="00BF165A"/>
    <w:rsid w:val="00BF2209"/>
    <w:rsid w:val="00BF3F8F"/>
    <w:rsid w:val="00BF4458"/>
    <w:rsid w:val="00BF4974"/>
    <w:rsid w:val="00BF556B"/>
    <w:rsid w:val="00BF5BA5"/>
    <w:rsid w:val="00BF7A44"/>
    <w:rsid w:val="00BF7D04"/>
    <w:rsid w:val="00C008D3"/>
    <w:rsid w:val="00C011FA"/>
    <w:rsid w:val="00C02CDF"/>
    <w:rsid w:val="00C03E7C"/>
    <w:rsid w:val="00C050EA"/>
    <w:rsid w:val="00C069D4"/>
    <w:rsid w:val="00C06FCF"/>
    <w:rsid w:val="00C155C0"/>
    <w:rsid w:val="00C16C0F"/>
    <w:rsid w:val="00C17891"/>
    <w:rsid w:val="00C17B36"/>
    <w:rsid w:val="00C268C9"/>
    <w:rsid w:val="00C315CB"/>
    <w:rsid w:val="00C341E7"/>
    <w:rsid w:val="00C41F79"/>
    <w:rsid w:val="00C4608C"/>
    <w:rsid w:val="00C5481D"/>
    <w:rsid w:val="00C570EF"/>
    <w:rsid w:val="00C61220"/>
    <w:rsid w:val="00C62397"/>
    <w:rsid w:val="00C62A71"/>
    <w:rsid w:val="00C6341E"/>
    <w:rsid w:val="00C67B97"/>
    <w:rsid w:val="00C81166"/>
    <w:rsid w:val="00C859BA"/>
    <w:rsid w:val="00C911C8"/>
    <w:rsid w:val="00C93599"/>
    <w:rsid w:val="00C9599D"/>
    <w:rsid w:val="00C95AE2"/>
    <w:rsid w:val="00CA0EDE"/>
    <w:rsid w:val="00CA11CA"/>
    <w:rsid w:val="00CA12AA"/>
    <w:rsid w:val="00CA2E87"/>
    <w:rsid w:val="00CA3CFE"/>
    <w:rsid w:val="00CA571A"/>
    <w:rsid w:val="00CB1DC3"/>
    <w:rsid w:val="00CB2581"/>
    <w:rsid w:val="00CB4B45"/>
    <w:rsid w:val="00CC1F3F"/>
    <w:rsid w:val="00CC29AF"/>
    <w:rsid w:val="00CC2E8E"/>
    <w:rsid w:val="00CC3ABD"/>
    <w:rsid w:val="00CC69DA"/>
    <w:rsid w:val="00CC6FA5"/>
    <w:rsid w:val="00CD0FEB"/>
    <w:rsid w:val="00CD2F3C"/>
    <w:rsid w:val="00CE2E66"/>
    <w:rsid w:val="00CE30C5"/>
    <w:rsid w:val="00CE4905"/>
    <w:rsid w:val="00CE5E8C"/>
    <w:rsid w:val="00CE7C43"/>
    <w:rsid w:val="00CF0459"/>
    <w:rsid w:val="00CF3E94"/>
    <w:rsid w:val="00CF6F3D"/>
    <w:rsid w:val="00D012A4"/>
    <w:rsid w:val="00D01B47"/>
    <w:rsid w:val="00D0228C"/>
    <w:rsid w:val="00D0486A"/>
    <w:rsid w:val="00D06B3A"/>
    <w:rsid w:val="00D1209E"/>
    <w:rsid w:val="00D12829"/>
    <w:rsid w:val="00D12B64"/>
    <w:rsid w:val="00D1387E"/>
    <w:rsid w:val="00D17FBC"/>
    <w:rsid w:val="00D20189"/>
    <w:rsid w:val="00D21062"/>
    <w:rsid w:val="00D210AB"/>
    <w:rsid w:val="00D21E76"/>
    <w:rsid w:val="00D243C3"/>
    <w:rsid w:val="00D301F0"/>
    <w:rsid w:val="00D31489"/>
    <w:rsid w:val="00D3232E"/>
    <w:rsid w:val="00D337FB"/>
    <w:rsid w:val="00D33A6D"/>
    <w:rsid w:val="00D366F7"/>
    <w:rsid w:val="00D37181"/>
    <w:rsid w:val="00D42551"/>
    <w:rsid w:val="00D45BB2"/>
    <w:rsid w:val="00D46F4B"/>
    <w:rsid w:val="00D5003A"/>
    <w:rsid w:val="00D507A3"/>
    <w:rsid w:val="00D52EE7"/>
    <w:rsid w:val="00D54217"/>
    <w:rsid w:val="00D54791"/>
    <w:rsid w:val="00D55253"/>
    <w:rsid w:val="00D61C0C"/>
    <w:rsid w:val="00D64648"/>
    <w:rsid w:val="00D65458"/>
    <w:rsid w:val="00D6684F"/>
    <w:rsid w:val="00D668D1"/>
    <w:rsid w:val="00D721D1"/>
    <w:rsid w:val="00D73158"/>
    <w:rsid w:val="00D735AD"/>
    <w:rsid w:val="00D74BFE"/>
    <w:rsid w:val="00D829CA"/>
    <w:rsid w:val="00D82B46"/>
    <w:rsid w:val="00D87233"/>
    <w:rsid w:val="00D927B0"/>
    <w:rsid w:val="00D92FD8"/>
    <w:rsid w:val="00D93B8A"/>
    <w:rsid w:val="00D94524"/>
    <w:rsid w:val="00D97598"/>
    <w:rsid w:val="00DA1212"/>
    <w:rsid w:val="00DA6BD9"/>
    <w:rsid w:val="00DB0F09"/>
    <w:rsid w:val="00DB6E3E"/>
    <w:rsid w:val="00DC04E6"/>
    <w:rsid w:val="00DC192C"/>
    <w:rsid w:val="00DC47A7"/>
    <w:rsid w:val="00DD1BF0"/>
    <w:rsid w:val="00DD26ED"/>
    <w:rsid w:val="00DD2CCB"/>
    <w:rsid w:val="00DD2DCD"/>
    <w:rsid w:val="00DD350C"/>
    <w:rsid w:val="00DD4DF9"/>
    <w:rsid w:val="00DD52CB"/>
    <w:rsid w:val="00DD5C27"/>
    <w:rsid w:val="00DD7E53"/>
    <w:rsid w:val="00DE0A21"/>
    <w:rsid w:val="00DE291B"/>
    <w:rsid w:val="00DE2E1A"/>
    <w:rsid w:val="00DF053E"/>
    <w:rsid w:val="00DF24EB"/>
    <w:rsid w:val="00DF2F42"/>
    <w:rsid w:val="00E01338"/>
    <w:rsid w:val="00E02A69"/>
    <w:rsid w:val="00E052F0"/>
    <w:rsid w:val="00E064A4"/>
    <w:rsid w:val="00E07FA6"/>
    <w:rsid w:val="00E1306D"/>
    <w:rsid w:val="00E142C7"/>
    <w:rsid w:val="00E16596"/>
    <w:rsid w:val="00E16A2D"/>
    <w:rsid w:val="00E1755E"/>
    <w:rsid w:val="00E205C0"/>
    <w:rsid w:val="00E21662"/>
    <w:rsid w:val="00E229F9"/>
    <w:rsid w:val="00E24328"/>
    <w:rsid w:val="00E245FF"/>
    <w:rsid w:val="00E2758C"/>
    <w:rsid w:val="00E32146"/>
    <w:rsid w:val="00E36DE9"/>
    <w:rsid w:val="00E4050C"/>
    <w:rsid w:val="00E4485D"/>
    <w:rsid w:val="00E46B3A"/>
    <w:rsid w:val="00E47057"/>
    <w:rsid w:val="00E4796D"/>
    <w:rsid w:val="00E515A3"/>
    <w:rsid w:val="00E534A0"/>
    <w:rsid w:val="00E61D01"/>
    <w:rsid w:val="00E623C8"/>
    <w:rsid w:val="00E63E6D"/>
    <w:rsid w:val="00E6523A"/>
    <w:rsid w:val="00E67651"/>
    <w:rsid w:val="00E71147"/>
    <w:rsid w:val="00E71972"/>
    <w:rsid w:val="00E746DD"/>
    <w:rsid w:val="00E75B36"/>
    <w:rsid w:val="00E76DBE"/>
    <w:rsid w:val="00E8185D"/>
    <w:rsid w:val="00E84FEC"/>
    <w:rsid w:val="00E85DAA"/>
    <w:rsid w:val="00E8796F"/>
    <w:rsid w:val="00E90EEC"/>
    <w:rsid w:val="00E915BC"/>
    <w:rsid w:val="00E9193D"/>
    <w:rsid w:val="00E91F93"/>
    <w:rsid w:val="00E9349F"/>
    <w:rsid w:val="00E972A0"/>
    <w:rsid w:val="00E9742F"/>
    <w:rsid w:val="00EA2846"/>
    <w:rsid w:val="00EA4DB6"/>
    <w:rsid w:val="00EA567E"/>
    <w:rsid w:val="00EA56DE"/>
    <w:rsid w:val="00EA58C7"/>
    <w:rsid w:val="00EA620A"/>
    <w:rsid w:val="00EA6DAC"/>
    <w:rsid w:val="00EA7442"/>
    <w:rsid w:val="00EB1272"/>
    <w:rsid w:val="00EB175E"/>
    <w:rsid w:val="00EB294F"/>
    <w:rsid w:val="00EB3917"/>
    <w:rsid w:val="00EC05A1"/>
    <w:rsid w:val="00EC1212"/>
    <w:rsid w:val="00EC4932"/>
    <w:rsid w:val="00EC4CD3"/>
    <w:rsid w:val="00EC5906"/>
    <w:rsid w:val="00ED23C7"/>
    <w:rsid w:val="00ED24BC"/>
    <w:rsid w:val="00EE12A1"/>
    <w:rsid w:val="00EE13C3"/>
    <w:rsid w:val="00EE182F"/>
    <w:rsid w:val="00EE39CC"/>
    <w:rsid w:val="00EE40A2"/>
    <w:rsid w:val="00EE5DAC"/>
    <w:rsid w:val="00EE6983"/>
    <w:rsid w:val="00EE7D3B"/>
    <w:rsid w:val="00EF1E6F"/>
    <w:rsid w:val="00EF3ACD"/>
    <w:rsid w:val="00EF4A2F"/>
    <w:rsid w:val="00F01252"/>
    <w:rsid w:val="00F02ADC"/>
    <w:rsid w:val="00F0471E"/>
    <w:rsid w:val="00F06D42"/>
    <w:rsid w:val="00F10B95"/>
    <w:rsid w:val="00F128D2"/>
    <w:rsid w:val="00F14544"/>
    <w:rsid w:val="00F204D8"/>
    <w:rsid w:val="00F243BA"/>
    <w:rsid w:val="00F24DAF"/>
    <w:rsid w:val="00F24E60"/>
    <w:rsid w:val="00F25E1E"/>
    <w:rsid w:val="00F324BA"/>
    <w:rsid w:val="00F35EC4"/>
    <w:rsid w:val="00F4070E"/>
    <w:rsid w:val="00F40A1A"/>
    <w:rsid w:val="00F42678"/>
    <w:rsid w:val="00F4387D"/>
    <w:rsid w:val="00F43B04"/>
    <w:rsid w:val="00F520FD"/>
    <w:rsid w:val="00F539E4"/>
    <w:rsid w:val="00F550EC"/>
    <w:rsid w:val="00F6027B"/>
    <w:rsid w:val="00F6073F"/>
    <w:rsid w:val="00F61966"/>
    <w:rsid w:val="00F6343B"/>
    <w:rsid w:val="00F64527"/>
    <w:rsid w:val="00F655AB"/>
    <w:rsid w:val="00F71476"/>
    <w:rsid w:val="00F73C28"/>
    <w:rsid w:val="00F7501C"/>
    <w:rsid w:val="00F7741E"/>
    <w:rsid w:val="00F8230D"/>
    <w:rsid w:val="00F832C9"/>
    <w:rsid w:val="00F84F02"/>
    <w:rsid w:val="00F857E9"/>
    <w:rsid w:val="00F85BA5"/>
    <w:rsid w:val="00F85BE7"/>
    <w:rsid w:val="00F87840"/>
    <w:rsid w:val="00F965D8"/>
    <w:rsid w:val="00FA098C"/>
    <w:rsid w:val="00FA0AE2"/>
    <w:rsid w:val="00FA103D"/>
    <w:rsid w:val="00FA1A00"/>
    <w:rsid w:val="00FA1CA5"/>
    <w:rsid w:val="00FA3BEB"/>
    <w:rsid w:val="00FA54B4"/>
    <w:rsid w:val="00FA5E49"/>
    <w:rsid w:val="00FA6DF8"/>
    <w:rsid w:val="00FA7CBE"/>
    <w:rsid w:val="00FB0483"/>
    <w:rsid w:val="00FB1BF2"/>
    <w:rsid w:val="00FB502E"/>
    <w:rsid w:val="00FB5F09"/>
    <w:rsid w:val="00FB6B4A"/>
    <w:rsid w:val="00FB7039"/>
    <w:rsid w:val="00FC0CF8"/>
    <w:rsid w:val="00FC20E0"/>
    <w:rsid w:val="00FC35D6"/>
    <w:rsid w:val="00FC40BA"/>
    <w:rsid w:val="00FC41A3"/>
    <w:rsid w:val="00FC668E"/>
    <w:rsid w:val="00FD263C"/>
    <w:rsid w:val="00FD5655"/>
    <w:rsid w:val="00FD7363"/>
    <w:rsid w:val="00FD7C84"/>
    <w:rsid w:val="00FE3820"/>
    <w:rsid w:val="00FE558E"/>
    <w:rsid w:val="00FF09F3"/>
    <w:rsid w:val="00FF1269"/>
    <w:rsid w:val="00FF2B82"/>
    <w:rsid w:val="00FF2BE5"/>
    <w:rsid w:val="00FF761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D0D3C91"/>
  <w15:docId w15:val="{3024F7DE-5624-435B-AFD1-64619DC45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0B2B85"/>
    <w:pPr>
      <w:spacing w:after="0" w:line="240" w:lineRule="auto"/>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0B2B85"/>
    <w:pPr>
      <w:keepNext/>
      <w:numPr>
        <w:numId w:val="6"/>
      </w:numPr>
      <w:spacing w:before="480" w:after="120"/>
      <w:jc w:val="center"/>
      <w:outlineLvl w:val="0"/>
    </w:pPr>
    <w:rPr>
      <w:b/>
      <w:kern w:val="28"/>
      <w:sz w:val="22"/>
      <w:lang w:eastAsia="en-US"/>
    </w:rPr>
  </w:style>
  <w:style w:type="paragraph" w:styleId="Nadpis2">
    <w:name w:val="heading 2"/>
    <w:basedOn w:val="Normln"/>
    <w:next w:val="Normln"/>
    <w:link w:val="Nadpis2Char"/>
    <w:qFormat/>
    <w:rsid w:val="000B2B85"/>
    <w:pPr>
      <w:keepNext/>
      <w:numPr>
        <w:ilvl w:val="1"/>
        <w:numId w:val="6"/>
      </w:numPr>
      <w:spacing w:before="120" w:after="120"/>
      <w:jc w:val="both"/>
      <w:outlineLvl w:val="1"/>
    </w:pPr>
    <w:rPr>
      <w:sz w:val="22"/>
      <w:lang w:eastAsia="en-US"/>
    </w:rPr>
  </w:style>
  <w:style w:type="paragraph" w:styleId="Nadpis3">
    <w:name w:val="heading 3"/>
    <w:basedOn w:val="Normln"/>
    <w:next w:val="Normln"/>
    <w:link w:val="Nadpis3Char"/>
    <w:qFormat/>
    <w:rsid w:val="000B2B85"/>
    <w:pPr>
      <w:keepNext/>
      <w:numPr>
        <w:ilvl w:val="2"/>
        <w:numId w:val="6"/>
      </w:numPr>
      <w:spacing w:before="120" w:after="120"/>
      <w:jc w:val="both"/>
      <w:outlineLvl w:val="2"/>
    </w:pPr>
    <w:rPr>
      <w:sz w:val="22"/>
      <w:lang w:eastAsia="en-US"/>
    </w:rPr>
  </w:style>
  <w:style w:type="paragraph" w:styleId="Nadpis4">
    <w:name w:val="heading 4"/>
    <w:basedOn w:val="Normln"/>
    <w:next w:val="Normln"/>
    <w:link w:val="Nadpis4Char"/>
    <w:qFormat/>
    <w:rsid w:val="000B2B85"/>
    <w:pPr>
      <w:keepNext/>
      <w:numPr>
        <w:ilvl w:val="3"/>
        <w:numId w:val="6"/>
      </w:numPr>
      <w:spacing w:before="120" w:after="120"/>
      <w:jc w:val="both"/>
      <w:outlineLvl w:val="3"/>
    </w:pPr>
    <w:rPr>
      <w:sz w:val="22"/>
      <w:lang w:eastAsia="en-US"/>
    </w:rPr>
  </w:style>
  <w:style w:type="paragraph" w:styleId="Nadpis5">
    <w:name w:val="heading 5"/>
    <w:basedOn w:val="Normln"/>
    <w:next w:val="Normln"/>
    <w:link w:val="Nadpis5Char"/>
    <w:qFormat/>
    <w:rsid w:val="000B2B85"/>
    <w:pPr>
      <w:numPr>
        <w:ilvl w:val="4"/>
        <w:numId w:val="6"/>
      </w:numPr>
      <w:spacing w:before="120" w:after="120"/>
      <w:jc w:val="both"/>
      <w:outlineLvl w:val="4"/>
    </w:pPr>
    <w:rPr>
      <w:sz w:val="22"/>
      <w:lang w:eastAsia="en-US"/>
    </w:rPr>
  </w:style>
  <w:style w:type="paragraph" w:styleId="Nadpis6">
    <w:name w:val="heading 6"/>
    <w:basedOn w:val="Normln"/>
    <w:next w:val="Normln"/>
    <w:link w:val="Nadpis6Char"/>
    <w:qFormat/>
    <w:rsid w:val="000B2B85"/>
    <w:pPr>
      <w:numPr>
        <w:ilvl w:val="5"/>
        <w:numId w:val="6"/>
      </w:numPr>
      <w:spacing w:before="240" w:after="60"/>
      <w:jc w:val="both"/>
      <w:outlineLvl w:val="5"/>
    </w:pPr>
    <w:rPr>
      <w:i/>
      <w:sz w:val="22"/>
      <w:lang w:eastAsia="en-US"/>
    </w:rPr>
  </w:style>
  <w:style w:type="paragraph" w:styleId="Nadpis7">
    <w:name w:val="heading 7"/>
    <w:basedOn w:val="Normln"/>
    <w:next w:val="Normln"/>
    <w:link w:val="Nadpis7Char"/>
    <w:qFormat/>
    <w:rsid w:val="000B2B85"/>
    <w:pPr>
      <w:numPr>
        <w:ilvl w:val="6"/>
        <w:numId w:val="6"/>
      </w:numPr>
      <w:spacing w:before="240" w:after="60"/>
      <w:jc w:val="both"/>
      <w:outlineLvl w:val="6"/>
    </w:pPr>
    <w:rPr>
      <w:rFonts w:ascii="Arial" w:hAnsi="Arial"/>
      <w:lang w:eastAsia="en-US"/>
    </w:rPr>
  </w:style>
  <w:style w:type="paragraph" w:styleId="Nadpis8">
    <w:name w:val="heading 8"/>
    <w:basedOn w:val="Normln"/>
    <w:next w:val="Normln"/>
    <w:link w:val="Nadpis8Char"/>
    <w:qFormat/>
    <w:rsid w:val="000B2B85"/>
    <w:pPr>
      <w:numPr>
        <w:ilvl w:val="7"/>
        <w:numId w:val="6"/>
      </w:numPr>
      <w:spacing w:before="240" w:after="60"/>
      <w:jc w:val="both"/>
      <w:outlineLvl w:val="7"/>
    </w:pPr>
    <w:rPr>
      <w:rFonts w:ascii="Arial" w:hAnsi="Arial"/>
      <w:i/>
      <w:lang w:eastAsia="en-US"/>
    </w:rPr>
  </w:style>
  <w:style w:type="paragraph" w:styleId="Nadpis9">
    <w:name w:val="heading 9"/>
    <w:basedOn w:val="Normln"/>
    <w:next w:val="Normln"/>
    <w:link w:val="Nadpis9Char"/>
    <w:qFormat/>
    <w:rsid w:val="000B2B85"/>
    <w:pPr>
      <w:numPr>
        <w:ilvl w:val="8"/>
        <w:numId w:val="6"/>
      </w:numPr>
      <w:spacing w:before="240" w:after="60"/>
      <w:jc w:val="both"/>
      <w:outlineLvl w:val="8"/>
    </w:pPr>
    <w:rPr>
      <w:rFonts w:ascii="Arial" w:hAnsi="Arial"/>
      <w:b/>
      <w:i/>
      <w:sz w:val="18"/>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0B2B85"/>
    <w:rPr>
      <w:rFonts w:ascii="Times New Roman" w:eastAsia="Times New Roman" w:hAnsi="Times New Roman" w:cs="Times New Roman"/>
      <w:b/>
      <w:kern w:val="28"/>
      <w:szCs w:val="20"/>
    </w:rPr>
  </w:style>
  <w:style w:type="character" w:customStyle="1" w:styleId="Nadpis2Char">
    <w:name w:val="Nadpis 2 Char"/>
    <w:basedOn w:val="Standardnpsmoodstavce"/>
    <w:link w:val="Nadpis2"/>
    <w:rsid w:val="000B2B85"/>
    <w:rPr>
      <w:rFonts w:ascii="Times New Roman" w:eastAsia="Times New Roman" w:hAnsi="Times New Roman" w:cs="Times New Roman"/>
      <w:szCs w:val="20"/>
    </w:rPr>
  </w:style>
  <w:style w:type="character" w:customStyle="1" w:styleId="Nadpis3Char">
    <w:name w:val="Nadpis 3 Char"/>
    <w:basedOn w:val="Standardnpsmoodstavce"/>
    <w:link w:val="Nadpis3"/>
    <w:rsid w:val="000B2B85"/>
    <w:rPr>
      <w:rFonts w:ascii="Times New Roman" w:eastAsia="Times New Roman" w:hAnsi="Times New Roman" w:cs="Times New Roman"/>
      <w:szCs w:val="20"/>
    </w:rPr>
  </w:style>
  <w:style w:type="character" w:customStyle="1" w:styleId="Nadpis4Char">
    <w:name w:val="Nadpis 4 Char"/>
    <w:basedOn w:val="Standardnpsmoodstavce"/>
    <w:link w:val="Nadpis4"/>
    <w:rsid w:val="000B2B85"/>
    <w:rPr>
      <w:rFonts w:ascii="Times New Roman" w:eastAsia="Times New Roman" w:hAnsi="Times New Roman" w:cs="Times New Roman"/>
      <w:szCs w:val="20"/>
    </w:rPr>
  </w:style>
  <w:style w:type="character" w:customStyle="1" w:styleId="Nadpis5Char">
    <w:name w:val="Nadpis 5 Char"/>
    <w:basedOn w:val="Standardnpsmoodstavce"/>
    <w:link w:val="Nadpis5"/>
    <w:rsid w:val="000B2B85"/>
    <w:rPr>
      <w:rFonts w:ascii="Times New Roman" w:eastAsia="Times New Roman" w:hAnsi="Times New Roman" w:cs="Times New Roman"/>
      <w:szCs w:val="20"/>
    </w:rPr>
  </w:style>
  <w:style w:type="character" w:customStyle="1" w:styleId="Nadpis6Char">
    <w:name w:val="Nadpis 6 Char"/>
    <w:basedOn w:val="Standardnpsmoodstavce"/>
    <w:link w:val="Nadpis6"/>
    <w:rsid w:val="000B2B85"/>
    <w:rPr>
      <w:rFonts w:ascii="Times New Roman" w:eastAsia="Times New Roman" w:hAnsi="Times New Roman" w:cs="Times New Roman"/>
      <w:i/>
      <w:szCs w:val="20"/>
    </w:rPr>
  </w:style>
  <w:style w:type="character" w:customStyle="1" w:styleId="Nadpis7Char">
    <w:name w:val="Nadpis 7 Char"/>
    <w:basedOn w:val="Standardnpsmoodstavce"/>
    <w:link w:val="Nadpis7"/>
    <w:rsid w:val="000B2B85"/>
    <w:rPr>
      <w:rFonts w:ascii="Arial" w:eastAsia="Times New Roman" w:hAnsi="Arial" w:cs="Times New Roman"/>
      <w:sz w:val="20"/>
      <w:szCs w:val="20"/>
    </w:rPr>
  </w:style>
  <w:style w:type="character" w:customStyle="1" w:styleId="Nadpis8Char">
    <w:name w:val="Nadpis 8 Char"/>
    <w:basedOn w:val="Standardnpsmoodstavce"/>
    <w:link w:val="Nadpis8"/>
    <w:rsid w:val="000B2B85"/>
    <w:rPr>
      <w:rFonts w:ascii="Arial" w:eastAsia="Times New Roman" w:hAnsi="Arial" w:cs="Times New Roman"/>
      <w:i/>
      <w:sz w:val="20"/>
      <w:szCs w:val="20"/>
    </w:rPr>
  </w:style>
  <w:style w:type="character" w:customStyle="1" w:styleId="Nadpis9Char">
    <w:name w:val="Nadpis 9 Char"/>
    <w:basedOn w:val="Standardnpsmoodstavce"/>
    <w:link w:val="Nadpis9"/>
    <w:rsid w:val="000B2B85"/>
    <w:rPr>
      <w:rFonts w:ascii="Arial" w:eastAsia="Times New Roman" w:hAnsi="Arial" w:cs="Times New Roman"/>
      <w:b/>
      <w:i/>
      <w:sz w:val="18"/>
      <w:szCs w:val="20"/>
    </w:rPr>
  </w:style>
  <w:style w:type="paragraph" w:styleId="Zhlav">
    <w:name w:val="header"/>
    <w:basedOn w:val="Normln"/>
    <w:link w:val="ZhlavChar"/>
    <w:uiPriority w:val="99"/>
    <w:rsid w:val="000B2B85"/>
    <w:pPr>
      <w:tabs>
        <w:tab w:val="center" w:pos="4536"/>
        <w:tab w:val="right" w:pos="9072"/>
      </w:tabs>
    </w:pPr>
  </w:style>
  <w:style w:type="character" w:customStyle="1" w:styleId="ZhlavChar">
    <w:name w:val="Záhlaví Char"/>
    <w:basedOn w:val="Standardnpsmoodstavce"/>
    <w:link w:val="Zhlav"/>
    <w:uiPriority w:val="99"/>
    <w:rsid w:val="000B2B85"/>
    <w:rPr>
      <w:rFonts w:ascii="Times New Roman" w:eastAsia="Times New Roman" w:hAnsi="Times New Roman" w:cs="Times New Roman"/>
      <w:sz w:val="20"/>
      <w:szCs w:val="20"/>
      <w:lang w:eastAsia="cs-CZ"/>
    </w:rPr>
  </w:style>
  <w:style w:type="paragraph" w:customStyle="1" w:styleId="Import0">
    <w:name w:val="Import 0"/>
    <w:basedOn w:val="Normln"/>
    <w:rsid w:val="000B2B85"/>
    <w:pPr>
      <w:suppressAutoHyphens/>
      <w:spacing w:line="276" w:lineRule="auto"/>
    </w:pPr>
    <w:rPr>
      <w:rFonts w:ascii="Courier New" w:hAnsi="Courier New"/>
      <w:sz w:val="24"/>
    </w:rPr>
  </w:style>
  <w:style w:type="paragraph" w:customStyle="1" w:styleId="Import1">
    <w:name w:val="Import 1"/>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736"/>
    </w:pPr>
  </w:style>
  <w:style w:type="paragraph" w:customStyle="1" w:styleId="Import2">
    <w:name w:val="Import 2"/>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032"/>
    </w:pPr>
  </w:style>
  <w:style w:type="paragraph" w:customStyle="1" w:styleId="Import3">
    <w:name w:val="Import 3"/>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864" w:hanging="864"/>
    </w:pPr>
  </w:style>
  <w:style w:type="paragraph" w:customStyle="1" w:styleId="Import4">
    <w:name w:val="Import 4"/>
    <w:basedOn w:val="Import0"/>
    <w:rsid w:val="000B2B85"/>
    <w:pPr>
      <w:tabs>
        <w:tab w:val="left" w:pos="1728"/>
      </w:tabs>
      <w:spacing w:line="230" w:lineRule="auto"/>
    </w:pPr>
  </w:style>
  <w:style w:type="paragraph" w:customStyle="1" w:styleId="Import5">
    <w:name w:val="Import 5"/>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464"/>
    </w:pPr>
  </w:style>
  <w:style w:type="paragraph" w:customStyle="1" w:styleId="Import6">
    <w:name w:val="Import 6"/>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312"/>
    </w:pPr>
  </w:style>
  <w:style w:type="paragraph" w:customStyle="1" w:styleId="Import7">
    <w:name w:val="Import 7"/>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pPr>
  </w:style>
  <w:style w:type="paragraph" w:customStyle="1" w:styleId="Import9">
    <w:name w:val="Import 9"/>
    <w:basedOn w:val="Import0"/>
    <w:rsid w:val="000B2B85"/>
    <w:pPr>
      <w:tabs>
        <w:tab w:val="left" w:pos="2304"/>
        <w:tab w:val="left" w:pos="5328"/>
      </w:tabs>
      <w:spacing w:line="230" w:lineRule="auto"/>
      <w:ind w:left="432"/>
    </w:pPr>
  </w:style>
  <w:style w:type="paragraph" w:customStyle="1" w:styleId="Import11">
    <w:name w:val="Import 11"/>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32"/>
    </w:pPr>
  </w:style>
  <w:style w:type="paragraph" w:customStyle="1" w:styleId="Import12">
    <w:name w:val="Import 12"/>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168"/>
    </w:pPr>
  </w:style>
  <w:style w:type="paragraph" w:customStyle="1" w:styleId="Import13">
    <w:name w:val="Import 13"/>
    <w:basedOn w:val="Import0"/>
    <w:rsid w:val="000B2B85"/>
    <w:pPr>
      <w:tabs>
        <w:tab w:val="left" w:pos="2448"/>
      </w:tabs>
      <w:spacing w:line="230" w:lineRule="auto"/>
    </w:pPr>
  </w:style>
  <w:style w:type="paragraph" w:customStyle="1" w:styleId="Import14">
    <w:name w:val="Import 14"/>
    <w:basedOn w:val="Import0"/>
    <w:rsid w:val="000B2B85"/>
    <w:pPr>
      <w:tabs>
        <w:tab w:val="left" w:pos="2448"/>
      </w:tabs>
      <w:spacing w:line="230" w:lineRule="auto"/>
      <w:ind w:left="432"/>
    </w:pPr>
  </w:style>
  <w:style w:type="paragraph" w:customStyle="1" w:styleId="Import15">
    <w:name w:val="Import 15"/>
    <w:basedOn w:val="Import0"/>
    <w:rsid w:val="000B2B85"/>
    <w:pPr>
      <w:tabs>
        <w:tab w:val="left" w:pos="2448"/>
        <w:tab w:val="left" w:pos="5328"/>
      </w:tabs>
      <w:spacing w:line="230" w:lineRule="auto"/>
      <w:ind w:left="432"/>
    </w:pPr>
  </w:style>
  <w:style w:type="paragraph" w:customStyle="1" w:styleId="Import16">
    <w:name w:val="Import 16"/>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024"/>
    </w:pPr>
  </w:style>
  <w:style w:type="paragraph" w:customStyle="1" w:styleId="Import19">
    <w:name w:val="Import 19"/>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600"/>
    </w:pPr>
  </w:style>
  <w:style w:type="paragraph" w:customStyle="1" w:styleId="Import20">
    <w:name w:val="Import 20"/>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32" w:hanging="432"/>
    </w:pPr>
  </w:style>
  <w:style w:type="paragraph" w:customStyle="1" w:styleId="Import22">
    <w:name w:val="Import 22"/>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864" w:hanging="432"/>
    </w:pPr>
  </w:style>
  <w:style w:type="paragraph" w:customStyle="1" w:styleId="Import23">
    <w:name w:val="Import 23"/>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888"/>
    </w:pPr>
  </w:style>
  <w:style w:type="paragraph" w:customStyle="1" w:styleId="Import24">
    <w:name w:val="Import 24"/>
    <w:basedOn w:val="Import0"/>
    <w:rsid w:val="000B2B85"/>
    <w:pPr>
      <w:tabs>
        <w:tab w:val="left" w:pos="4752"/>
      </w:tabs>
      <w:spacing w:line="230" w:lineRule="auto"/>
      <w:ind w:left="432" w:hanging="432"/>
    </w:pPr>
  </w:style>
  <w:style w:type="paragraph" w:customStyle="1" w:styleId="Import25">
    <w:name w:val="Import 25"/>
    <w:basedOn w:val="Import0"/>
    <w:rsid w:val="000B2B85"/>
    <w:pPr>
      <w:tabs>
        <w:tab w:val="left" w:pos="4752"/>
      </w:tabs>
      <w:spacing w:line="230" w:lineRule="auto"/>
      <w:ind w:left="3744"/>
    </w:pPr>
  </w:style>
  <w:style w:type="paragraph" w:customStyle="1" w:styleId="Import26">
    <w:name w:val="Import 26"/>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608"/>
    </w:pPr>
  </w:style>
  <w:style w:type="paragraph" w:customStyle="1" w:styleId="Import27">
    <w:name w:val="Import 27"/>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160"/>
    </w:pPr>
  </w:style>
  <w:style w:type="paragraph" w:customStyle="1" w:styleId="Import28">
    <w:name w:val="Import 28"/>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016"/>
    </w:pPr>
  </w:style>
  <w:style w:type="paragraph" w:customStyle="1" w:styleId="Import29">
    <w:name w:val="Import 29"/>
    <w:basedOn w:val="Import0"/>
    <w:uiPriority w:val="99"/>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720" w:hanging="288"/>
    </w:pPr>
  </w:style>
  <w:style w:type="paragraph" w:customStyle="1" w:styleId="Import30">
    <w:name w:val="Import 30"/>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448"/>
    </w:pPr>
  </w:style>
  <w:style w:type="paragraph" w:customStyle="1" w:styleId="Import31">
    <w:name w:val="Import 31"/>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880"/>
    </w:pPr>
  </w:style>
  <w:style w:type="paragraph" w:customStyle="1" w:styleId="Import32">
    <w:name w:val="Import 32"/>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864"/>
    </w:pPr>
  </w:style>
  <w:style w:type="paragraph" w:customStyle="1" w:styleId="Import33">
    <w:name w:val="Import 33"/>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1152" w:hanging="288"/>
    </w:pPr>
  </w:style>
  <w:style w:type="paragraph" w:customStyle="1" w:styleId="Import34">
    <w:name w:val="Import 34"/>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4320"/>
    </w:pPr>
  </w:style>
  <w:style w:type="paragraph" w:customStyle="1" w:styleId="Import35">
    <w:name w:val="Import 35"/>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592"/>
    </w:pPr>
  </w:style>
  <w:style w:type="paragraph" w:customStyle="1" w:styleId="Import36">
    <w:name w:val="Import 36"/>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2304"/>
    </w:pPr>
  </w:style>
  <w:style w:type="paragraph" w:customStyle="1" w:styleId="Import37">
    <w:name w:val="Import 37"/>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576"/>
    </w:pPr>
  </w:style>
  <w:style w:type="paragraph" w:customStyle="1" w:styleId="Import38">
    <w:name w:val="Import 38"/>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1728"/>
    </w:pPr>
  </w:style>
  <w:style w:type="paragraph" w:customStyle="1" w:styleId="Import39">
    <w:name w:val="Import 39"/>
    <w:basedOn w:val="Import0"/>
    <w:rsid w:val="000B2B85"/>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pacing w:line="230" w:lineRule="auto"/>
      <w:ind w:left="3456"/>
    </w:pPr>
  </w:style>
  <w:style w:type="paragraph" w:customStyle="1" w:styleId="Import41">
    <w:name w:val="Import 41"/>
    <w:basedOn w:val="Import0"/>
    <w:rsid w:val="000B2B85"/>
    <w:pPr>
      <w:tabs>
        <w:tab w:val="left" w:pos="6192"/>
      </w:tabs>
      <w:spacing w:line="230" w:lineRule="auto"/>
      <w:ind w:left="1152"/>
    </w:pPr>
  </w:style>
  <w:style w:type="paragraph" w:customStyle="1" w:styleId="Import42">
    <w:name w:val="Import 42"/>
    <w:basedOn w:val="Import0"/>
    <w:rsid w:val="000B2B85"/>
    <w:pPr>
      <w:tabs>
        <w:tab w:val="left" w:pos="6048"/>
      </w:tabs>
      <w:spacing w:line="230" w:lineRule="auto"/>
      <w:ind w:left="288"/>
    </w:pPr>
  </w:style>
  <w:style w:type="paragraph" w:styleId="Zpat">
    <w:name w:val="footer"/>
    <w:basedOn w:val="Normln"/>
    <w:link w:val="ZpatChar"/>
    <w:uiPriority w:val="99"/>
    <w:rsid w:val="000B2B85"/>
    <w:pPr>
      <w:tabs>
        <w:tab w:val="center" w:pos="4536"/>
        <w:tab w:val="right" w:pos="9072"/>
      </w:tabs>
    </w:pPr>
  </w:style>
  <w:style w:type="character" w:customStyle="1" w:styleId="ZpatChar">
    <w:name w:val="Zápatí Char"/>
    <w:basedOn w:val="Standardnpsmoodstavce"/>
    <w:link w:val="Zpat"/>
    <w:uiPriority w:val="99"/>
    <w:rsid w:val="000B2B85"/>
    <w:rPr>
      <w:rFonts w:ascii="Times New Roman" w:eastAsia="Times New Roman" w:hAnsi="Times New Roman" w:cs="Times New Roman"/>
      <w:sz w:val="20"/>
      <w:szCs w:val="20"/>
      <w:lang w:eastAsia="cs-CZ"/>
    </w:rPr>
  </w:style>
  <w:style w:type="character" w:styleId="slostrnky">
    <w:name w:val="page number"/>
    <w:basedOn w:val="Standardnpsmoodstavce"/>
    <w:uiPriority w:val="99"/>
    <w:rsid w:val="000B2B85"/>
  </w:style>
  <w:style w:type="paragraph" w:styleId="Prosttext">
    <w:name w:val="Plain Text"/>
    <w:basedOn w:val="Normln"/>
    <w:link w:val="ProsttextChar"/>
    <w:uiPriority w:val="99"/>
    <w:rsid w:val="000B2B85"/>
    <w:rPr>
      <w:rFonts w:ascii="Courier New" w:hAnsi="Courier New" w:cs="Courier New"/>
    </w:rPr>
  </w:style>
  <w:style w:type="character" w:customStyle="1" w:styleId="ProsttextChar">
    <w:name w:val="Prostý text Char"/>
    <w:basedOn w:val="Standardnpsmoodstavce"/>
    <w:link w:val="Prosttext"/>
    <w:uiPriority w:val="99"/>
    <w:rsid w:val="000B2B85"/>
    <w:rPr>
      <w:rFonts w:ascii="Courier New" w:eastAsia="Times New Roman" w:hAnsi="Courier New" w:cs="Courier New"/>
      <w:sz w:val="20"/>
      <w:szCs w:val="20"/>
      <w:lang w:eastAsia="cs-CZ"/>
    </w:rPr>
  </w:style>
  <w:style w:type="paragraph" w:styleId="Zkladntext">
    <w:name w:val="Body Text"/>
    <w:basedOn w:val="Normln"/>
    <w:link w:val="ZkladntextChar"/>
    <w:rsid w:val="000B2B85"/>
    <w:rPr>
      <w:sz w:val="24"/>
    </w:rPr>
  </w:style>
  <w:style w:type="character" w:customStyle="1" w:styleId="ZkladntextChar">
    <w:name w:val="Základní text Char"/>
    <w:basedOn w:val="Standardnpsmoodstavce"/>
    <w:link w:val="Zkladntext"/>
    <w:rsid w:val="000B2B85"/>
    <w:rPr>
      <w:rFonts w:ascii="Times New Roman" w:eastAsia="Times New Roman" w:hAnsi="Times New Roman" w:cs="Times New Roman"/>
      <w:sz w:val="24"/>
      <w:szCs w:val="20"/>
      <w:lang w:eastAsia="cs-CZ"/>
    </w:rPr>
  </w:style>
  <w:style w:type="paragraph" w:customStyle="1" w:styleId="odstavec1">
    <w:name w:val="odstavec 1"/>
    <w:basedOn w:val="Normln"/>
    <w:rsid w:val="000B2B85"/>
    <w:pPr>
      <w:autoSpaceDE w:val="0"/>
      <w:autoSpaceDN w:val="0"/>
      <w:spacing w:before="120"/>
      <w:jc w:val="both"/>
    </w:pPr>
  </w:style>
  <w:style w:type="paragraph" w:customStyle="1" w:styleId="Smlouva-slo">
    <w:name w:val="Smlouva-číslo"/>
    <w:basedOn w:val="Normln"/>
    <w:rsid w:val="000B2B85"/>
    <w:pPr>
      <w:widowControl w:val="0"/>
      <w:spacing w:before="120" w:line="240" w:lineRule="atLeast"/>
      <w:jc w:val="both"/>
    </w:pPr>
    <w:rPr>
      <w:snapToGrid w:val="0"/>
      <w:sz w:val="24"/>
    </w:rPr>
  </w:style>
  <w:style w:type="paragraph" w:styleId="Zkladntextodsazen">
    <w:name w:val="Body Text Indent"/>
    <w:basedOn w:val="Normln"/>
    <w:link w:val="ZkladntextodsazenChar"/>
    <w:rsid w:val="000B2B85"/>
    <w:pPr>
      <w:spacing w:after="120"/>
      <w:ind w:left="283"/>
    </w:pPr>
  </w:style>
  <w:style w:type="character" w:customStyle="1" w:styleId="ZkladntextodsazenChar">
    <w:name w:val="Základní text odsazený Char"/>
    <w:basedOn w:val="Standardnpsmoodstavce"/>
    <w:link w:val="Zkladntextodsazen"/>
    <w:rsid w:val="000B2B85"/>
    <w:rPr>
      <w:rFonts w:ascii="Times New Roman" w:eastAsia="Times New Roman" w:hAnsi="Times New Roman" w:cs="Times New Roman"/>
      <w:sz w:val="20"/>
      <w:szCs w:val="20"/>
      <w:lang w:eastAsia="cs-CZ"/>
    </w:rPr>
  </w:style>
  <w:style w:type="character" w:customStyle="1" w:styleId="TextkomenteChar">
    <w:name w:val="Text komentáře Char"/>
    <w:basedOn w:val="Standardnpsmoodstavce"/>
    <w:link w:val="Textkomente"/>
    <w:uiPriority w:val="99"/>
    <w:rsid w:val="000B2B85"/>
    <w:rPr>
      <w:rFonts w:eastAsia="Times New Roman"/>
      <w:sz w:val="20"/>
      <w:szCs w:val="20"/>
      <w:lang w:eastAsia="cs-CZ"/>
    </w:rPr>
  </w:style>
  <w:style w:type="paragraph" w:styleId="Textkomente">
    <w:name w:val="annotation text"/>
    <w:basedOn w:val="Normln"/>
    <w:link w:val="TextkomenteChar"/>
    <w:uiPriority w:val="99"/>
    <w:rsid w:val="000B2B85"/>
    <w:rPr>
      <w:rFonts w:asciiTheme="minorHAnsi" w:hAnsiTheme="minorHAnsi" w:cstheme="minorBidi"/>
    </w:rPr>
  </w:style>
  <w:style w:type="character" w:customStyle="1" w:styleId="TextkomenteChar1">
    <w:name w:val="Text komentáře Char1"/>
    <w:basedOn w:val="Standardnpsmoodstavce"/>
    <w:uiPriority w:val="99"/>
    <w:semiHidden/>
    <w:rsid w:val="000B2B85"/>
    <w:rPr>
      <w:rFonts w:ascii="Times New Roman" w:eastAsia="Times New Roman" w:hAnsi="Times New Roman" w:cs="Times New Roman"/>
      <w:sz w:val="20"/>
      <w:szCs w:val="20"/>
      <w:lang w:eastAsia="cs-CZ"/>
    </w:rPr>
  </w:style>
  <w:style w:type="character" w:customStyle="1" w:styleId="TextbublinyChar">
    <w:name w:val="Text bubliny Char"/>
    <w:basedOn w:val="Standardnpsmoodstavce"/>
    <w:link w:val="Textbubliny"/>
    <w:uiPriority w:val="99"/>
    <w:semiHidden/>
    <w:rsid w:val="000B2B85"/>
    <w:rPr>
      <w:rFonts w:ascii="Tahoma" w:eastAsia="Times New Roman" w:hAnsi="Tahoma" w:cs="Tahoma"/>
      <w:sz w:val="16"/>
      <w:szCs w:val="16"/>
      <w:lang w:eastAsia="cs-CZ"/>
    </w:rPr>
  </w:style>
  <w:style w:type="paragraph" w:styleId="Textbubliny">
    <w:name w:val="Balloon Text"/>
    <w:basedOn w:val="Normln"/>
    <w:link w:val="TextbublinyChar"/>
    <w:uiPriority w:val="99"/>
    <w:semiHidden/>
    <w:rsid w:val="000B2B85"/>
    <w:rPr>
      <w:rFonts w:ascii="Tahoma" w:hAnsi="Tahoma" w:cs="Tahoma"/>
      <w:sz w:val="16"/>
      <w:szCs w:val="16"/>
    </w:rPr>
  </w:style>
  <w:style w:type="character" w:customStyle="1" w:styleId="TextbublinyChar1">
    <w:name w:val="Text bubliny Char1"/>
    <w:basedOn w:val="Standardnpsmoodstavce"/>
    <w:uiPriority w:val="99"/>
    <w:semiHidden/>
    <w:rsid w:val="000B2B85"/>
    <w:rPr>
      <w:rFonts w:ascii="Segoe UI" w:eastAsia="Times New Roman" w:hAnsi="Segoe UI" w:cs="Segoe UI"/>
      <w:sz w:val="18"/>
      <w:szCs w:val="18"/>
      <w:lang w:eastAsia="cs-CZ"/>
    </w:rPr>
  </w:style>
  <w:style w:type="character" w:styleId="Hypertextovodkaz">
    <w:name w:val="Hyperlink"/>
    <w:basedOn w:val="Standardnpsmoodstavce"/>
    <w:uiPriority w:val="99"/>
    <w:rsid w:val="000B2B85"/>
    <w:rPr>
      <w:color w:val="0000FF"/>
      <w:u w:val="single"/>
    </w:rPr>
  </w:style>
  <w:style w:type="character" w:customStyle="1" w:styleId="PedmtkomenteChar">
    <w:name w:val="Předmět komentáře Char"/>
    <w:basedOn w:val="TextkomenteChar"/>
    <w:link w:val="Pedmtkomente"/>
    <w:uiPriority w:val="99"/>
    <w:semiHidden/>
    <w:rsid w:val="000B2B85"/>
    <w:rPr>
      <w:rFonts w:eastAsia="Times New Roman"/>
      <w:b/>
      <w:bCs/>
      <w:sz w:val="20"/>
      <w:szCs w:val="20"/>
      <w:lang w:eastAsia="cs-CZ"/>
    </w:rPr>
  </w:style>
  <w:style w:type="paragraph" w:styleId="Pedmtkomente">
    <w:name w:val="annotation subject"/>
    <w:basedOn w:val="Textkomente"/>
    <w:next w:val="Textkomente"/>
    <w:link w:val="PedmtkomenteChar"/>
    <w:uiPriority w:val="99"/>
    <w:semiHidden/>
    <w:rsid w:val="000B2B85"/>
    <w:rPr>
      <w:b/>
      <w:bCs/>
    </w:rPr>
  </w:style>
  <w:style w:type="character" w:customStyle="1" w:styleId="PedmtkomenteChar1">
    <w:name w:val="Předmět komentáře Char1"/>
    <w:basedOn w:val="TextkomenteChar1"/>
    <w:uiPriority w:val="99"/>
    <w:semiHidden/>
    <w:rsid w:val="000B2B85"/>
    <w:rPr>
      <w:rFonts w:ascii="Times New Roman" w:eastAsia="Times New Roman" w:hAnsi="Times New Roman" w:cs="Times New Roman"/>
      <w:b/>
      <w:bCs/>
      <w:sz w:val="20"/>
      <w:szCs w:val="20"/>
      <w:lang w:eastAsia="cs-CZ"/>
    </w:rPr>
  </w:style>
  <w:style w:type="paragraph" w:styleId="Odstavecseseznamem">
    <w:name w:val="List Paragraph"/>
    <w:aliases w:val="Odstavec cíl se seznamem,body,Odsek zoznamu2,Nad,Odstavec_muj,Bullet Number,lp1,lp11,List Paragraph11,Use Case List Paragraph,Bullet 1,Odsek zoznamu1"/>
    <w:basedOn w:val="Normln"/>
    <w:link w:val="OdstavecseseznamemChar"/>
    <w:uiPriority w:val="34"/>
    <w:qFormat/>
    <w:rsid w:val="000B2B85"/>
    <w:pPr>
      <w:ind w:left="708"/>
    </w:pPr>
  </w:style>
  <w:style w:type="paragraph" w:customStyle="1" w:styleId="import90">
    <w:name w:val="import9"/>
    <w:basedOn w:val="Normln"/>
    <w:rsid w:val="000B2B85"/>
    <w:pPr>
      <w:spacing w:before="100" w:beforeAutospacing="1" w:after="100" w:afterAutospacing="1"/>
    </w:pPr>
    <w:rPr>
      <w:sz w:val="24"/>
      <w:szCs w:val="24"/>
    </w:rPr>
  </w:style>
  <w:style w:type="paragraph" w:customStyle="1" w:styleId="import70">
    <w:name w:val="import7"/>
    <w:basedOn w:val="Normln"/>
    <w:rsid w:val="000B2B85"/>
    <w:pPr>
      <w:spacing w:before="100" w:beforeAutospacing="1" w:after="100" w:afterAutospacing="1"/>
    </w:pPr>
    <w:rPr>
      <w:sz w:val="24"/>
      <w:szCs w:val="24"/>
    </w:rPr>
  </w:style>
  <w:style w:type="table" w:styleId="Mkatabulky">
    <w:name w:val="Table Grid"/>
    <w:basedOn w:val="Normlntabulka"/>
    <w:uiPriority w:val="59"/>
    <w:rsid w:val="000B2B85"/>
    <w:pPr>
      <w:spacing w:after="0" w:line="240" w:lineRule="auto"/>
    </w:pPr>
    <w:rPr>
      <w:rFonts w:ascii="Times New Roman" w:eastAsia="Calibri" w:hAnsi="Times New Roman" w:cs="Times New Roman"/>
      <w:sz w:val="20"/>
      <w:szCs w:val="20"/>
      <w:lang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31">
    <w:name w:val="Základní text 31"/>
    <w:basedOn w:val="Normln"/>
    <w:rsid w:val="00C17891"/>
    <w:pPr>
      <w:widowControl w:val="0"/>
      <w:suppressAutoHyphens/>
      <w:spacing w:after="120"/>
    </w:pPr>
    <w:rPr>
      <w:rFonts w:cs="Mangal"/>
      <w:kern w:val="1"/>
      <w:sz w:val="16"/>
      <w:szCs w:val="16"/>
      <w:lang w:eastAsia="hi-IN" w:bidi="hi-IN"/>
    </w:rPr>
  </w:style>
  <w:style w:type="character" w:styleId="Odkaznakoment">
    <w:name w:val="annotation reference"/>
    <w:basedOn w:val="Standardnpsmoodstavce"/>
    <w:uiPriority w:val="99"/>
    <w:semiHidden/>
    <w:unhideWhenUsed/>
    <w:rsid w:val="006F39B7"/>
    <w:rPr>
      <w:sz w:val="16"/>
      <w:szCs w:val="16"/>
    </w:rPr>
  </w:style>
  <w:style w:type="paragraph" w:customStyle="1" w:styleId="Zkladntextodsazen21">
    <w:name w:val="Základní text odsazený 21"/>
    <w:basedOn w:val="Normln"/>
    <w:rsid w:val="00785D9B"/>
    <w:pPr>
      <w:widowControl w:val="0"/>
      <w:ind w:left="709" w:hanging="709"/>
      <w:jc w:val="both"/>
    </w:pPr>
    <w:rPr>
      <w:sz w:val="24"/>
    </w:rPr>
  </w:style>
  <w:style w:type="character" w:customStyle="1" w:styleId="OdstavecChar">
    <w:name w:val="Odstavec Char"/>
    <w:link w:val="Odstavec"/>
    <w:locked/>
    <w:rsid w:val="00BD2CEE"/>
    <w:rPr>
      <w:rFonts w:ascii="Times New Roman" w:eastAsia="Times New Roman" w:hAnsi="Times New Roman"/>
      <w:sz w:val="24"/>
      <w:lang w:eastAsia="cs-CZ"/>
    </w:rPr>
  </w:style>
  <w:style w:type="paragraph" w:customStyle="1" w:styleId="Odstavec">
    <w:name w:val="Odstavec"/>
    <w:basedOn w:val="Normln"/>
    <w:link w:val="OdstavecChar"/>
    <w:qFormat/>
    <w:rsid w:val="00BD2CEE"/>
    <w:pPr>
      <w:numPr>
        <w:ilvl w:val="1"/>
        <w:numId w:val="34"/>
      </w:numPr>
      <w:spacing w:before="60"/>
      <w:jc w:val="both"/>
    </w:pPr>
    <w:rPr>
      <w:rFonts w:cstheme="minorBidi"/>
      <w:sz w:val="24"/>
      <w:szCs w:val="22"/>
    </w:rPr>
  </w:style>
  <w:style w:type="character" w:styleId="Zstupntext">
    <w:name w:val="Placeholder Text"/>
    <w:basedOn w:val="Standardnpsmoodstavce"/>
    <w:uiPriority w:val="99"/>
    <w:semiHidden/>
    <w:rsid w:val="00752005"/>
    <w:rPr>
      <w:color w:val="808080"/>
    </w:rPr>
  </w:style>
  <w:style w:type="paragraph" w:customStyle="1" w:styleId="Styl">
    <w:name w:val="Styl"/>
    <w:uiPriority w:val="99"/>
    <w:rsid w:val="00FD263C"/>
    <w:pPr>
      <w:widowControl w:val="0"/>
      <w:autoSpaceDE w:val="0"/>
      <w:autoSpaceDN w:val="0"/>
      <w:adjustRightInd w:val="0"/>
      <w:spacing w:after="0" w:line="240" w:lineRule="auto"/>
    </w:pPr>
    <w:rPr>
      <w:rFonts w:ascii="Arial" w:eastAsia="Times New Roman" w:hAnsi="Arial" w:cs="Arial"/>
      <w:sz w:val="24"/>
      <w:szCs w:val="24"/>
      <w:lang w:eastAsia="cs-CZ"/>
    </w:rPr>
  </w:style>
  <w:style w:type="paragraph" w:styleId="Bezmezer">
    <w:name w:val="No Spacing"/>
    <w:uiPriority w:val="99"/>
    <w:qFormat/>
    <w:rsid w:val="0044310F"/>
    <w:pPr>
      <w:spacing w:after="0" w:line="240" w:lineRule="auto"/>
    </w:pPr>
    <w:rPr>
      <w:rFonts w:ascii="Calibri" w:eastAsia="Times New Roman" w:hAnsi="Calibri" w:cs="Times New Roman"/>
      <w:lang w:eastAsia="cs-CZ"/>
    </w:rPr>
  </w:style>
  <w:style w:type="paragraph" w:styleId="Revize">
    <w:name w:val="Revision"/>
    <w:hidden/>
    <w:uiPriority w:val="99"/>
    <w:semiHidden/>
    <w:rsid w:val="00BA6756"/>
    <w:pPr>
      <w:spacing w:after="0" w:line="240" w:lineRule="auto"/>
    </w:pPr>
    <w:rPr>
      <w:rFonts w:ascii="Times New Roman" w:eastAsia="Times New Roman" w:hAnsi="Times New Roman" w:cs="Times New Roman"/>
      <w:sz w:val="20"/>
      <w:szCs w:val="20"/>
      <w:lang w:eastAsia="cs-CZ"/>
    </w:rPr>
  </w:style>
  <w:style w:type="character" w:styleId="Nevyeenzmnka">
    <w:name w:val="Unresolved Mention"/>
    <w:basedOn w:val="Standardnpsmoodstavce"/>
    <w:uiPriority w:val="99"/>
    <w:semiHidden/>
    <w:unhideWhenUsed/>
    <w:rsid w:val="005E5101"/>
    <w:rPr>
      <w:color w:val="605E5C"/>
      <w:shd w:val="clear" w:color="auto" w:fill="E1DFDD"/>
    </w:rPr>
  </w:style>
  <w:style w:type="paragraph" w:customStyle="1" w:styleId="Normlnodrky">
    <w:name w:val="Normální odrážky"/>
    <w:basedOn w:val="Normln"/>
    <w:qFormat/>
    <w:rsid w:val="00E534A0"/>
    <w:pPr>
      <w:numPr>
        <w:numId w:val="53"/>
      </w:numPr>
      <w:spacing w:before="120" w:line="276" w:lineRule="auto"/>
    </w:pPr>
    <w:rPr>
      <w:rFonts w:ascii="Arial Narrow" w:eastAsiaTheme="minorEastAsia" w:hAnsi="Arial Narrow" w:cs="Arial"/>
      <w:lang w:eastAsia="sk-SK"/>
    </w:rPr>
  </w:style>
  <w:style w:type="paragraph" w:styleId="Nzev">
    <w:name w:val="Title"/>
    <w:basedOn w:val="Normln"/>
    <w:next w:val="Normln"/>
    <w:link w:val="NzevChar"/>
    <w:uiPriority w:val="10"/>
    <w:qFormat/>
    <w:rsid w:val="00E534A0"/>
    <w:pPr>
      <w:ind w:left="567"/>
      <w:contextualSpacing/>
    </w:pPr>
    <w:rPr>
      <w:rFonts w:ascii="Arial Narrow" w:eastAsiaTheme="majorEastAsia" w:hAnsi="Arial Narrow" w:cstheme="majorBidi"/>
      <w:b/>
      <w:bCs/>
      <w:spacing w:val="-10"/>
      <w:kern w:val="28"/>
      <w:sz w:val="56"/>
      <w:szCs w:val="56"/>
      <w:lang w:eastAsia="sk-SK"/>
    </w:rPr>
  </w:style>
  <w:style w:type="character" w:customStyle="1" w:styleId="NzevChar">
    <w:name w:val="Název Char"/>
    <w:basedOn w:val="Standardnpsmoodstavce"/>
    <w:link w:val="Nzev"/>
    <w:uiPriority w:val="10"/>
    <w:rsid w:val="00E534A0"/>
    <w:rPr>
      <w:rFonts w:ascii="Arial Narrow" w:eastAsiaTheme="majorEastAsia" w:hAnsi="Arial Narrow" w:cstheme="majorBidi"/>
      <w:b/>
      <w:bCs/>
      <w:spacing w:val="-10"/>
      <w:kern w:val="28"/>
      <w:sz w:val="56"/>
      <w:szCs w:val="56"/>
      <w:lang w:eastAsia="sk-SK"/>
    </w:rPr>
  </w:style>
  <w:style w:type="character" w:styleId="Siln">
    <w:name w:val="Strong"/>
    <w:basedOn w:val="Standardnpsmoodstavce"/>
    <w:uiPriority w:val="22"/>
    <w:qFormat/>
    <w:rsid w:val="00E534A0"/>
    <w:rPr>
      <w:b/>
      <w:bCs/>
      <w:i w:val="0"/>
    </w:rPr>
  </w:style>
  <w:style w:type="paragraph" w:styleId="Podnadpis">
    <w:name w:val="Subtitle"/>
    <w:basedOn w:val="Nzev"/>
    <w:next w:val="Normln"/>
    <w:link w:val="PodnadpisChar"/>
    <w:uiPriority w:val="11"/>
    <w:qFormat/>
    <w:rsid w:val="00E534A0"/>
    <w:pPr>
      <w:spacing w:before="240"/>
      <w:contextualSpacing w:val="0"/>
    </w:pPr>
    <w:rPr>
      <w:sz w:val="36"/>
      <w:szCs w:val="36"/>
    </w:rPr>
  </w:style>
  <w:style w:type="character" w:customStyle="1" w:styleId="PodnadpisChar">
    <w:name w:val="Podnadpis Char"/>
    <w:basedOn w:val="Standardnpsmoodstavce"/>
    <w:link w:val="Podnadpis"/>
    <w:uiPriority w:val="11"/>
    <w:rsid w:val="00E534A0"/>
    <w:rPr>
      <w:rFonts w:ascii="Arial Narrow" w:eastAsiaTheme="majorEastAsia" w:hAnsi="Arial Narrow" w:cstheme="majorBidi"/>
      <w:b/>
      <w:bCs/>
      <w:spacing w:val="-10"/>
      <w:kern w:val="28"/>
      <w:sz w:val="36"/>
      <w:szCs w:val="36"/>
      <w:lang w:eastAsia="sk-SK"/>
    </w:rPr>
  </w:style>
  <w:style w:type="paragraph" w:customStyle="1" w:styleId="lnek11">
    <w:name w:val="Článek 1.1"/>
    <w:basedOn w:val="Nadpis2"/>
    <w:qFormat/>
    <w:rsid w:val="00E534A0"/>
    <w:pPr>
      <w:spacing w:after="0" w:line="276" w:lineRule="auto"/>
      <w:jc w:val="left"/>
    </w:pPr>
    <w:rPr>
      <w:rFonts w:ascii="Arial Narrow" w:eastAsiaTheme="minorEastAsia" w:hAnsi="Arial Narrow" w:cs="Arial"/>
      <w:color w:val="000000" w:themeColor="text1"/>
      <w:sz w:val="20"/>
      <w:lang w:eastAsia="sk-SK"/>
    </w:rPr>
  </w:style>
  <w:style w:type="paragraph" w:customStyle="1" w:styleId="lneka">
    <w:name w:val="Článek (a)"/>
    <w:basedOn w:val="Normln"/>
    <w:qFormat/>
    <w:rsid w:val="00E534A0"/>
    <w:pPr>
      <w:numPr>
        <w:ilvl w:val="2"/>
        <w:numId w:val="54"/>
      </w:numPr>
      <w:spacing w:before="120" w:line="276" w:lineRule="auto"/>
    </w:pPr>
    <w:rPr>
      <w:rFonts w:ascii="Arial Narrow" w:eastAsiaTheme="minorEastAsia" w:hAnsi="Arial Narrow" w:cs="Arial"/>
      <w:lang w:eastAsia="sk-SK"/>
    </w:rPr>
  </w:style>
  <w:style w:type="character" w:customStyle="1" w:styleId="Kovodkaz">
    <w:name w:val="Křížový odkaz"/>
    <w:basedOn w:val="Zdraznn"/>
    <w:uiPriority w:val="1"/>
    <w:qFormat/>
    <w:rsid w:val="00D06B3A"/>
    <w:rPr>
      <w:i/>
      <w:iCs/>
      <w:u w:val="single"/>
    </w:rPr>
  </w:style>
  <w:style w:type="table" w:styleId="Stednstnovn2zvraznn5">
    <w:name w:val="Medium Shading 2 Accent 5"/>
    <w:basedOn w:val="Normlntabulka"/>
    <w:uiPriority w:val="64"/>
    <w:rsid w:val="00D06B3A"/>
    <w:pPr>
      <w:spacing w:after="0" w:line="240" w:lineRule="auto"/>
    </w:pPr>
    <w:rPr>
      <w:rFonts w:eastAsiaTheme="minorEastAsia"/>
      <w:lang w:eastAsia="cs-CZ"/>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OdstavecseseznamemChar">
    <w:name w:val="Odstavec se seznamem Char"/>
    <w:aliases w:val="Odstavec cíl se seznamem Char,body Char,Odsek zoznamu2 Char,Nad Char,Odstavec_muj Char,Bullet Number Char,lp1 Char,lp11 Char,List Paragraph11 Char,Use Case List Paragraph Char,Bullet 1 Char,Odsek zoznamu1 Char"/>
    <w:basedOn w:val="Standardnpsmoodstavce"/>
    <w:link w:val="Odstavecseseznamem"/>
    <w:uiPriority w:val="34"/>
    <w:qFormat/>
    <w:locked/>
    <w:rsid w:val="00D06B3A"/>
    <w:rPr>
      <w:rFonts w:ascii="Times New Roman" w:eastAsia="Times New Roman" w:hAnsi="Times New Roman" w:cs="Times New Roman"/>
      <w:sz w:val="20"/>
      <w:szCs w:val="20"/>
      <w:lang w:eastAsia="cs-CZ"/>
    </w:rPr>
  </w:style>
  <w:style w:type="paragraph" w:styleId="Obsah1">
    <w:name w:val="toc 1"/>
    <w:basedOn w:val="Normln"/>
    <w:next w:val="Normln"/>
    <w:autoRedefine/>
    <w:uiPriority w:val="39"/>
    <w:unhideWhenUsed/>
    <w:rsid w:val="00D06B3A"/>
    <w:pPr>
      <w:tabs>
        <w:tab w:val="left" w:pos="400"/>
        <w:tab w:val="right" w:leader="dot" w:pos="9062"/>
      </w:tabs>
      <w:spacing w:before="120" w:line="276" w:lineRule="auto"/>
    </w:pPr>
    <w:rPr>
      <w:rFonts w:ascii="Arial Narrow" w:eastAsiaTheme="minorEastAsia" w:hAnsi="Arial Narrow" w:cs="Arial"/>
      <w:b/>
      <w:lang w:eastAsia="sk-SK"/>
    </w:rPr>
  </w:style>
  <w:style w:type="paragraph" w:styleId="Obsah2">
    <w:name w:val="toc 2"/>
    <w:basedOn w:val="Normln"/>
    <w:next w:val="Normln"/>
    <w:autoRedefine/>
    <w:uiPriority w:val="39"/>
    <w:unhideWhenUsed/>
    <w:rsid w:val="00E2758C"/>
    <w:pPr>
      <w:tabs>
        <w:tab w:val="left" w:pos="720"/>
        <w:tab w:val="right" w:leader="dot" w:pos="9062"/>
      </w:tabs>
      <w:spacing w:line="276" w:lineRule="auto"/>
      <w:ind w:left="198"/>
    </w:pPr>
    <w:rPr>
      <w:rFonts w:ascii="Arial Narrow" w:eastAsiaTheme="minorEastAsia" w:hAnsi="Arial Narrow" w:cs="Arial"/>
      <w:lang w:eastAsia="sk-SK"/>
    </w:rPr>
  </w:style>
  <w:style w:type="numbering" w:customStyle="1" w:styleId="Aktulnseznam1">
    <w:name w:val="Aktuální seznam1"/>
    <w:uiPriority w:val="99"/>
    <w:rsid w:val="00D06B3A"/>
    <w:pPr>
      <w:numPr>
        <w:numId w:val="59"/>
      </w:numPr>
    </w:pPr>
  </w:style>
  <w:style w:type="paragraph" w:styleId="Obsah3">
    <w:name w:val="toc 3"/>
    <w:basedOn w:val="Normln"/>
    <w:next w:val="Normln"/>
    <w:autoRedefine/>
    <w:uiPriority w:val="39"/>
    <w:unhideWhenUsed/>
    <w:rsid w:val="00E2758C"/>
    <w:pPr>
      <w:tabs>
        <w:tab w:val="left" w:pos="1200"/>
        <w:tab w:val="right" w:leader="dot" w:pos="9062"/>
      </w:tabs>
      <w:spacing w:line="276" w:lineRule="auto"/>
      <w:ind w:left="403"/>
    </w:pPr>
    <w:rPr>
      <w:rFonts w:ascii="Arial Narrow" w:eastAsiaTheme="minorEastAsia" w:hAnsi="Arial Narrow" w:cs="Arial"/>
      <w:lang w:eastAsia="sk-SK"/>
    </w:rPr>
  </w:style>
  <w:style w:type="numbering" w:customStyle="1" w:styleId="Aktulnseznam2">
    <w:name w:val="Aktuální seznam2"/>
    <w:uiPriority w:val="99"/>
    <w:rsid w:val="00D06B3A"/>
    <w:pPr>
      <w:numPr>
        <w:numId w:val="60"/>
      </w:numPr>
    </w:pPr>
  </w:style>
  <w:style w:type="paragraph" w:customStyle="1" w:styleId="Tabulka">
    <w:name w:val="Tabulka"/>
    <w:basedOn w:val="Normln"/>
    <w:qFormat/>
    <w:rsid w:val="00D06B3A"/>
    <w:pPr>
      <w:spacing w:before="120" w:after="120" w:line="276" w:lineRule="auto"/>
    </w:pPr>
    <w:rPr>
      <w:rFonts w:ascii="Arial Narrow" w:eastAsiaTheme="minorEastAsia" w:hAnsi="Arial Narrow" w:cs="Arial"/>
      <w:lang w:eastAsia="sk-SK"/>
    </w:rPr>
  </w:style>
  <w:style w:type="numbering" w:customStyle="1" w:styleId="Aktulnseznam3">
    <w:name w:val="Aktuální seznam3"/>
    <w:uiPriority w:val="99"/>
    <w:rsid w:val="00D06B3A"/>
    <w:pPr>
      <w:numPr>
        <w:numId w:val="61"/>
      </w:numPr>
    </w:pPr>
  </w:style>
  <w:style w:type="paragraph" w:customStyle="1" w:styleId="Tabulka2">
    <w:name w:val="Tabulka 2"/>
    <w:basedOn w:val="Tabulka"/>
    <w:qFormat/>
    <w:rsid w:val="00D06B3A"/>
    <w:pPr>
      <w:spacing w:line="240" w:lineRule="auto"/>
    </w:pPr>
    <w:rPr>
      <w:b/>
    </w:rPr>
  </w:style>
  <w:style w:type="paragraph" w:customStyle="1" w:styleId="Tabulkaseznam">
    <w:name w:val="Tabulka seznam"/>
    <w:basedOn w:val="Tabulka"/>
    <w:qFormat/>
    <w:rsid w:val="00D06B3A"/>
    <w:pPr>
      <w:numPr>
        <w:numId w:val="66"/>
      </w:numPr>
      <w:spacing w:line="240" w:lineRule="auto"/>
    </w:pPr>
  </w:style>
  <w:style w:type="paragraph" w:customStyle="1" w:styleId="Nadpis1ploha">
    <w:name w:val="Nadpis 1 příloha"/>
    <w:basedOn w:val="Nadpis1"/>
    <w:next w:val="Normln"/>
    <w:qFormat/>
    <w:rsid w:val="00D06B3A"/>
    <w:pPr>
      <w:pageBreakBefore/>
      <w:numPr>
        <w:numId w:val="0"/>
      </w:numPr>
      <w:spacing w:before="360" w:line="276" w:lineRule="auto"/>
      <w:jc w:val="left"/>
    </w:pPr>
    <w:rPr>
      <w:rFonts w:ascii="Arial Narrow" w:eastAsiaTheme="minorEastAsia" w:hAnsi="Arial Narrow" w:cs="Arial"/>
      <w:color w:val="000000" w:themeColor="text1"/>
      <w:kern w:val="0"/>
      <w:sz w:val="28"/>
      <w:lang w:eastAsia="sk-SK"/>
    </w:rPr>
  </w:style>
  <w:style w:type="paragraph" w:customStyle="1" w:styleId="Nadpis2ploha">
    <w:name w:val="Nadpis 2 příloha"/>
    <w:basedOn w:val="Nadpis2"/>
    <w:next w:val="Normln"/>
    <w:qFormat/>
    <w:rsid w:val="00D06B3A"/>
    <w:pPr>
      <w:numPr>
        <w:ilvl w:val="0"/>
        <w:numId w:val="0"/>
      </w:numPr>
      <w:spacing w:before="360" w:after="240" w:line="276" w:lineRule="auto"/>
      <w:jc w:val="left"/>
    </w:pPr>
    <w:rPr>
      <w:rFonts w:ascii="Arial Narrow" w:eastAsiaTheme="minorEastAsia" w:hAnsi="Arial Narrow" w:cs="Arial"/>
      <w:b/>
      <w:color w:val="000000" w:themeColor="text1"/>
      <w:sz w:val="24"/>
      <w:lang w:eastAsia="sk-SK"/>
    </w:rPr>
  </w:style>
  <w:style w:type="numbering" w:customStyle="1" w:styleId="Styl1">
    <w:name w:val="Styl1"/>
    <w:uiPriority w:val="99"/>
    <w:rsid w:val="00D06B3A"/>
    <w:pPr>
      <w:numPr>
        <w:numId w:val="64"/>
      </w:numPr>
    </w:pPr>
  </w:style>
  <w:style w:type="numbering" w:customStyle="1" w:styleId="Plohy">
    <w:name w:val="Přílohy"/>
    <w:uiPriority w:val="99"/>
    <w:rsid w:val="00D06B3A"/>
    <w:pPr>
      <w:numPr>
        <w:numId w:val="63"/>
      </w:numPr>
    </w:pPr>
  </w:style>
  <w:style w:type="paragraph" w:customStyle="1" w:styleId="Nadpis3ploha">
    <w:name w:val="Nadpis 3 příloha"/>
    <w:basedOn w:val="Nadpis3"/>
    <w:next w:val="Normln"/>
    <w:qFormat/>
    <w:rsid w:val="00D06B3A"/>
    <w:pPr>
      <w:keepLines/>
      <w:numPr>
        <w:ilvl w:val="0"/>
        <w:numId w:val="0"/>
      </w:numPr>
      <w:spacing w:before="360" w:after="240" w:line="276" w:lineRule="auto"/>
      <w:jc w:val="left"/>
    </w:pPr>
    <w:rPr>
      <w:rFonts w:ascii="Arial Narrow" w:eastAsiaTheme="majorEastAsia" w:hAnsi="Arial Narrow" w:cstheme="majorBidi"/>
      <w:color w:val="000000" w:themeColor="text1"/>
      <w:sz w:val="20"/>
      <w:szCs w:val="24"/>
      <w:u w:val="single"/>
      <w:lang w:eastAsia="sk-SK"/>
    </w:rPr>
  </w:style>
  <w:style w:type="paragraph" w:customStyle="1" w:styleId="Nadpis4ploha">
    <w:name w:val="Nadpis 4 příloha"/>
    <w:basedOn w:val="Nadpis4"/>
    <w:qFormat/>
    <w:rsid w:val="00D06B3A"/>
    <w:pPr>
      <w:keepLines/>
      <w:numPr>
        <w:ilvl w:val="0"/>
        <w:numId w:val="0"/>
      </w:numPr>
      <w:spacing w:before="240" w:after="0" w:line="276" w:lineRule="auto"/>
      <w:ind w:firstLine="567"/>
      <w:jc w:val="left"/>
    </w:pPr>
    <w:rPr>
      <w:rFonts w:ascii="Arial Narrow" w:eastAsiaTheme="majorEastAsia" w:hAnsi="Arial Narrow" w:cstheme="majorBidi"/>
      <w:b/>
      <w:iCs/>
      <w:sz w:val="20"/>
      <w:szCs w:val="24"/>
      <w:lang w:eastAsia="sk-SK"/>
    </w:rPr>
  </w:style>
  <w:style w:type="paragraph" w:styleId="Textpoznpodarou">
    <w:name w:val="footnote text"/>
    <w:basedOn w:val="Normln"/>
    <w:link w:val="TextpoznpodarouChar"/>
    <w:uiPriority w:val="99"/>
    <w:semiHidden/>
    <w:unhideWhenUsed/>
    <w:qFormat/>
    <w:rsid w:val="00D06B3A"/>
    <w:pPr>
      <w:ind w:left="567"/>
    </w:pPr>
    <w:rPr>
      <w:rFonts w:ascii="Arial Narrow" w:eastAsiaTheme="minorEastAsia" w:hAnsi="Arial Narrow" w:cs="Arial"/>
      <w:sz w:val="18"/>
      <w:lang w:eastAsia="sk-SK"/>
    </w:rPr>
  </w:style>
  <w:style w:type="character" w:customStyle="1" w:styleId="TextpoznpodarouChar">
    <w:name w:val="Text pozn. pod čarou Char"/>
    <w:basedOn w:val="Standardnpsmoodstavce"/>
    <w:link w:val="Textpoznpodarou"/>
    <w:uiPriority w:val="99"/>
    <w:semiHidden/>
    <w:rsid w:val="00D06B3A"/>
    <w:rPr>
      <w:rFonts w:ascii="Arial Narrow" w:eastAsiaTheme="minorEastAsia" w:hAnsi="Arial Narrow" w:cs="Arial"/>
      <w:sz w:val="18"/>
      <w:szCs w:val="20"/>
      <w:lang w:eastAsia="sk-SK"/>
    </w:rPr>
  </w:style>
  <w:style w:type="character" w:styleId="Znakapoznpodarou">
    <w:name w:val="footnote reference"/>
    <w:basedOn w:val="Standardnpsmoodstavce"/>
    <w:uiPriority w:val="99"/>
    <w:semiHidden/>
    <w:unhideWhenUsed/>
    <w:rsid w:val="00D06B3A"/>
    <w:rPr>
      <w:vertAlign w:val="superscript"/>
    </w:rPr>
  </w:style>
  <w:style w:type="paragraph" w:styleId="Titulek">
    <w:name w:val="caption"/>
    <w:basedOn w:val="Normln"/>
    <w:next w:val="Normln"/>
    <w:uiPriority w:val="35"/>
    <w:unhideWhenUsed/>
    <w:qFormat/>
    <w:rsid w:val="00D06B3A"/>
    <w:pPr>
      <w:keepNext/>
      <w:spacing w:before="240" w:after="120"/>
      <w:ind w:left="567"/>
    </w:pPr>
    <w:rPr>
      <w:rFonts w:ascii="Arial Narrow" w:eastAsiaTheme="minorEastAsia" w:hAnsi="Arial Narrow" w:cs="Arial"/>
      <w:sz w:val="18"/>
      <w:szCs w:val="18"/>
      <w:u w:val="single"/>
      <w:lang w:eastAsia="sk-SK"/>
    </w:rPr>
  </w:style>
  <w:style w:type="numbering" w:customStyle="1" w:styleId="Styl2">
    <w:name w:val="Styl2"/>
    <w:uiPriority w:val="99"/>
    <w:rsid w:val="00D06B3A"/>
    <w:pPr>
      <w:numPr>
        <w:numId w:val="65"/>
      </w:numPr>
    </w:pPr>
  </w:style>
  <w:style w:type="paragraph" w:customStyle="1" w:styleId="Tabulkatun">
    <w:name w:val="Tabulka tučně"/>
    <w:basedOn w:val="Tabulka"/>
    <w:qFormat/>
    <w:rsid w:val="00D06B3A"/>
    <w:pPr>
      <w:spacing w:line="240" w:lineRule="auto"/>
      <w:jc w:val="center"/>
    </w:pPr>
    <w:rPr>
      <w:b/>
      <w:bCs/>
    </w:rPr>
  </w:style>
  <w:style w:type="paragraph" w:customStyle="1" w:styleId="Normlninstrukce">
    <w:name w:val="Normální instrukce"/>
    <w:basedOn w:val="Normln"/>
    <w:rsid w:val="00D06B3A"/>
    <w:pPr>
      <w:shd w:val="clear" w:color="auto" w:fill="E2EFD9" w:themeFill="accent6" w:themeFillTint="33"/>
      <w:spacing w:before="120" w:line="276" w:lineRule="auto"/>
      <w:ind w:left="567"/>
    </w:pPr>
    <w:rPr>
      <w:rFonts w:ascii="Arial Narrow" w:eastAsiaTheme="minorEastAsia" w:hAnsi="Arial Narrow" w:cs="Arial"/>
      <w:i/>
      <w:iCs/>
      <w:color w:val="538135" w:themeColor="accent6" w:themeShade="BF"/>
      <w:lang w:eastAsia="sk-SK"/>
    </w:rPr>
  </w:style>
  <w:style w:type="paragraph" w:customStyle="1" w:styleId="Normlninstrukcepklad">
    <w:name w:val="Normální instrukce příklad"/>
    <w:basedOn w:val="Normlninstrukce"/>
    <w:rsid w:val="00D06B3A"/>
    <w:rPr>
      <w:i w:val="0"/>
      <w:iCs w:val="0"/>
    </w:rPr>
  </w:style>
  <w:style w:type="paragraph" w:customStyle="1" w:styleId="Normlnodrkyinstrukcepklad">
    <w:name w:val="Normální odrážky instrukce příklad"/>
    <w:basedOn w:val="Normlnodrky"/>
    <w:rsid w:val="00D06B3A"/>
    <w:pPr>
      <w:numPr>
        <w:numId w:val="1"/>
      </w:numPr>
      <w:shd w:val="clear" w:color="auto" w:fill="E2EFD9" w:themeFill="accent6" w:themeFillTint="33"/>
    </w:pPr>
    <w:rPr>
      <w:color w:val="538135" w:themeColor="accent6" w:themeShade="BF"/>
    </w:rPr>
  </w:style>
  <w:style w:type="character" w:styleId="Zdraznnjemn">
    <w:name w:val="Subtle Emphasis"/>
    <w:basedOn w:val="Standardnpsmoodstavce"/>
    <w:uiPriority w:val="19"/>
    <w:qFormat/>
    <w:rsid w:val="00D06B3A"/>
    <w:rPr>
      <w:i/>
      <w:iCs/>
      <w:color w:val="404040" w:themeColor="text1" w:themeTint="BF"/>
    </w:rPr>
  </w:style>
  <w:style w:type="character" w:styleId="Zdraznn">
    <w:name w:val="Emphasis"/>
    <w:basedOn w:val="Standardnpsmoodstavce"/>
    <w:uiPriority w:val="20"/>
    <w:qFormat/>
    <w:rsid w:val="00D06B3A"/>
    <w:rPr>
      <w:i/>
      <w:iCs/>
    </w:rPr>
  </w:style>
  <w:style w:type="paragraph" w:styleId="Obsah4">
    <w:name w:val="toc 4"/>
    <w:basedOn w:val="Normln"/>
    <w:next w:val="Normln"/>
    <w:autoRedefine/>
    <w:uiPriority w:val="39"/>
    <w:unhideWhenUsed/>
    <w:rsid w:val="00D06B3A"/>
    <w:pPr>
      <w:spacing w:after="100" w:line="259" w:lineRule="auto"/>
      <w:ind w:left="660"/>
    </w:pPr>
    <w:rPr>
      <w:rFonts w:asciiTheme="minorHAnsi" w:eastAsiaTheme="minorEastAsia" w:hAnsiTheme="minorHAnsi" w:cstheme="minorBidi"/>
      <w:sz w:val="22"/>
      <w:szCs w:val="22"/>
    </w:rPr>
  </w:style>
  <w:style w:type="paragraph" w:styleId="Obsah5">
    <w:name w:val="toc 5"/>
    <w:basedOn w:val="Normln"/>
    <w:next w:val="Normln"/>
    <w:autoRedefine/>
    <w:uiPriority w:val="39"/>
    <w:unhideWhenUsed/>
    <w:rsid w:val="00D06B3A"/>
    <w:pPr>
      <w:spacing w:after="100" w:line="259" w:lineRule="auto"/>
      <w:ind w:left="880"/>
    </w:pPr>
    <w:rPr>
      <w:rFonts w:asciiTheme="minorHAnsi" w:eastAsiaTheme="minorEastAsia" w:hAnsiTheme="minorHAnsi" w:cstheme="minorBidi"/>
      <w:sz w:val="22"/>
      <w:szCs w:val="22"/>
    </w:rPr>
  </w:style>
  <w:style w:type="paragraph" w:styleId="Obsah6">
    <w:name w:val="toc 6"/>
    <w:basedOn w:val="Normln"/>
    <w:next w:val="Normln"/>
    <w:autoRedefine/>
    <w:uiPriority w:val="39"/>
    <w:unhideWhenUsed/>
    <w:rsid w:val="00D06B3A"/>
    <w:pPr>
      <w:spacing w:after="100" w:line="259" w:lineRule="auto"/>
      <w:ind w:left="1100"/>
    </w:pPr>
    <w:rPr>
      <w:rFonts w:asciiTheme="minorHAnsi" w:eastAsiaTheme="minorEastAsia" w:hAnsiTheme="minorHAnsi" w:cstheme="minorBidi"/>
      <w:sz w:val="22"/>
      <w:szCs w:val="22"/>
    </w:rPr>
  </w:style>
  <w:style w:type="paragraph" w:styleId="Obsah7">
    <w:name w:val="toc 7"/>
    <w:basedOn w:val="Normln"/>
    <w:next w:val="Normln"/>
    <w:autoRedefine/>
    <w:uiPriority w:val="39"/>
    <w:unhideWhenUsed/>
    <w:rsid w:val="00D06B3A"/>
    <w:pPr>
      <w:spacing w:after="100" w:line="259" w:lineRule="auto"/>
      <w:ind w:left="1320"/>
    </w:pPr>
    <w:rPr>
      <w:rFonts w:asciiTheme="minorHAnsi" w:eastAsiaTheme="minorEastAsia" w:hAnsiTheme="minorHAnsi" w:cstheme="minorBidi"/>
      <w:sz w:val="22"/>
      <w:szCs w:val="22"/>
    </w:rPr>
  </w:style>
  <w:style w:type="paragraph" w:styleId="Obsah8">
    <w:name w:val="toc 8"/>
    <w:basedOn w:val="Normln"/>
    <w:next w:val="Normln"/>
    <w:autoRedefine/>
    <w:uiPriority w:val="39"/>
    <w:unhideWhenUsed/>
    <w:rsid w:val="00D06B3A"/>
    <w:pPr>
      <w:spacing w:after="100" w:line="259" w:lineRule="auto"/>
      <w:ind w:left="1540"/>
    </w:pPr>
    <w:rPr>
      <w:rFonts w:asciiTheme="minorHAnsi" w:eastAsiaTheme="minorEastAsia" w:hAnsiTheme="minorHAnsi" w:cstheme="minorBidi"/>
      <w:sz w:val="22"/>
      <w:szCs w:val="22"/>
    </w:rPr>
  </w:style>
  <w:style w:type="paragraph" w:styleId="Obsah9">
    <w:name w:val="toc 9"/>
    <w:basedOn w:val="Normln"/>
    <w:next w:val="Normln"/>
    <w:autoRedefine/>
    <w:uiPriority w:val="39"/>
    <w:unhideWhenUsed/>
    <w:rsid w:val="00D06B3A"/>
    <w:pPr>
      <w:spacing w:after="100" w:line="259" w:lineRule="auto"/>
      <w:ind w:left="1760"/>
    </w:pPr>
    <w:rPr>
      <w:rFonts w:asciiTheme="minorHAnsi" w:eastAsiaTheme="minorEastAsia" w:hAnsiTheme="minorHAnsi" w:cstheme="minorBidi"/>
      <w:sz w:val="22"/>
      <w:szCs w:val="22"/>
    </w:rPr>
  </w:style>
  <w:style w:type="character" w:customStyle="1" w:styleId="Instrukce">
    <w:name w:val="Instrukce"/>
    <w:basedOn w:val="Standardnpsmoodstavce"/>
    <w:uiPriority w:val="1"/>
    <w:qFormat/>
    <w:rsid w:val="00D06B3A"/>
    <w:rPr>
      <w:color w:val="44546A" w:themeColor="text2"/>
      <w:bdr w:val="none" w:sz="0" w:space="0" w:color="auto"/>
      <w:shd w:val="clear" w:color="auto" w:fill="D5DCE4" w:themeFill="text2" w:themeFillTint="33"/>
    </w:rPr>
  </w:style>
  <w:style w:type="numbering" w:customStyle="1" w:styleId="Dokumentslnky">
    <w:name w:val="Dokument s články"/>
    <w:uiPriority w:val="99"/>
    <w:rsid w:val="00D06B3A"/>
    <w:pPr>
      <w:numPr>
        <w:numId w:val="62"/>
      </w:numPr>
    </w:pPr>
  </w:style>
  <w:style w:type="paragraph" w:customStyle="1" w:styleId="InstrukceNormln">
    <w:name w:val="Instrukce Normální"/>
    <w:basedOn w:val="Normln"/>
    <w:qFormat/>
    <w:rsid w:val="00D06B3A"/>
    <w:pPr>
      <w:spacing w:before="120" w:line="276" w:lineRule="auto"/>
      <w:ind w:left="567"/>
    </w:pPr>
    <w:rPr>
      <w:rFonts w:ascii="Arial Narrow" w:eastAsiaTheme="minorEastAsia" w:hAnsi="Arial Narrow" w:cs="Arial"/>
      <w:iCs/>
      <w:color w:val="70AD47" w:themeColor="accent6"/>
      <w:lang w:eastAsia="sk-SK"/>
    </w:rPr>
  </w:style>
  <w:style w:type="paragraph" w:customStyle="1" w:styleId="InstrukceNormlnodrkypklad">
    <w:name w:val="Instrukce Normální odrážky příklad"/>
    <w:basedOn w:val="Normlnodrky"/>
    <w:qFormat/>
    <w:rsid w:val="00D06B3A"/>
    <w:pPr>
      <w:numPr>
        <w:numId w:val="0"/>
      </w:numPr>
      <w:shd w:val="clear" w:color="auto" w:fill="D5DCE4" w:themeFill="text2" w:themeFillTint="33"/>
      <w:tabs>
        <w:tab w:val="num" w:pos="357"/>
      </w:tabs>
      <w:ind w:left="357" w:hanging="357"/>
    </w:pPr>
    <w:rPr>
      <w:color w:val="44546A" w:themeColor="text2"/>
    </w:rPr>
  </w:style>
  <w:style w:type="paragraph" w:customStyle="1" w:styleId="InstrukceNormlnpklad">
    <w:name w:val="Instrukce Normální příklad"/>
    <w:basedOn w:val="InstrukceNormln"/>
    <w:qFormat/>
    <w:rsid w:val="00D06B3A"/>
    <w:pPr>
      <w:shd w:val="clear" w:color="auto" w:fill="D5DCE4" w:themeFill="text2" w:themeFillTint="33"/>
    </w:pPr>
    <w:rPr>
      <w:i/>
      <w:iCs w:val="0"/>
      <w:color w:val="44546A" w:themeColor="text2"/>
    </w:rPr>
  </w:style>
  <w:style w:type="paragraph" w:customStyle="1" w:styleId="PlohaNadpis1">
    <w:name w:val="Příloha Nadpis 1"/>
    <w:basedOn w:val="Nadpis1"/>
    <w:next w:val="Normln"/>
    <w:qFormat/>
    <w:rsid w:val="00D06B3A"/>
    <w:pPr>
      <w:pageBreakBefore/>
      <w:numPr>
        <w:numId w:val="63"/>
      </w:numPr>
      <w:spacing w:before="360" w:line="276" w:lineRule="auto"/>
      <w:jc w:val="left"/>
    </w:pPr>
    <w:rPr>
      <w:rFonts w:ascii="Arial Narrow" w:eastAsiaTheme="minorEastAsia" w:hAnsi="Arial Narrow" w:cs="Arial"/>
      <w:color w:val="000000" w:themeColor="text1"/>
      <w:kern w:val="0"/>
      <w:sz w:val="28"/>
      <w:lang w:eastAsia="sk-SK"/>
    </w:rPr>
  </w:style>
  <w:style w:type="paragraph" w:customStyle="1" w:styleId="PlohaNadpis2">
    <w:name w:val="Příloha Nadpis 2"/>
    <w:basedOn w:val="Nadpis2"/>
    <w:next w:val="Normln"/>
    <w:qFormat/>
    <w:rsid w:val="00D06B3A"/>
    <w:pPr>
      <w:numPr>
        <w:numId w:val="63"/>
      </w:numPr>
      <w:spacing w:before="360" w:after="240" w:line="276" w:lineRule="auto"/>
      <w:jc w:val="left"/>
    </w:pPr>
    <w:rPr>
      <w:rFonts w:ascii="Arial Narrow" w:eastAsiaTheme="minorEastAsia" w:hAnsi="Arial Narrow" w:cs="Arial"/>
      <w:b/>
      <w:color w:val="000000" w:themeColor="text1"/>
      <w:sz w:val="24"/>
      <w:lang w:eastAsia="sk-SK"/>
    </w:rPr>
  </w:style>
  <w:style w:type="paragraph" w:customStyle="1" w:styleId="PlohaNadpis3">
    <w:name w:val="Příloha Nadpis 3"/>
    <w:basedOn w:val="Nadpis3"/>
    <w:next w:val="Normln"/>
    <w:qFormat/>
    <w:rsid w:val="00D06B3A"/>
    <w:pPr>
      <w:keepLines/>
      <w:numPr>
        <w:numId w:val="63"/>
      </w:numPr>
      <w:spacing w:before="360" w:after="240" w:line="276" w:lineRule="auto"/>
      <w:jc w:val="left"/>
    </w:pPr>
    <w:rPr>
      <w:rFonts w:ascii="Arial Narrow" w:eastAsiaTheme="majorEastAsia" w:hAnsi="Arial Narrow" w:cstheme="majorBidi"/>
      <w:color w:val="000000" w:themeColor="text1"/>
      <w:sz w:val="20"/>
      <w:szCs w:val="24"/>
      <w:u w:val="single"/>
      <w:lang w:eastAsia="sk-SK"/>
    </w:rPr>
  </w:style>
  <w:style w:type="paragraph" w:customStyle="1" w:styleId="PlohaNadpis4">
    <w:name w:val="Příloha Nadpis 4"/>
    <w:basedOn w:val="Nadpis4"/>
    <w:qFormat/>
    <w:rsid w:val="00D06B3A"/>
    <w:pPr>
      <w:keepLines/>
      <w:numPr>
        <w:ilvl w:val="0"/>
        <w:numId w:val="0"/>
      </w:numPr>
      <w:spacing w:before="240" w:after="0" w:line="276" w:lineRule="auto"/>
      <w:ind w:left="567" w:hanging="567"/>
      <w:jc w:val="left"/>
    </w:pPr>
    <w:rPr>
      <w:rFonts w:ascii="Arial Narrow" w:eastAsiaTheme="majorEastAsia" w:hAnsi="Arial Narrow" w:cstheme="majorBidi"/>
      <w:b/>
      <w:iCs/>
      <w:sz w:val="20"/>
      <w:szCs w:val="24"/>
      <w:lang w:eastAsia="sk-SK"/>
    </w:rPr>
  </w:style>
  <w:style w:type="character" w:styleId="Zdraznnintenzivn">
    <w:name w:val="Intense Emphasis"/>
    <w:basedOn w:val="Standardnpsmoodstavce"/>
    <w:uiPriority w:val="21"/>
    <w:qFormat/>
    <w:rsid w:val="00D06B3A"/>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60001">
      <w:bodyDiv w:val="1"/>
      <w:marLeft w:val="0"/>
      <w:marRight w:val="0"/>
      <w:marTop w:val="0"/>
      <w:marBottom w:val="0"/>
      <w:divBdr>
        <w:top w:val="none" w:sz="0" w:space="0" w:color="auto"/>
        <w:left w:val="none" w:sz="0" w:space="0" w:color="auto"/>
        <w:bottom w:val="none" w:sz="0" w:space="0" w:color="auto"/>
        <w:right w:val="none" w:sz="0" w:space="0" w:color="auto"/>
      </w:divBdr>
    </w:div>
    <w:div w:id="15233104">
      <w:bodyDiv w:val="1"/>
      <w:marLeft w:val="0"/>
      <w:marRight w:val="0"/>
      <w:marTop w:val="0"/>
      <w:marBottom w:val="0"/>
      <w:divBdr>
        <w:top w:val="none" w:sz="0" w:space="0" w:color="auto"/>
        <w:left w:val="none" w:sz="0" w:space="0" w:color="auto"/>
        <w:bottom w:val="none" w:sz="0" w:space="0" w:color="auto"/>
        <w:right w:val="none" w:sz="0" w:space="0" w:color="auto"/>
      </w:divBdr>
    </w:div>
    <w:div w:id="132334208">
      <w:bodyDiv w:val="1"/>
      <w:marLeft w:val="0"/>
      <w:marRight w:val="0"/>
      <w:marTop w:val="0"/>
      <w:marBottom w:val="0"/>
      <w:divBdr>
        <w:top w:val="none" w:sz="0" w:space="0" w:color="auto"/>
        <w:left w:val="none" w:sz="0" w:space="0" w:color="auto"/>
        <w:bottom w:val="none" w:sz="0" w:space="0" w:color="auto"/>
        <w:right w:val="none" w:sz="0" w:space="0" w:color="auto"/>
      </w:divBdr>
    </w:div>
    <w:div w:id="340083775">
      <w:bodyDiv w:val="1"/>
      <w:marLeft w:val="0"/>
      <w:marRight w:val="0"/>
      <w:marTop w:val="0"/>
      <w:marBottom w:val="0"/>
      <w:divBdr>
        <w:top w:val="none" w:sz="0" w:space="0" w:color="auto"/>
        <w:left w:val="none" w:sz="0" w:space="0" w:color="auto"/>
        <w:bottom w:val="none" w:sz="0" w:space="0" w:color="auto"/>
        <w:right w:val="none" w:sz="0" w:space="0" w:color="auto"/>
      </w:divBdr>
    </w:div>
    <w:div w:id="497236683">
      <w:bodyDiv w:val="1"/>
      <w:marLeft w:val="0"/>
      <w:marRight w:val="0"/>
      <w:marTop w:val="0"/>
      <w:marBottom w:val="0"/>
      <w:divBdr>
        <w:top w:val="none" w:sz="0" w:space="0" w:color="auto"/>
        <w:left w:val="none" w:sz="0" w:space="0" w:color="auto"/>
        <w:bottom w:val="none" w:sz="0" w:space="0" w:color="auto"/>
        <w:right w:val="none" w:sz="0" w:space="0" w:color="auto"/>
      </w:divBdr>
    </w:div>
    <w:div w:id="512690851">
      <w:bodyDiv w:val="1"/>
      <w:marLeft w:val="0"/>
      <w:marRight w:val="0"/>
      <w:marTop w:val="0"/>
      <w:marBottom w:val="0"/>
      <w:divBdr>
        <w:top w:val="none" w:sz="0" w:space="0" w:color="auto"/>
        <w:left w:val="none" w:sz="0" w:space="0" w:color="auto"/>
        <w:bottom w:val="none" w:sz="0" w:space="0" w:color="auto"/>
        <w:right w:val="none" w:sz="0" w:space="0" w:color="auto"/>
      </w:divBdr>
    </w:div>
    <w:div w:id="656809261">
      <w:bodyDiv w:val="1"/>
      <w:marLeft w:val="0"/>
      <w:marRight w:val="0"/>
      <w:marTop w:val="0"/>
      <w:marBottom w:val="0"/>
      <w:divBdr>
        <w:top w:val="none" w:sz="0" w:space="0" w:color="auto"/>
        <w:left w:val="none" w:sz="0" w:space="0" w:color="auto"/>
        <w:bottom w:val="none" w:sz="0" w:space="0" w:color="auto"/>
        <w:right w:val="none" w:sz="0" w:space="0" w:color="auto"/>
      </w:divBdr>
    </w:div>
    <w:div w:id="792552229">
      <w:bodyDiv w:val="1"/>
      <w:marLeft w:val="0"/>
      <w:marRight w:val="0"/>
      <w:marTop w:val="0"/>
      <w:marBottom w:val="0"/>
      <w:divBdr>
        <w:top w:val="none" w:sz="0" w:space="0" w:color="auto"/>
        <w:left w:val="none" w:sz="0" w:space="0" w:color="auto"/>
        <w:bottom w:val="none" w:sz="0" w:space="0" w:color="auto"/>
        <w:right w:val="none" w:sz="0" w:space="0" w:color="auto"/>
      </w:divBdr>
    </w:div>
    <w:div w:id="834106754">
      <w:bodyDiv w:val="1"/>
      <w:marLeft w:val="0"/>
      <w:marRight w:val="0"/>
      <w:marTop w:val="0"/>
      <w:marBottom w:val="0"/>
      <w:divBdr>
        <w:top w:val="none" w:sz="0" w:space="0" w:color="auto"/>
        <w:left w:val="none" w:sz="0" w:space="0" w:color="auto"/>
        <w:bottom w:val="none" w:sz="0" w:space="0" w:color="auto"/>
        <w:right w:val="none" w:sz="0" w:space="0" w:color="auto"/>
      </w:divBdr>
    </w:div>
    <w:div w:id="972365117">
      <w:bodyDiv w:val="1"/>
      <w:marLeft w:val="0"/>
      <w:marRight w:val="0"/>
      <w:marTop w:val="0"/>
      <w:marBottom w:val="0"/>
      <w:divBdr>
        <w:top w:val="none" w:sz="0" w:space="0" w:color="auto"/>
        <w:left w:val="none" w:sz="0" w:space="0" w:color="auto"/>
        <w:bottom w:val="none" w:sz="0" w:space="0" w:color="auto"/>
        <w:right w:val="none" w:sz="0" w:space="0" w:color="auto"/>
      </w:divBdr>
    </w:div>
    <w:div w:id="980159587">
      <w:bodyDiv w:val="1"/>
      <w:marLeft w:val="0"/>
      <w:marRight w:val="0"/>
      <w:marTop w:val="0"/>
      <w:marBottom w:val="0"/>
      <w:divBdr>
        <w:top w:val="none" w:sz="0" w:space="0" w:color="auto"/>
        <w:left w:val="none" w:sz="0" w:space="0" w:color="auto"/>
        <w:bottom w:val="none" w:sz="0" w:space="0" w:color="auto"/>
        <w:right w:val="none" w:sz="0" w:space="0" w:color="auto"/>
      </w:divBdr>
    </w:div>
    <w:div w:id="995648282">
      <w:bodyDiv w:val="1"/>
      <w:marLeft w:val="0"/>
      <w:marRight w:val="0"/>
      <w:marTop w:val="0"/>
      <w:marBottom w:val="0"/>
      <w:divBdr>
        <w:top w:val="none" w:sz="0" w:space="0" w:color="auto"/>
        <w:left w:val="none" w:sz="0" w:space="0" w:color="auto"/>
        <w:bottom w:val="none" w:sz="0" w:space="0" w:color="auto"/>
        <w:right w:val="none" w:sz="0" w:space="0" w:color="auto"/>
      </w:divBdr>
    </w:div>
    <w:div w:id="1019084941">
      <w:bodyDiv w:val="1"/>
      <w:marLeft w:val="0"/>
      <w:marRight w:val="0"/>
      <w:marTop w:val="0"/>
      <w:marBottom w:val="0"/>
      <w:divBdr>
        <w:top w:val="none" w:sz="0" w:space="0" w:color="auto"/>
        <w:left w:val="none" w:sz="0" w:space="0" w:color="auto"/>
        <w:bottom w:val="none" w:sz="0" w:space="0" w:color="auto"/>
        <w:right w:val="none" w:sz="0" w:space="0" w:color="auto"/>
      </w:divBdr>
    </w:div>
    <w:div w:id="1033044323">
      <w:bodyDiv w:val="1"/>
      <w:marLeft w:val="0"/>
      <w:marRight w:val="0"/>
      <w:marTop w:val="0"/>
      <w:marBottom w:val="0"/>
      <w:divBdr>
        <w:top w:val="none" w:sz="0" w:space="0" w:color="auto"/>
        <w:left w:val="none" w:sz="0" w:space="0" w:color="auto"/>
        <w:bottom w:val="none" w:sz="0" w:space="0" w:color="auto"/>
        <w:right w:val="none" w:sz="0" w:space="0" w:color="auto"/>
      </w:divBdr>
    </w:div>
    <w:div w:id="1125124249">
      <w:bodyDiv w:val="1"/>
      <w:marLeft w:val="0"/>
      <w:marRight w:val="0"/>
      <w:marTop w:val="0"/>
      <w:marBottom w:val="0"/>
      <w:divBdr>
        <w:top w:val="none" w:sz="0" w:space="0" w:color="auto"/>
        <w:left w:val="none" w:sz="0" w:space="0" w:color="auto"/>
        <w:bottom w:val="none" w:sz="0" w:space="0" w:color="auto"/>
        <w:right w:val="none" w:sz="0" w:space="0" w:color="auto"/>
      </w:divBdr>
    </w:div>
    <w:div w:id="1126236765">
      <w:bodyDiv w:val="1"/>
      <w:marLeft w:val="0"/>
      <w:marRight w:val="0"/>
      <w:marTop w:val="0"/>
      <w:marBottom w:val="0"/>
      <w:divBdr>
        <w:top w:val="none" w:sz="0" w:space="0" w:color="auto"/>
        <w:left w:val="none" w:sz="0" w:space="0" w:color="auto"/>
        <w:bottom w:val="none" w:sz="0" w:space="0" w:color="auto"/>
        <w:right w:val="none" w:sz="0" w:space="0" w:color="auto"/>
      </w:divBdr>
    </w:div>
    <w:div w:id="1218320311">
      <w:bodyDiv w:val="1"/>
      <w:marLeft w:val="0"/>
      <w:marRight w:val="0"/>
      <w:marTop w:val="0"/>
      <w:marBottom w:val="0"/>
      <w:divBdr>
        <w:top w:val="none" w:sz="0" w:space="0" w:color="auto"/>
        <w:left w:val="none" w:sz="0" w:space="0" w:color="auto"/>
        <w:bottom w:val="none" w:sz="0" w:space="0" w:color="auto"/>
        <w:right w:val="none" w:sz="0" w:space="0" w:color="auto"/>
      </w:divBdr>
    </w:div>
    <w:div w:id="1365520098">
      <w:bodyDiv w:val="1"/>
      <w:marLeft w:val="0"/>
      <w:marRight w:val="0"/>
      <w:marTop w:val="0"/>
      <w:marBottom w:val="0"/>
      <w:divBdr>
        <w:top w:val="none" w:sz="0" w:space="0" w:color="auto"/>
        <w:left w:val="none" w:sz="0" w:space="0" w:color="auto"/>
        <w:bottom w:val="none" w:sz="0" w:space="0" w:color="auto"/>
        <w:right w:val="none" w:sz="0" w:space="0" w:color="auto"/>
      </w:divBdr>
    </w:div>
    <w:div w:id="1608467699">
      <w:bodyDiv w:val="1"/>
      <w:marLeft w:val="0"/>
      <w:marRight w:val="0"/>
      <w:marTop w:val="0"/>
      <w:marBottom w:val="0"/>
      <w:divBdr>
        <w:top w:val="none" w:sz="0" w:space="0" w:color="auto"/>
        <w:left w:val="none" w:sz="0" w:space="0" w:color="auto"/>
        <w:bottom w:val="none" w:sz="0" w:space="0" w:color="auto"/>
        <w:right w:val="none" w:sz="0" w:space="0" w:color="auto"/>
      </w:divBdr>
    </w:div>
    <w:div w:id="1655185595">
      <w:bodyDiv w:val="1"/>
      <w:marLeft w:val="0"/>
      <w:marRight w:val="0"/>
      <w:marTop w:val="0"/>
      <w:marBottom w:val="0"/>
      <w:divBdr>
        <w:top w:val="none" w:sz="0" w:space="0" w:color="auto"/>
        <w:left w:val="none" w:sz="0" w:space="0" w:color="auto"/>
        <w:bottom w:val="none" w:sz="0" w:space="0" w:color="auto"/>
        <w:right w:val="none" w:sz="0" w:space="0" w:color="auto"/>
      </w:divBdr>
    </w:div>
    <w:div w:id="1734616196">
      <w:bodyDiv w:val="1"/>
      <w:marLeft w:val="0"/>
      <w:marRight w:val="0"/>
      <w:marTop w:val="0"/>
      <w:marBottom w:val="0"/>
      <w:divBdr>
        <w:top w:val="none" w:sz="0" w:space="0" w:color="auto"/>
        <w:left w:val="none" w:sz="0" w:space="0" w:color="auto"/>
        <w:bottom w:val="none" w:sz="0" w:space="0" w:color="auto"/>
        <w:right w:val="none" w:sz="0" w:space="0" w:color="auto"/>
      </w:divBdr>
    </w:div>
    <w:div w:id="1823765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rantisek.valicek@fnol.cz"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mailto:REKLAMACE@fnol.cz" TargetMode="External"/><Relationship Id="rId4" Type="http://schemas.openxmlformats.org/officeDocument/2006/relationships/settings" Target="settings.xml"/><Relationship Id="rId9" Type="http://schemas.openxmlformats.org/officeDocument/2006/relationships/hyperlink" Target="mailto:fin@fnol.cz"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3"/>
        <w:category>
          <w:name w:val="Obecné"/>
          <w:gallery w:val="placeholder"/>
        </w:category>
        <w:types>
          <w:type w:val="bbPlcHdr"/>
        </w:types>
        <w:behaviors>
          <w:behavior w:val="content"/>
        </w:behaviors>
        <w:guid w:val="{4FF69B5E-650C-4C57-8090-67A8C859938F}"/>
      </w:docPartPr>
      <w:docPartBody>
        <w:p w:rsidR="00A22C3A" w:rsidRDefault="00A22C3A">
          <w:r w:rsidRPr="00556930">
            <w:rPr>
              <w:rStyle w:val="Zstupntext"/>
            </w:rPr>
            <w:t>Klepněte sem a zadejte text.</w:t>
          </w:r>
        </w:p>
      </w:docPartBody>
    </w:docPart>
    <w:docPart>
      <w:docPartPr>
        <w:name w:val="792A7100491042A2BBFB46EA0F023786"/>
        <w:category>
          <w:name w:val="Obecné"/>
          <w:gallery w:val="placeholder"/>
        </w:category>
        <w:types>
          <w:type w:val="bbPlcHdr"/>
        </w:types>
        <w:behaviors>
          <w:behavior w:val="content"/>
        </w:behaviors>
        <w:guid w:val="{7D676D3F-6B79-469E-8313-B44E5A15F700}"/>
      </w:docPartPr>
      <w:docPartBody>
        <w:p w:rsidR="00E32A12" w:rsidRDefault="00E32A12" w:rsidP="00E32A12">
          <w:pPr>
            <w:pStyle w:val="792A7100491042A2BBFB46EA0F023786"/>
          </w:pPr>
          <w:r w:rsidRPr="00CC29CF">
            <w:rPr>
              <w:rStyle w:val="Zstupntext"/>
            </w:rPr>
            <w:t>Klepněte sem a zadejte text.</w:t>
          </w:r>
        </w:p>
      </w:docPartBody>
    </w:docPart>
    <w:docPart>
      <w:docPartPr>
        <w:name w:val="AB1683E284D240E5AA5CB3875E67C27A"/>
        <w:category>
          <w:name w:val="Obecné"/>
          <w:gallery w:val="placeholder"/>
        </w:category>
        <w:types>
          <w:type w:val="bbPlcHdr"/>
        </w:types>
        <w:behaviors>
          <w:behavior w:val="content"/>
        </w:behaviors>
        <w:guid w:val="{F6E62487-8C69-453C-AA8E-F32741F52ED8}"/>
      </w:docPartPr>
      <w:docPartBody>
        <w:p w:rsidR="00E012F4" w:rsidRDefault="00E012F4" w:rsidP="00E012F4">
          <w:pPr>
            <w:pStyle w:val="AB1683E284D240E5AA5CB3875E67C27A"/>
          </w:pPr>
          <w:r w:rsidRPr="00556930">
            <w:rPr>
              <w:rStyle w:val="Zstupntext"/>
            </w:rPr>
            <w:t>Klepněte sem a zadejte text.</w:t>
          </w:r>
        </w:p>
      </w:docPartBody>
    </w:docPart>
    <w:docPart>
      <w:docPartPr>
        <w:name w:val="63FD2CABCA5449668DCCA800CA9D44FA"/>
        <w:category>
          <w:name w:val="Obecné"/>
          <w:gallery w:val="placeholder"/>
        </w:category>
        <w:types>
          <w:type w:val="bbPlcHdr"/>
        </w:types>
        <w:behaviors>
          <w:behavior w:val="content"/>
        </w:behaviors>
        <w:guid w:val="{EC6FD22C-81D9-4A8A-B285-381CBAE92C99}"/>
      </w:docPartPr>
      <w:docPartBody>
        <w:p w:rsidR="00756246" w:rsidRDefault="00E012F4" w:rsidP="00E012F4">
          <w:pPr>
            <w:pStyle w:val="63FD2CABCA5449668DCCA800CA9D44FA"/>
          </w:pPr>
          <w:r w:rsidRPr="00556930">
            <w:rPr>
              <w:rStyle w:val="Zstupntext"/>
            </w:rPr>
            <w:t>Klepněte sem a zadejte text.</w:t>
          </w:r>
        </w:p>
      </w:docPartBody>
    </w:docPart>
    <w:docPart>
      <w:docPartPr>
        <w:name w:val="8E1591BB94D746E19AA42640955D623F"/>
        <w:category>
          <w:name w:val="Obecné"/>
          <w:gallery w:val="placeholder"/>
        </w:category>
        <w:types>
          <w:type w:val="bbPlcHdr"/>
        </w:types>
        <w:behaviors>
          <w:behavior w:val="content"/>
        </w:behaviors>
        <w:guid w:val="{1FB1242C-6A17-48E6-ABA9-2749D8A46928}"/>
      </w:docPartPr>
      <w:docPartBody>
        <w:p w:rsidR="00756246" w:rsidRDefault="00E012F4" w:rsidP="00E012F4">
          <w:pPr>
            <w:pStyle w:val="8E1591BB94D746E19AA42640955D623F"/>
          </w:pPr>
          <w:r w:rsidRPr="00556930">
            <w:rPr>
              <w:rStyle w:val="Zstupntext"/>
            </w:rPr>
            <w:t>Klepněte sem a zadejte text.</w:t>
          </w:r>
        </w:p>
      </w:docPartBody>
    </w:docPart>
    <w:docPart>
      <w:docPartPr>
        <w:name w:val="4BF6AEFC19ED4829B6FB583A82211F03"/>
        <w:category>
          <w:name w:val="Obecné"/>
          <w:gallery w:val="placeholder"/>
        </w:category>
        <w:types>
          <w:type w:val="bbPlcHdr"/>
        </w:types>
        <w:behaviors>
          <w:behavior w:val="content"/>
        </w:behaviors>
        <w:guid w:val="{EC5CC87E-49D8-4327-874E-1F0AAD48DD98}"/>
      </w:docPartPr>
      <w:docPartBody>
        <w:p w:rsidR="00756246" w:rsidRDefault="00E012F4" w:rsidP="00E012F4">
          <w:pPr>
            <w:pStyle w:val="4BF6AEFC19ED4829B6FB583A82211F03"/>
          </w:pPr>
          <w:r w:rsidRPr="00556930">
            <w:rPr>
              <w:rStyle w:val="Zstupntext"/>
            </w:rPr>
            <w:t>Klepněte sem a zadejte text.</w:t>
          </w:r>
        </w:p>
      </w:docPartBody>
    </w:docPart>
    <w:docPart>
      <w:docPartPr>
        <w:name w:val="7F69EEC6AF9543C09E272DB82E761AC6"/>
        <w:category>
          <w:name w:val="Obecné"/>
          <w:gallery w:val="placeholder"/>
        </w:category>
        <w:types>
          <w:type w:val="bbPlcHdr"/>
        </w:types>
        <w:behaviors>
          <w:behavior w:val="content"/>
        </w:behaviors>
        <w:guid w:val="{5A16F01A-F2FD-4434-9806-32AC250BEF7A}"/>
      </w:docPartPr>
      <w:docPartBody>
        <w:p w:rsidR="00756246" w:rsidRDefault="00E012F4" w:rsidP="00E012F4">
          <w:pPr>
            <w:pStyle w:val="7F69EEC6AF9543C09E272DB82E761AC6"/>
          </w:pPr>
          <w:r w:rsidRPr="00556930">
            <w:rPr>
              <w:rStyle w:val="Zstupntext"/>
            </w:rPr>
            <w:t>Klepněte sem a zadejte text.</w:t>
          </w:r>
        </w:p>
      </w:docPartBody>
    </w:docPart>
    <w:docPart>
      <w:docPartPr>
        <w:name w:val="C61F94DEB0A642698AAC6B189BA000A1"/>
        <w:category>
          <w:name w:val="Obecné"/>
          <w:gallery w:val="placeholder"/>
        </w:category>
        <w:types>
          <w:type w:val="bbPlcHdr"/>
        </w:types>
        <w:behaviors>
          <w:behavior w:val="content"/>
        </w:behaviors>
        <w:guid w:val="{E2F20AEA-C05B-45CF-9FF7-F671EA76260B}"/>
      </w:docPartPr>
      <w:docPartBody>
        <w:p w:rsidR="00756246" w:rsidRDefault="00E012F4" w:rsidP="00E012F4">
          <w:pPr>
            <w:pStyle w:val="C61F94DEB0A642698AAC6B189BA000A1"/>
          </w:pPr>
          <w:r w:rsidRPr="00556930">
            <w:rPr>
              <w:rStyle w:val="Zstupntext"/>
            </w:rPr>
            <w:t>Klepněte sem a zadejte text.</w:t>
          </w:r>
        </w:p>
      </w:docPartBody>
    </w:docPart>
    <w:docPart>
      <w:docPartPr>
        <w:name w:val="A2859C98092B4D28A9F5FA6CA14821B0"/>
        <w:category>
          <w:name w:val="Obecné"/>
          <w:gallery w:val="placeholder"/>
        </w:category>
        <w:types>
          <w:type w:val="bbPlcHdr"/>
        </w:types>
        <w:behaviors>
          <w:behavior w:val="content"/>
        </w:behaviors>
        <w:guid w:val="{C9B8611D-675C-488B-8D33-9CD9E54C4C09}"/>
      </w:docPartPr>
      <w:docPartBody>
        <w:p w:rsidR="005127B5" w:rsidRDefault="00985D51" w:rsidP="00985D51">
          <w:pPr>
            <w:pStyle w:val="A2859C98092B4D28A9F5FA6CA14821B0"/>
          </w:pPr>
          <w:r w:rsidRPr="0018001A">
            <w:rPr>
              <w:rStyle w:val="Zstupntext"/>
            </w:rPr>
            <w:t>Klikněte nebo klepněte sem a zadejte text.</w:t>
          </w:r>
        </w:p>
      </w:docPartBody>
    </w:docPart>
    <w:docPart>
      <w:docPartPr>
        <w:name w:val="4F9CB33607A240D783EF089E34D46A66"/>
        <w:category>
          <w:name w:val="Obecné"/>
          <w:gallery w:val="placeholder"/>
        </w:category>
        <w:types>
          <w:type w:val="bbPlcHdr"/>
        </w:types>
        <w:behaviors>
          <w:behavior w:val="content"/>
        </w:behaviors>
        <w:guid w:val="{FEF0837C-3A26-4D25-B31D-EEDD4C5B7F51}"/>
      </w:docPartPr>
      <w:docPartBody>
        <w:p w:rsidR="001640EF" w:rsidRDefault="0093687A" w:rsidP="0093687A">
          <w:pPr>
            <w:pStyle w:val="4F9CB33607A240D783EF089E34D46A66"/>
          </w:pPr>
          <w:r w:rsidRPr="00556930">
            <w:rPr>
              <w:rStyle w:val="Zstupntext"/>
            </w:rPr>
            <w:t>Klepněte sem a zadejte text.</w:t>
          </w:r>
        </w:p>
      </w:docPartBody>
    </w:docPart>
    <w:docPart>
      <w:docPartPr>
        <w:name w:val="B1D97CCD7B644B86AE8929C5D2F697DF"/>
        <w:category>
          <w:name w:val="Obecné"/>
          <w:gallery w:val="placeholder"/>
        </w:category>
        <w:types>
          <w:type w:val="bbPlcHdr"/>
        </w:types>
        <w:behaviors>
          <w:behavior w:val="content"/>
        </w:behaviors>
        <w:guid w:val="{C14ACB98-A5C4-4A66-AC2E-372F22639317}"/>
      </w:docPartPr>
      <w:docPartBody>
        <w:p w:rsidR="00F2431D" w:rsidRDefault="00CF3238" w:rsidP="00CF3238">
          <w:pPr>
            <w:pStyle w:val="B1D97CCD7B644B86AE8929C5D2F697DF"/>
          </w:pPr>
          <w:r w:rsidRPr="00556930">
            <w:rPr>
              <w:rStyle w:val="Zstupntext"/>
            </w:rPr>
            <w:t>Klepněte sem a zadejte text.</w:t>
          </w:r>
        </w:p>
      </w:docPartBody>
    </w:docPart>
    <w:docPart>
      <w:docPartPr>
        <w:name w:val="211B50609C1048BAA6D1CE97D28AADC8"/>
        <w:category>
          <w:name w:val="Obecné"/>
          <w:gallery w:val="placeholder"/>
        </w:category>
        <w:types>
          <w:type w:val="bbPlcHdr"/>
        </w:types>
        <w:behaviors>
          <w:behavior w:val="content"/>
        </w:behaviors>
        <w:guid w:val="{196FD2C2-61EA-4B69-A074-4C44A535434E}"/>
      </w:docPartPr>
      <w:docPartBody>
        <w:p w:rsidR="004B1E53" w:rsidRDefault="004B1E53" w:rsidP="004B1E53">
          <w:pPr>
            <w:pStyle w:val="211B50609C1048BAA6D1CE97D28AADC8"/>
          </w:pPr>
          <w:r w:rsidRPr="00556930">
            <w:rPr>
              <w:rStyle w:val="Zstupntext"/>
            </w:rPr>
            <w:t>Klepněte sem a zadejte text.</w:t>
          </w:r>
        </w:p>
      </w:docPartBody>
    </w:docPart>
    <w:docPart>
      <w:docPartPr>
        <w:name w:val="1D5EB69F21524DDA924B6D9D80CE8956"/>
        <w:category>
          <w:name w:val="Obecné"/>
          <w:gallery w:val="placeholder"/>
        </w:category>
        <w:types>
          <w:type w:val="bbPlcHdr"/>
        </w:types>
        <w:behaviors>
          <w:behavior w:val="content"/>
        </w:behaviors>
        <w:guid w:val="{69DFDCC7-95B5-4297-A74C-F75922E79FC5}"/>
      </w:docPartPr>
      <w:docPartBody>
        <w:p w:rsidR="004B1E53" w:rsidRDefault="004B1E53" w:rsidP="004B1E53">
          <w:pPr>
            <w:pStyle w:val="1D5EB69F21524DDA924B6D9D80CE8956"/>
          </w:pPr>
          <w:r w:rsidRPr="00556930">
            <w:rPr>
              <w:rStyle w:val="Zstupntext"/>
            </w:rPr>
            <w:t>Klepněte sem a zadejte text.</w:t>
          </w:r>
        </w:p>
      </w:docPartBody>
    </w:docPart>
    <w:docPart>
      <w:docPartPr>
        <w:name w:val="2995ED77EC874F84B66E64BC56D38BEA"/>
        <w:category>
          <w:name w:val="Obecné"/>
          <w:gallery w:val="placeholder"/>
        </w:category>
        <w:types>
          <w:type w:val="bbPlcHdr"/>
        </w:types>
        <w:behaviors>
          <w:behavior w:val="content"/>
        </w:behaviors>
        <w:guid w:val="{B98A9A0D-C2C2-44F8-981A-01B0403DE361}"/>
      </w:docPartPr>
      <w:docPartBody>
        <w:p w:rsidR="004B1E53" w:rsidRDefault="004B1E53" w:rsidP="004B1E53">
          <w:pPr>
            <w:pStyle w:val="2995ED77EC874F84B66E64BC56D38BEA"/>
          </w:pPr>
          <w:r w:rsidRPr="00556930">
            <w:rPr>
              <w:rStyle w:val="Zstupntext"/>
            </w:rPr>
            <w:t>Klepněte sem a zadejte text.</w:t>
          </w:r>
        </w:p>
      </w:docPartBody>
    </w:docPart>
    <w:docPart>
      <w:docPartPr>
        <w:name w:val="4BD4256F9C8941EBAEDE3E7A554B6602"/>
        <w:category>
          <w:name w:val="Obecné"/>
          <w:gallery w:val="placeholder"/>
        </w:category>
        <w:types>
          <w:type w:val="bbPlcHdr"/>
        </w:types>
        <w:behaviors>
          <w:behavior w:val="content"/>
        </w:behaviors>
        <w:guid w:val="{FF700C23-47DF-4D70-B993-DE44A07C0DD6}"/>
      </w:docPartPr>
      <w:docPartBody>
        <w:p w:rsidR="004B1E53" w:rsidRDefault="004B1E53" w:rsidP="004B1E53">
          <w:pPr>
            <w:pStyle w:val="4BD4256F9C8941EBAEDE3E7A554B6602"/>
          </w:pPr>
          <w:r w:rsidRPr="00556930">
            <w:rPr>
              <w:rStyle w:val="Zstupntext"/>
            </w:rPr>
            <w:t>Klepněte sem a zadejte text.</w:t>
          </w:r>
        </w:p>
      </w:docPartBody>
    </w:docPart>
    <w:docPart>
      <w:docPartPr>
        <w:name w:val="DE60192B8B8F48BE9228973A75E08D33"/>
        <w:category>
          <w:name w:val="Obecné"/>
          <w:gallery w:val="placeholder"/>
        </w:category>
        <w:types>
          <w:type w:val="bbPlcHdr"/>
        </w:types>
        <w:behaviors>
          <w:behavior w:val="content"/>
        </w:behaviors>
        <w:guid w:val="{3CFDB314-AD91-42E2-9E11-DB1553F9EBF8}"/>
      </w:docPartPr>
      <w:docPartBody>
        <w:p w:rsidR="004B1E53" w:rsidRDefault="004B1E53" w:rsidP="004B1E53">
          <w:pPr>
            <w:pStyle w:val="DE60192B8B8F48BE9228973A75E08D33"/>
          </w:pPr>
          <w:r w:rsidRPr="00556930">
            <w:rPr>
              <w:rStyle w:val="Zstupntext"/>
            </w:rPr>
            <w:t>Klepněte sem a zadejte text.</w:t>
          </w:r>
        </w:p>
      </w:docPartBody>
    </w:docPart>
    <w:docPart>
      <w:docPartPr>
        <w:name w:val="55767B25F46C454883DD78C1B461EEA4"/>
        <w:category>
          <w:name w:val="Obecné"/>
          <w:gallery w:val="placeholder"/>
        </w:category>
        <w:types>
          <w:type w:val="bbPlcHdr"/>
        </w:types>
        <w:behaviors>
          <w:behavior w:val="content"/>
        </w:behaviors>
        <w:guid w:val="{8086B1B7-1C03-4024-8B04-9F023897A66C}"/>
      </w:docPartPr>
      <w:docPartBody>
        <w:p w:rsidR="004B1E53" w:rsidRDefault="004B1E53" w:rsidP="004B1E53">
          <w:pPr>
            <w:pStyle w:val="55767B25F46C454883DD78C1B461EEA4"/>
          </w:pPr>
          <w:r w:rsidRPr="00556930">
            <w:rPr>
              <w:rStyle w:val="Zstupntext"/>
            </w:rPr>
            <w:t>Klepněte sem a zadejte text.</w:t>
          </w:r>
        </w:p>
      </w:docPartBody>
    </w:docPart>
    <w:docPart>
      <w:docPartPr>
        <w:name w:val="843C95A0F14B49FBAB4AAD358A1C5940"/>
        <w:category>
          <w:name w:val="Obecné"/>
          <w:gallery w:val="placeholder"/>
        </w:category>
        <w:types>
          <w:type w:val="bbPlcHdr"/>
        </w:types>
        <w:behaviors>
          <w:behavior w:val="content"/>
        </w:behaviors>
        <w:guid w:val="{B61EA5EB-F183-439E-8A98-36A1962311B7}"/>
      </w:docPartPr>
      <w:docPartBody>
        <w:p w:rsidR="004B1E53" w:rsidRDefault="004B1E53" w:rsidP="004B1E53">
          <w:pPr>
            <w:pStyle w:val="843C95A0F14B49FBAB4AAD358A1C5940"/>
          </w:pPr>
          <w:r w:rsidRPr="00556930">
            <w:rPr>
              <w:rStyle w:val="Zstupntext"/>
            </w:rPr>
            <w:t>Klepněte sem a zadejte text.</w:t>
          </w:r>
        </w:p>
      </w:docPartBody>
    </w:docPart>
    <w:docPart>
      <w:docPartPr>
        <w:name w:val="7F3B65FDD7E24B3BAB4B8E3239D5258B"/>
        <w:category>
          <w:name w:val="Obecné"/>
          <w:gallery w:val="placeholder"/>
        </w:category>
        <w:types>
          <w:type w:val="bbPlcHdr"/>
        </w:types>
        <w:behaviors>
          <w:behavior w:val="content"/>
        </w:behaviors>
        <w:guid w:val="{B343B1E4-2703-43DE-ABC1-2BB165CB0E50}"/>
      </w:docPartPr>
      <w:docPartBody>
        <w:p w:rsidR="004B1E53" w:rsidRDefault="004B1E53" w:rsidP="004B1E53">
          <w:pPr>
            <w:pStyle w:val="7F3B65FDD7E24B3BAB4B8E3239D5258B"/>
          </w:pPr>
          <w:r w:rsidRPr="00556930">
            <w:rPr>
              <w:rStyle w:val="Zstupntext"/>
            </w:rPr>
            <w:t>Klepněte sem a zadejte text.</w:t>
          </w:r>
        </w:p>
      </w:docPartBody>
    </w:docPart>
    <w:docPart>
      <w:docPartPr>
        <w:name w:val="7B8AB1D210CE484787E37E5CCFD74CEA"/>
        <w:category>
          <w:name w:val="Obecné"/>
          <w:gallery w:val="placeholder"/>
        </w:category>
        <w:types>
          <w:type w:val="bbPlcHdr"/>
        </w:types>
        <w:behaviors>
          <w:behavior w:val="content"/>
        </w:behaviors>
        <w:guid w:val="{D7880F8E-1AA9-4F48-AF8F-649B32AA8EA9}"/>
      </w:docPartPr>
      <w:docPartBody>
        <w:p w:rsidR="004B1E53" w:rsidRDefault="004B1E53" w:rsidP="004B1E53">
          <w:pPr>
            <w:pStyle w:val="7B8AB1D210CE484787E37E5CCFD74CEA"/>
          </w:pPr>
          <w:r w:rsidRPr="00556930">
            <w:rPr>
              <w:rStyle w:val="Zstupntext"/>
            </w:rPr>
            <w:t>Klepněte sem a zadejte text.</w:t>
          </w:r>
        </w:p>
      </w:docPartBody>
    </w:docPart>
    <w:docPart>
      <w:docPartPr>
        <w:name w:val="2ABC46E38659427E81A53EBB6F2464D4"/>
        <w:category>
          <w:name w:val="Obecné"/>
          <w:gallery w:val="placeholder"/>
        </w:category>
        <w:types>
          <w:type w:val="bbPlcHdr"/>
        </w:types>
        <w:behaviors>
          <w:behavior w:val="content"/>
        </w:behaviors>
        <w:guid w:val="{2F4EF09F-4AFC-4C06-913F-0F4F7E78D9C8}"/>
      </w:docPartPr>
      <w:docPartBody>
        <w:p w:rsidR="004B6B13" w:rsidRDefault="00FF40D7" w:rsidP="00FF40D7">
          <w:pPr>
            <w:pStyle w:val="2ABC46E38659427E81A53EBB6F2464D4"/>
          </w:pPr>
          <w:r w:rsidRPr="00556930">
            <w:rPr>
              <w:rStyle w:val="Zstupntext"/>
            </w:rPr>
            <w:t>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EE"/>
    <w:family w:val="swiss"/>
    <w:pitch w:val="variable"/>
    <w:sig w:usb0="00000287" w:usb1="000008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lack">
    <w:panose1 w:val="020B0A04020102020204"/>
    <w:charset w:val="EE"/>
    <w:family w:val="swiss"/>
    <w:pitch w:val="variable"/>
    <w:sig w:usb0="A00002AF" w:usb1="400078F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A22C3A"/>
    <w:rsid w:val="00002870"/>
    <w:rsid w:val="00084723"/>
    <w:rsid w:val="000A197C"/>
    <w:rsid w:val="000B3E1A"/>
    <w:rsid w:val="000C7FFD"/>
    <w:rsid w:val="001162F4"/>
    <w:rsid w:val="001447FE"/>
    <w:rsid w:val="001620DC"/>
    <w:rsid w:val="0016306B"/>
    <w:rsid w:val="001640EF"/>
    <w:rsid w:val="00164325"/>
    <w:rsid w:val="001774FB"/>
    <w:rsid w:val="001A08C7"/>
    <w:rsid w:val="001D45AC"/>
    <w:rsid w:val="00224450"/>
    <w:rsid w:val="00242630"/>
    <w:rsid w:val="00255803"/>
    <w:rsid w:val="002577F0"/>
    <w:rsid w:val="00270408"/>
    <w:rsid w:val="002925CE"/>
    <w:rsid w:val="002B5BF2"/>
    <w:rsid w:val="002D0660"/>
    <w:rsid w:val="002F66F4"/>
    <w:rsid w:val="00300ED8"/>
    <w:rsid w:val="003510B8"/>
    <w:rsid w:val="003675AF"/>
    <w:rsid w:val="003B5970"/>
    <w:rsid w:val="003D453B"/>
    <w:rsid w:val="003E2B8F"/>
    <w:rsid w:val="003E34C0"/>
    <w:rsid w:val="003E3E9A"/>
    <w:rsid w:val="003F0ABE"/>
    <w:rsid w:val="0040200E"/>
    <w:rsid w:val="00417C8C"/>
    <w:rsid w:val="00427904"/>
    <w:rsid w:val="00435E99"/>
    <w:rsid w:val="00442C9B"/>
    <w:rsid w:val="004767B6"/>
    <w:rsid w:val="00486032"/>
    <w:rsid w:val="004A1D09"/>
    <w:rsid w:val="004B1E53"/>
    <w:rsid w:val="004B64D2"/>
    <w:rsid w:val="004B6B13"/>
    <w:rsid w:val="004C068D"/>
    <w:rsid w:val="004E0EBE"/>
    <w:rsid w:val="004E6610"/>
    <w:rsid w:val="005127B5"/>
    <w:rsid w:val="00526D38"/>
    <w:rsid w:val="00530548"/>
    <w:rsid w:val="00531EB7"/>
    <w:rsid w:val="0059323A"/>
    <w:rsid w:val="00596188"/>
    <w:rsid w:val="005B3155"/>
    <w:rsid w:val="0063319A"/>
    <w:rsid w:val="006479AA"/>
    <w:rsid w:val="00654606"/>
    <w:rsid w:val="00663F3E"/>
    <w:rsid w:val="006642D0"/>
    <w:rsid w:val="006741E6"/>
    <w:rsid w:val="006A000E"/>
    <w:rsid w:val="006C1F49"/>
    <w:rsid w:val="006C2187"/>
    <w:rsid w:val="006C2C0A"/>
    <w:rsid w:val="006C7204"/>
    <w:rsid w:val="006F4EE5"/>
    <w:rsid w:val="007472A1"/>
    <w:rsid w:val="00756246"/>
    <w:rsid w:val="00761C8B"/>
    <w:rsid w:val="0076311D"/>
    <w:rsid w:val="0078455C"/>
    <w:rsid w:val="00792930"/>
    <w:rsid w:val="007A5E9C"/>
    <w:rsid w:val="007C1CF9"/>
    <w:rsid w:val="007E791F"/>
    <w:rsid w:val="007F3C68"/>
    <w:rsid w:val="00822CF8"/>
    <w:rsid w:val="00844B2F"/>
    <w:rsid w:val="008850E3"/>
    <w:rsid w:val="00887D28"/>
    <w:rsid w:val="008A671D"/>
    <w:rsid w:val="008B7465"/>
    <w:rsid w:val="008F6910"/>
    <w:rsid w:val="009230BC"/>
    <w:rsid w:val="0093687A"/>
    <w:rsid w:val="0094386C"/>
    <w:rsid w:val="00985D51"/>
    <w:rsid w:val="009950C9"/>
    <w:rsid w:val="009D2CD4"/>
    <w:rsid w:val="009E5F4D"/>
    <w:rsid w:val="00A22C3A"/>
    <w:rsid w:val="00A72308"/>
    <w:rsid w:val="00B21A41"/>
    <w:rsid w:val="00B23FC2"/>
    <w:rsid w:val="00B31648"/>
    <w:rsid w:val="00B625CD"/>
    <w:rsid w:val="00B6594B"/>
    <w:rsid w:val="00B73DE6"/>
    <w:rsid w:val="00BB762B"/>
    <w:rsid w:val="00BC07C8"/>
    <w:rsid w:val="00BC0E00"/>
    <w:rsid w:val="00BD3678"/>
    <w:rsid w:val="00BF40C1"/>
    <w:rsid w:val="00C20D4B"/>
    <w:rsid w:val="00C3282C"/>
    <w:rsid w:val="00C64CB4"/>
    <w:rsid w:val="00C679B3"/>
    <w:rsid w:val="00C769D0"/>
    <w:rsid w:val="00C92E17"/>
    <w:rsid w:val="00CA0DCF"/>
    <w:rsid w:val="00CB5742"/>
    <w:rsid w:val="00CB65F0"/>
    <w:rsid w:val="00CE27D9"/>
    <w:rsid w:val="00CE6F92"/>
    <w:rsid w:val="00CF3238"/>
    <w:rsid w:val="00D20953"/>
    <w:rsid w:val="00D32F08"/>
    <w:rsid w:val="00D52442"/>
    <w:rsid w:val="00D70F54"/>
    <w:rsid w:val="00D728A8"/>
    <w:rsid w:val="00D86512"/>
    <w:rsid w:val="00DB1FDE"/>
    <w:rsid w:val="00DB4E83"/>
    <w:rsid w:val="00DD0B74"/>
    <w:rsid w:val="00DD1D8E"/>
    <w:rsid w:val="00DD7CC1"/>
    <w:rsid w:val="00E012F4"/>
    <w:rsid w:val="00E1053F"/>
    <w:rsid w:val="00E30531"/>
    <w:rsid w:val="00E32A12"/>
    <w:rsid w:val="00E34700"/>
    <w:rsid w:val="00E647C3"/>
    <w:rsid w:val="00E6729F"/>
    <w:rsid w:val="00E71F80"/>
    <w:rsid w:val="00E94202"/>
    <w:rsid w:val="00E95736"/>
    <w:rsid w:val="00EC2899"/>
    <w:rsid w:val="00ED796D"/>
    <w:rsid w:val="00EE3BAB"/>
    <w:rsid w:val="00EE65BD"/>
    <w:rsid w:val="00F021FC"/>
    <w:rsid w:val="00F04F3A"/>
    <w:rsid w:val="00F2431D"/>
    <w:rsid w:val="00F348E6"/>
    <w:rsid w:val="00F7418C"/>
    <w:rsid w:val="00FB1247"/>
    <w:rsid w:val="00FC1FC8"/>
    <w:rsid w:val="00FF24BE"/>
    <w:rsid w:val="00FF40D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3F0ABE"/>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FF40D7"/>
  </w:style>
  <w:style w:type="paragraph" w:customStyle="1" w:styleId="39099EF3559C49B28E474D6B268D32C1">
    <w:name w:val="39099EF3559C49B28E474D6B268D32C1"/>
    <w:rsid w:val="001162F4"/>
  </w:style>
  <w:style w:type="paragraph" w:customStyle="1" w:styleId="792A7100491042A2BBFB46EA0F023786">
    <w:name w:val="792A7100491042A2BBFB46EA0F023786"/>
    <w:rsid w:val="00E32A12"/>
  </w:style>
  <w:style w:type="paragraph" w:customStyle="1" w:styleId="E4F3D89E71D840B985181FB2521C6393">
    <w:name w:val="E4F3D89E71D840B985181FB2521C6393"/>
    <w:rsid w:val="003E3E9A"/>
    <w:pPr>
      <w:spacing w:after="160" w:line="259" w:lineRule="auto"/>
    </w:pPr>
  </w:style>
  <w:style w:type="paragraph" w:customStyle="1" w:styleId="AB1683E284D240E5AA5CB3875E67C27A">
    <w:name w:val="AB1683E284D240E5AA5CB3875E67C27A"/>
    <w:rsid w:val="00E012F4"/>
    <w:pPr>
      <w:spacing w:after="160" w:line="259" w:lineRule="auto"/>
    </w:pPr>
  </w:style>
  <w:style w:type="paragraph" w:customStyle="1" w:styleId="63FD2CABCA5449668DCCA800CA9D44FA">
    <w:name w:val="63FD2CABCA5449668DCCA800CA9D44FA"/>
    <w:rsid w:val="00E012F4"/>
    <w:pPr>
      <w:spacing w:after="160" w:line="259" w:lineRule="auto"/>
    </w:pPr>
  </w:style>
  <w:style w:type="paragraph" w:customStyle="1" w:styleId="8E1591BB94D746E19AA42640955D623F">
    <w:name w:val="8E1591BB94D746E19AA42640955D623F"/>
    <w:rsid w:val="00E012F4"/>
    <w:pPr>
      <w:spacing w:after="160" w:line="259" w:lineRule="auto"/>
    </w:pPr>
  </w:style>
  <w:style w:type="paragraph" w:customStyle="1" w:styleId="95EDA396DFC347AE8EF20D97B371F1DF">
    <w:name w:val="95EDA396DFC347AE8EF20D97B371F1DF"/>
    <w:rsid w:val="00E012F4"/>
    <w:pPr>
      <w:spacing w:after="160" w:line="259" w:lineRule="auto"/>
    </w:pPr>
  </w:style>
  <w:style w:type="paragraph" w:customStyle="1" w:styleId="4BF6AEFC19ED4829B6FB583A82211F03">
    <w:name w:val="4BF6AEFC19ED4829B6FB583A82211F03"/>
    <w:rsid w:val="00E012F4"/>
    <w:pPr>
      <w:spacing w:after="160" w:line="259" w:lineRule="auto"/>
    </w:pPr>
  </w:style>
  <w:style w:type="paragraph" w:customStyle="1" w:styleId="7F69EEC6AF9543C09E272DB82E761AC6">
    <w:name w:val="7F69EEC6AF9543C09E272DB82E761AC6"/>
    <w:rsid w:val="00E012F4"/>
    <w:pPr>
      <w:spacing w:after="160" w:line="259" w:lineRule="auto"/>
    </w:pPr>
  </w:style>
  <w:style w:type="paragraph" w:customStyle="1" w:styleId="C61F94DEB0A642698AAC6B189BA000A1">
    <w:name w:val="C61F94DEB0A642698AAC6B189BA000A1"/>
    <w:rsid w:val="00E012F4"/>
    <w:pPr>
      <w:spacing w:after="160" w:line="259" w:lineRule="auto"/>
    </w:pPr>
  </w:style>
  <w:style w:type="paragraph" w:customStyle="1" w:styleId="A2859C98092B4D28A9F5FA6CA14821B0">
    <w:name w:val="A2859C98092B4D28A9F5FA6CA14821B0"/>
    <w:rsid w:val="00985D51"/>
    <w:pPr>
      <w:spacing w:after="160" w:line="259" w:lineRule="auto"/>
    </w:pPr>
  </w:style>
  <w:style w:type="paragraph" w:customStyle="1" w:styleId="4F9CB33607A240D783EF089E34D46A66">
    <w:name w:val="4F9CB33607A240D783EF089E34D46A66"/>
    <w:rsid w:val="0093687A"/>
    <w:pPr>
      <w:spacing w:after="160" w:line="259" w:lineRule="auto"/>
    </w:pPr>
  </w:style>
  <w:style w:type="paragraph" w:customStyle="1" w:styleId="B1D97CCD7B644B86AE8929C5D2F697DF">
    <w:name w:val="B1D97CCD7B644B86AE8929C5D2F697DF"/>
    <w:rsid w:val="00CF3238"/>
    <w:pPr>
      <w:spacing w:after="160" w:line="259" w:lineRule="auto"/>
    </w:pPr>
  </w:style>
  <w:style w:type="paragraph" w:customStyle="1" w:styleId="211B50609C1048BAA6D1CE97D28AADC8">
    <w:name w:val="211B50609C1048BAA6D1CE97D28AADC8"/>
    <w:rsid w:val="004B1E53"/>
    <w:pPr>
      <w:spacing w:after="160" w:line="259" w:lineRule="auto"/>
    </w:pPr>
  </w:style>
  <w:style w:type="paragraph" w:customStyle="1" w:styleId="1D5EB69F21524DDA924B6D9D80CE8956">
    <w:name w:val="1D5EB69F21524DDA924B6D9D80CE8956"/>
    <w:rsid w:val="004B1E53"/>
    <w:pPr>
      <w:spacing w:after="160" w:line="259" w:lineRule="auto"/>
    </w:pPr>
  </w:style>
  <w:style w:type="paragraph" w:customStyle="1" w:styleId="2995ED77EC874F84B66E64BC56D38BEA">
    <w:name w:val="2995ED77EC874F84B66E64BC56D38BEA"/>
    <w:rsid w:val="004B1E53"/>
    <w:pPr>
      <w:spacing w:after="160" w:line="259" w:lineRule="auto"/>
    </w:pPr>
  </w:style>
  <w:style w:type="paragraph" w:customStyle="1" w:styleId="4BD4256F9C8941EBAEDE3E7A554B6602">
    <w:name w:val="4BD4256F9C8941EBAEDE3E7A554B6602"/>
    <w:rsid w:val="004B1E53"/>
    <w:pPr>
      <w:spacing w:after="160" w:line="259" w:lineRule="auto"/>
    </w:pPr>
  </w:style>
  <w:style w:type="paragraph" w:customStyle="1" w:styleId="DE60192B8B8F48BE9228973A75E08D33">
    <w:name w:val="DE60192B8B8F48BE9228973A75E08D33"/>
    <w:rsid w:val="004B1E53"/>
    <w:pPr>
      <w:spacing w:after="160" w:line="259" w:lineRule="auto"/>
    </w:pPr>
  </w:style>
  <w:style w:type="paragraph" w:customStyle="1" w:styleId="55767B25F46C454883DD78C1B461EEA4">
    <w:name w:val="55767B25F46C454883DD78C1B461EEA4"/>
    <w:rsid w:val="004B1E53"/>
    <w:pPr>
      <w:spacing w:after="160" w:line="259" w:lineRule="auto"/>
    </w:pPr>
  </w:style>
  <w:style w:type="paragraph" w:customStyle="1" w:styleId="843C95A0F14B49FBAB4AAD358A1C5940">
    <w:name w:val="843C95A0F14B49FBAB4AAD358A1C5940"/>
    <w:rsid w:val="004B1E53"/>
    <w:pPr>
      <w:spacing w:after="160" w:line="259" w:lineRule="auto"/>
    </w:pPr>
  </w:style>
  <w:style w:type="paragraph" w:customStyle="1" w:styleId="7F3B65FDD7E24B3BAB4B8E3239D5258B">
    <w:name w:val="7F3B65FDD7E24B3BAB4B8E3239D5258B"/>
    <w:rsid w:val="004B1E53"/>
    <w:pPr>
      <w:spacing w:after="160" w:line="259" w:lineRule="auto"/>
    </w:pPr>
  </w:style>
  <w:style w:type="paragraph" w:customStyle="1" w:styleId="7B8AB1D210CE484787E37E5CCFD74CEA">
    <w:name w:val="7B8AB1D210CE484787E37E5CCFD74CEA"/>
    <w:rsid w:val="004B1E53"/>
    <w:pPr>
      <w:spacing w:after="160" w:line="259" w:lineRule="auto"/>
    </w:pPr>
  </w:style>
  <w:style w:type="paragraph" w:customStyle="1" w:styleId="2ABC46E38659427E81A53EBB6F2464D4">
    <w:name w:val="2ABC46E38659427E81A53EBB6F2464D4"/>
    <w:rsid w:val="00FF40D7"/>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9E3110C-9A9A-43AC-9C42-F3F98992B6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TotalTime>
  <Pages>30</Pages>
  <Words>15158</Words>
  <Characters>89439</Characters>
  <Application>Microsoft Office Word</Application>
  <DocSecurity>0</DocSecurity>
  <Lines>745</Lines>
  <Paragraphs>208</Paragraphs>
  <ScaleCrop>false</ScaleCrop>
  <HeadingPairs>
    <vt:vector size="2" baseType="variant">
      <vt:variant>
        <vt:lpstr>Název</vt:lpstr>
      </vt:variant>
      <vt:variant>
        <vt:i4>1</vt:i4>
      </vt:variant>
    </vt:vector>
  </HeadingPairs>
  <TitlesOfParts>
    <vt:vector size="1" baseType="lpstr">
      <vt:lpstr/>
    </vt:vector>
  </TitlesOfParts>
  <Company>FNOL</Company>
  <LinksUpToDate>false</LinksUpToDate>
  <CharactersWithSpaces>104389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Jaroslav Junek</dc:creator>
  <cp:keywords/>
  <cp:lastModifiedBy>Kučera Jakub, Mgr.</cp:lastModifiedBy>
  <cp:revision>30</cp:revision>
  <cp:lastPrinted>2024-02-28T09:42:00Z</cp:lastPrinted>
  <dcterms:created xsi:type="dcterms:W3CDTF">2023-12-19T09:39:00Z</dcterms:created>
  <dcterms:modified xsi:type="dcterms:W3CDTF">2024-02-29T07:31:00Z</dcterms:modified>
</cp:coreProperties>
</file>