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5B" w:rsidRPr="00AB685B" w:rsidRDefault="00AB685B" w:rsidP="00AB685B">
      <w:pPr>
        <w:spacing w:after="0"/>
        <w:jc w:val="center"/>
        <w:rPr>
          <w:sz w:val="24"/>
          <w:szCs w:val="24"/>
        </w:rPr>
      </w:pPr>
      <w:proofErr w:type="spellStart"/>
      <w:r w:rsidRPr="00AB685B">
        <w:rPr>
          <w:rFonts w:ascii="Arial" w:hAnsi="Arial" w:cs="Arial"/>
          <w:b/>
          <w:sz w:val="24"/>
          <w:szCs w:val="24"/>
        </w:rPr>
        <w:t>Правила</w:t>
      </w:r>
      <w:proofErr w:type="spellEnd"/>
      <w:r w:rsidRPr="00AB68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685B">
        <w:rPr>
          <w:rFonts w:ascii="Arial" w:hAnsi="Arial" w:cs="Arial"/>
          <w:b/>
          <w:sz w:val="24"/>
          <w:szCs w:val="24"/>
        </w:rPr>
        <w:t>проживання</w:t>
      </w:r>
      <w:proofErr w:type="spellEnd"/>
      <w:r w:rsidRPr="00AB68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685B">
        <w:rPr>
          <w:rFonts w:ascii="Arial" w:hAnsi="Arial" w:cs="Arial"/>
          <w:b/>
          <w:sz w:val="24"/>
          <w:szCs w:val="24"/>
        </w:rPr>
        <w:t>для</w:t>
      </w:r>
      <w:proofErr w:type="spellEnd"/>
      <w:r w:rsidRPr="00AB68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685B">
        <w:rPr>
          <w:rFonts w:ascii="Arial" w:hAnsi="Arial" w:cs="Arial"/>
          <w:b/>
          <w:sz w:val="24"/>
          <w:szCs w:val="24"/>
        </w:rPr>
        <w:t>тимчасово</w:t>
      </w:r>
      <w:proofErr w:type="spellEnd"/>
      <w:r w:rsidRPr="00AB68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685B">
        <w:rPr>
          <w:rFonts w:ascii="Arial" w:hAnsi="Arial" w:cs="Arial"/>
          <w:b/>
          <w:sz w:val="24"/>
          <w:szCs w:val="24"/>
        </w:rPr>
        <w:t>поселених</w:t>
      </w:r>
      <w:proofErr w:type="spellEnd"/>
      <w:r w:rsidRPr="00AB68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685B">
        <w:rPr>
          <w:rFonts w:ascii="Arial" w:hAnsi="Arial" w:cs="Arial"/>
          <w:b/>
          <w:sz w:val="24"/>
          <w:szCs w:val="24"/>
        </w:rPr>
        <w:t>громадян</w:t>
      </w:r>
      <w:proofErr w:type="spellEnd"/>
      <w:r w:rsidRPr="00AB685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685B">
        <w:rPr>
          <w:rFonts w:ascii="Arial" w:hAnsi="Arial" w:cs="Arial"/>
          <w:b/>
          <w:sz w:val="24"/>
          <w:szCs w:val="24"/>
        </w:rPr>
        <w:t>України</w:t>
      </w:r>
      <w:proofErr w:type="spellEnd"/>
    </w:p>
    <w:p w:rsidR="00AB685B" w:rsidRPr="00BD7B69" w:rsidRDefault="00AB685B" w:rsidP="00AB685B">
      <w:pPr>
        <w:spacing w:after="0"/>
        <w:jc w:val="center"/>
        <w:rPr>
          <w:sz w:val="24"/>
          <w:szCs w:val="24"/>
        </w:rPr>
      </w:pPr>
      <w:proofErr w:type="spellStart"/>
      <w:r w:rsidRPr="00BD7B69">
        <w:rPr>
          <w:rFonts w:ascii="Arial" w:hAnsi="Arial" w:cs="Arial"/>
          <w:b/>
          <w:sz w:val="24"/>
          <w:szCs w:val="24"/>
        </w:rPr>
        <w:t>Факультетська</w:t>
      </w:r>
      <w:proofErr w:type="spellEnd"/>
      <w:r w:rsidRPr="00BD7B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7B69">
        <w:rPr>
          <w:rFonts w:ascii="Arial" w:hAnsi="Arial" w:cs="Arial"/>
          <w:b/>
          <w:sz w:val="24"/>
          <w:szCs w:val="24"/>
        </w:rPr>
        <w:t>лікарня</w:t>
      </w:r>
      <w:proofErr w:type="spellEnd"/>
      <w:r w:rsidRPr="00BD7B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7B69">
        <w:rPr>
          <w:rFonts w:ascii="Arial" w:hAnsi="Arial" w:cs="Arial"/>
          <w:b/>
          <w:sz w:val="24"/>
          <w:szCs w:val="24"/>
        </w:rPr>
        <w:t>міста</w:t>
      </w:r>
      <w:proofErr w:type="spellEnd"/>
      <w:r w:rsidRPr="00BD7B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7B69">
        <w:rPr>
          <w:rFonts w:ascii="Arial" w:hAnsi="Arial" w:cs="Arial"/>
          <w:b/>
          <w:sz w:val="24"/>
          <w:szCs w:val="24"/>
        </w:rPr>
        <w:t>Оломоуц</w:t>
      </w:r>
      <w:proofErr w:type="spellEnd"/>
    </w:p>
    <w:p w:rsidR="00AB685B" w:rsidRPr="00BD7B69" w:rsidRDefault="00AB685B" w:rsidP="00AB685B">
      <w:pPr>
        <w:jc w:val="center"/>
        <w:rPr>
          <w:rFonts w:ascii="Arial" w:hAnsi="Arial" w:cs="Arial"/>
          <w:b/>
          <w:sz w:val="24"/>
          <w:szCs w:val="24"/>
        </w:rPr>
      </w:pPr>
      <w:r w:rsidRPr="00BD7B69">
        <w:rPr>
          <w:rFonts w:ascii="Arial" w:hAnsi="Arial" w:cs="Arial"/>
          <w:b/>
          <w:sz w:val="24"/>
          <w:szCs w:val="24"/>
        </w:rPr>
        <w:t>Ubytovací řád pro přechodné ubytování občanů U</w:t>
      </w:r>
      <w:r w:rsidRPr="00BD7B69">
        <w:rPr>
          <w:rFonts w:ascii="Arial" w:hAnsi="Arial" w:cs="Arial"/>
          <w:b/>
          <w:sz w:val="24"/>
          <w:szCs w:val="24"/>
        </w:rPr>
        <w:t>KR (FNOL)</w:t>
      </w:r>
    </w:p>
    <w:p w:rsidR="00AB685B" w:rsidRPr="00BD7B69" w:rsidRDefault="00AB685B">
      <w:pPr>
        <w:sectPr w:rsidR="00AB685B" w:rsidRPr="00BD7B69" w:rsidSect="00BD7B69">
          <w:headerReference w:type="default" r:id="rId8"/>
          <w:footerReference w:type="default" r:id="rId9"/>
          <w:pgSz w:w="11906" w:h="16838"/>
          <w:pgMar w:top="1417" w:right="1417" w:bottom="1417" w:left="1417" w:header="454" w:footer="397" w:gutter="0"/>
          <w:cols w:space="708"/>
          <w:docGrid w:linePitch="360"/>
        </w:sectPr>
      </w:pP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Дане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місце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проживання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слугує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виключно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тим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громадянам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України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їхнім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найближчим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рідним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передусім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дітям</w:t>
      </w:r>
      <w:proofErr w:type="spellEnd"/>
      <w:r w:rsidRPr="00BD7B69">
        <w:rPr>
          <w:rFonts w:ascii="Arial" w:hAnsi="Arial" w:cs="Arial"/>
          <w:szCs w:val="24"/>
        </w:rPr>
        <w:t xml:space="preserve">, у </w:t>
      </w:r>
      <w:proofErr w:type="spellStart"/>
      <w:r w:rsidRPr="00BD7B69">
        <w:rPr>
          <w:rFonts w:ascii="Arial" w:hAnsi="Arial" w:cs="Arial"/>
          <w:szCs w:val="24"/>
        </w:rPr>
        <w:t>яких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підтверджено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захворювання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на</w:t>
      </w:r>
      <w:proofErr w:type="spellEnd"/>
      <w:r w:rsidRPr="00BD7B69">
        <w:rPr>
          <w:rFonts w:ascii="Arial" w:hAnsi="Arial" w:cs="Arial"/>
          <w:szCs w:val="24"/>
        </w:rPr>
        <w:t xml:space="preserve"> Covid-19, </w:t>
      </w:r>
      <w:proofErr w:type="spellStart"/>
      <w:r w:rsidRPr="00BD7B69">
        <w:rPr>
          <w:rFonts w:ascii="Arial" w:hAnsi="Arial" w:cs="Arial"/>
          <w:szCs w:val="24"/>
        </w:rPr>
        <w:t>та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ще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не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забезпечені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іншим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житлом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При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поселенні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ви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повинні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ознайомитись</w:t>
      </w:r>
      <w:proofErr w:type="spellEnd"/>
      <w:r w:rsidRPr="00BD7B69">
        <w:rPr>
          <w:rFonts w:ascii="Arial" w:hAnsi="Arial" w:cs="Arial"/>
          <w:szCs w:val="24"/>
        </w:rPr>
        <w:t xml:space="preserve"> з </w:t>
      </w:r>
      <w:proofErr w:type="spellStart"/>
      <w:r w:rsidRPr="00BD7B69">
        <w:rPr>
          <w:rFonts w:ascii="Arial" w:hAnsi="Arial" w:cs="Arial"/>
          <w:szCs w:val="24"/>
        </w:rPr>
        <w:t>умовами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правилами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проживання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які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ви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приймаєте</w:t>
      </w:r>
      <w:proofErr w:type="spellEnd"/>
      <w:r w:rsidRPr="00BD7B69">
        <w:rPr>
          <w:rFonts w:ascii="Arial" w:hAnsi="Arial" w:cs="Arial"/>
          <w:szCs w:val="24"/>
        </w:rPr>
        <w:t xml:space="preserve"> і </w:t>
      </w:r>
      <w:proofErr w:type="spellStart"/>
      <w:r w:rsidRPr="00BD7B69">
        <w:rPr>
          <w:rFonts w:ascii="Arial" w:hAnsi="Arial" w:cs="Arial"/>
          <w:szCs w:val="24"/>
        </w:rPr>
        <w:t>яких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маєте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додержуватись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Людина</w:t>
      </w:r>
      <w:proofErr w:type="spellEnd"/>
      <w:r w:rsidRPr="00BD7B69">
        <w:rPr>
          <w:rFonts w:ascii="Arial" w:hAnsi="Arial" w:cs="Arial"/>
          <w:szCs w:val="24"/>
        </w:rPr>
        <w:t xml:space="preserve"> з </w:t>
      </w:r>
      <w:proofErr w:type="spellStart"/>
      <w:r w:rsidRPr="00BD7B69">
        <w:rPr>
          <w:rFonts w:ascii="Arial" w:hAnsi="Arial" w:cs="Arial"/>
          <w:szCs w:val="24"/>
        </w:rPr>
        <w:t>підтвердженою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хворобою</w:t>
      </w:r>
      <w:proofErr w:type="spellEnd"/>
      <w:r w:rsidRPr="00BD7B69">
        <w:rPr>
          <w:rFonts w:ascii="Arial" w:hAnsi="Arial" w:cs="Arial"/>
          <w:szCs w:val="24"/>
        </w:rPr>
        <w:t xml:space="preserve"> Covid-19 </w:t>
      </w:r>
      <w:proofErr w:type="spellStart"/>
      <w:r w:rsidRPr="00BD7B69">
        <w:rPr>
          <w:rFonts w:ascii="Arial" w:hAnsi="Arial" w:cs="Arial"/>
          <w:szCs w:val="24"/>
        </w:rPr>
        <w:t>зводить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мінімуму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BD7B69">
        <w:rPr>
          <w:rFonts w:ascii="Arial" w:hAnsi="Arial" w:cs="Arial"/>
          <w:szCs w:val="24"/>
        </w:rPr>
        <w:t>пересування</w:t>
      </w:r>
      <w:proofErr w:type="spellEnd"/>
      <w:r w:rsidRPr="00BD7B69">
        <w:rPr>
          <w:rFonts w:ascii="Arial" w:hAnsi="Arial" w:cs="Arial"/>
          <w:szCs w:val="24"/>
        </w:rPr>
        <w:t xml:space="preserve">  </w:t>
      </w:r>
      <w:proofErr w:type="spellStart"/>
      <w:r w:rsidRPr="00BD7B69">
        <w:rPr>
          <w:rFonts w:ascii="Arial" w:hAnsi="Arial" w:cs="Arial"/>
          <w:szCs w:val="24"/>
        </w:rPr>
        <w:t>по</w:t>
      </w:r>
      <w:proofErr w:type="spellEnd"/>
      <w:proofErr w:type="gram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даній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установі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межами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своєї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кімнати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щоб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запобігти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поширенню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хвороби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серед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інших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осіб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які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тут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проживають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Інші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особи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можуть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виходити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межі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мешкання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лише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необхідності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покупок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доречно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робити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короткі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закупівлі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пополудні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Тут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заборонено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куріння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вживання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алкоголю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інших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психотропних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речовин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Їжа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вам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буде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надаватись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тричі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на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день</w:t>
      </w:r>
      <w:proofErr w:type="spellEnd"/>
      <w:r w:rsidRPr="00BD7B69">
        <w:rPr>
          <w:rFonts w:ascii="Arial" w:hAnsi="Arial" w:cs="Arial"/>
          <w:szCs w:val="24"/>
        </w:rPr>
        <w:t xml:space="preserve"> (</w:t>
      </w:r>
      <w:proofErr w:type="spellStart"/>
      <w:r w:rsidRPr="00BD7B69">
        <w:rPr>
          <w:rFonts w:ascii="Arial" w:hAnsi="Arial" w:cs="Arial"/>
          <w:szCs w:val="24"/>
        </w:rPr>
        <w:t>сніданок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обід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вечеря</w:t>
      </w:r>
      <w:proofErr w:type="spellEnd"/>
      <w:r w:rsidRPr="00BD7B69">
        <w:rPr>
          <w:rFonts w:ascii="Arial" w:hAnsi="Arial" w:cs="Arial"/>
          <w:szCs w:val="24"/>
        </w:rPr>
        <w:t>).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Додержуйтесь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тиші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BD7B69">
        <w:rPr>
          <w:rFonts w:ascii="Arial" w:hAnsi="Arial" w:cs="Arial"/>
          <w:szCs w:val="24"/>
        </w:rPr>
        <w:t>від</w:t>
      </w:r>
      <w:proofErr w:type="spellEnd"/>
      <w:r w:rsidRPr="00BD7B69">
        <w:rPr>
          <w:rFonts w:ascii="Arial" w:hAnsi="Arial" w:cs="Arial"/>
          <w:szCs w:val="24"/>
        </w:rPr>
        <w:t xml:space="preserve">  21:00</w:t>
      </w:r>
      <w:proofErr w:type="gram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до</w:t>
      </w:r>
      <w:proofErr w:type="spellEnd"/>
      <w:r w:rsidRPr="00BD7B69">
        <w:rPr>
          <w:rFonts w:ascii="Arial" w:hAnsi="Arial" w:cs="Arial"/>
          <w:szCs w:val="24"/>
        </w:rPr>
        <w:t xml:space="preserve"> 6:30.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Ви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повинні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після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себе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лишати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чистоту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порядок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мити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посуд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вкладати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білизну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сміття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призначених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саме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для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цього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місць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Після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закінчення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вимушеної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ізоляції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зніміть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білизну</w:t>
      </w:r>
      <w:proofErr w:type="spellEnd"/>
      <w:r w:rsidRPr="00BD7B69">
        <w:rPr>
          <w:rFonts w:ascii="Arial" w:hAnsi="Arial" w:cs="Arial"/>
          <w:szCs w:val="24"/>
        </w:rPr>
        <w:t xml:space="preserve"> з </w:t>
      </w:r>
      <w:proofErr w:type="spellStart"/>
      <w:r w:rsidRPr="00BD7B69">
        <w:rPr>
          <w:rFonts w:ascii="Arial" w:hAnsi="Arial" w:cs="Arial"/>
          <w:szCs w:val="24"/>
        </w:rPr>
        <w:t>ліжка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після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себе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помістіть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її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корзини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для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білизни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Співмешканці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мають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поважати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один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одного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Мешканець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обов‘язково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інформує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кожний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прояв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захворювання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чи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травму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контактній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особі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Якщо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виникає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технічна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проблема</w:t>
      </w:r>
      <w:proofErr w:type="spellEnd"/>
      <w:r w:rsidRPr="00BD7B69">
        <w:rPr>
          <w:rFonts w:ascii="Arial" w:hAnsi="Arial" w:cs="Arial"/>
          <w:szCs w:val="24"/>
        </w:rPr>
        <w:t xml:space="preserve">, </w:t>
      </w:r>
      <w:proofErr w:type="spellStart"/>
      <w:r w:rsidRPr="00BD7B69">
        <w:rPr>
          <w:rFonts w:ascii="Arial" w:hAnsi="Arial" w:cs="Arial"/>
          <w:szCs w:val="24"/>
        </w:rPr>
        <w:t>мешканець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має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інформувати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про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це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контактній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особі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proofErr w:type="spellStart"/>
      <w:r w:rsidRPr="00BD7B69">
        <w:rPr>
          <w:rFonts w:ascii="Arial" w:hAnsi="Arial" w:cs="Arial"/>
          <w:szCs w:val="24"/>
        </w:rPr>
        <w:t>Телефон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контактної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особи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r w:rsidRPr="00BD7B69">
        <w:rPr>
          <w:rFonts w:ascii="Arial" w:hAnsi="Arial" w:cs="Arial"/>
          <w:b/>
          <w:szCs w:val="24"/>
        </w:rPr>
        <w:t xml:space="preserve">+420 602 419 </w:t>
      </w:r>
      <w:bookmarkStart w:id="0" w:name="_GoBack"/>
      <w:bookmarkEnd w:id="0"/>
      <w:r w:rsidRPr="00BD7B69">
        <w:rPr>
          <w:rFonts w:ascii="Arial" w:hAnsi="Arial" w:cs="Arial"/>
          <w:b/>
          <w:szCs w:val="24"/>
        </w:rPr>
        <w:t>421</w:t>
      </w:r>
      <w:r w:rsidRPr="00BD7B69">
        <w:rPr>
          <w:rFonts w:ascii="Arial" w:hAnsi="Arial" w:cs="Arial"/>
          <w:szCs w:val="24"/>
        </w:rPr>
        <w:t xml:space="preserve">, в </w:t>
      </w:r>
      <w:proofErr w:type="spellStart"/>
      <w:r w:rsidRPr="00BD7B69">
        <w:rPr>
          <w:rFonts w:ascii="Arial" w:hAnsi="Arial" w:cs="Arial"/>
          <w:szCs w:val="24"/>
        </w:rPr>
        <w:t>будній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день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r w:rsidRPr="00BD7B69">
        <w:rPr>
          <w:rFonts w:ascii="Arial" w:hAnsi="Arial" w:cs="Arial"/>
          <w:b/>
          <w:szCs w:val="24"/>
        </w:rPr>
        <w:t xml:space="preserve">з 8:00 </w:t>
      </w:r>
      <w:proofErr w:type="spellStart"/>
      <w:r w:rsidRPr="00BD7B69">
        <w:rPr>
          <w:rFonts w:ascii="Arial" w:hAnsi="Arial" w:cs="Arial"/>
          <w:b/>
          <w:szCs w:val="24"/>
        </w:rPr>
        <w:t>до</w:t>
      </w:r>
      <w:proofErr w:type="spellEnd"/>
      <w:r w:rsidRPr="00BD7B69">
        <w:rPr>
          <w:rFonts w:ascii="Arial" w:hAnsi="Arial" w:cs="Arial"/>
          <w:b/>
          <w:szCs w:val="24"/>
        </w:rPr>
        <w:t xml:space="preserve"> 15:00</w:t>
      </w:r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години</w:t>
      </w:r>
      <w:proofErr w:type="spellEnd"/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1"/>
        </w:numPr>
        <w:spacing w:before="160" w:after="120" w:line="240" w:lineRule="auto"/>
        <w:ind w:left="425" w:hanging="425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 xml:space="preserve">У </w:t>
      </w:r>
      <w:proofErr w:type="spellStart"/>
      <w:r w:rsidRPr="00BD7B69">
        <w:rPr>
          <w:rFonts w:ascii="Arial" w:hAnsi="Arial" w:cs="Arial"/>
          <w:szCs w:val="24"/>
        </w:rPr>
        <w:t>всіх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приміщеннях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данної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установи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носіння</w:t>
      </w:r>
      <w:proofErr w:type="spellEnd"/>
      <w:r w:rsidRPr="00BD7B69">
        <w:rPr>
          <w:rFonts w:ascii="Arial" w:hAnsi="Arial" w:cs="Arial"/>
          <w:szCs w:val="24"/>
        </w:rPr>
        <w:t xml:space="preserve"> </w:t>
      </w:r>
      <w:proofErr w:type="spellStart"/>
      <w:r w:rsidRPr="00BD7B69">
        <w:rPr>
          <w:rFonts w:ascii="Arial" w:hAnsi="Arial" w:cs="Arial"/>
          <w:szCs w:val="24"/>
        </w:rPr>
        <w:t>респіратора</w:t>
      </w:r>
      <w:proofErr w:type="spellEnd"/>
      <w:r w:rsidRPr="00BD7B69">
        <w:rPr>
          <w:rFonts w:ascii="Arial" w:hAnsi="Arial" w:cs="Arial"/>
          <w:szCs w:val="24"/>
        </w:rPr>
        <w:t xml:space="preserve"> є </w:t>
      </w:r>
      <w:proofErr w:type="spellStart"/>
      <w:r w:rsidRPr="00BD7B69">
        <w:rPr>
          <w:rFonts w:ascii="Arial" w:hAnsi="Arial" w:cs="Arial"/>
          <w:szCs w:val="24"/>
        </w:rPr>
        <w:t>обов‘язковим</w:t>
      </w:r>
      <w:proofErr w:type="spellEnd"/>
      <w:r w:rsidRPr="00BD7B69">
        <w:rPr>
          <w:rFonts w:ascii="Arial" w:hAnsi="Arial" w:cs="Arial"/>
          <w:szCs w:val="24"/>
        </w:rPr>
        <w:t>!</w:t>
      </w:r>
    </w:p>
    <w:p w:rsidR="003E54CE" w:rsidRPr="00BD7B69" w:rsidRDefault="00AB685B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>Ubytovací zařízení slouží výhradně pro ty občany UKR, kterým bylo potvrzeno onemocnění Covid-19 a nemají prozatím zajištěno jiné ubytování, event. pro nejbližší rodinné příslušníky, zejména děti.</w:t>
      </w:r>
    </w:p>
    <w:p w:rsidR="00AB685B" w:rsidRPr="00BD7B69" w:rsidRDefault="00AB685B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BD7B69">
        <w:rPr>
          <w:rFonts w:ascii="Arial" w:hAnsi="Arial" w:cs="Arial"/>
          <w:szCs w:val="24"/>
        </w:rPr>
        <w:t xml:space="preserve">Při ubytování je nutné, abyste se seznámili s podmínkami ubytovacího řádu, které akceptujete a budete dodržovat. </w:t>
      </w:r>
    </w:p>
    <w:p w:rsidR="00AB685B" w:rsidRPr="00BD7B69" w:rsidRDefault="00AB685B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>Osoba s prokázaným onemocněním Covid-19 minimalizuje pohyb v ubytovacím zařízení mimo svůj pokoj z důvodu předcházení šíření nákazy mezi ostatní ubytované osoby</w:t>
      </w:r>
      <w:r w:rsidRPr="00BD7B69">
        <w:rPr>
          <w:rFonts w:ascii="Arial" w:hAnsi="Arial" w:cs="Arial"/>
          <w:szCs w:val="24"/>
        </w:rPr>
        <w:t>.</w:t>
      </w:r>
    </w:p>
    <w:p w:rsidR="00AB685B" w:rsidRPr="00BD7B69" w:rsidRDefault="00AB685B" w:rsidP="003D1A3C">
      <w:pPr>
        <w:pStyle w:val="Odstavecseseznamem"/>
        <w:numPr>
          <w:ilvl w:val="0"/>
          <w:numId w:val="2"/>
        </w:numPr>
        <w:spacing w:before="360" w:after="120" w:line="240" w:lineRule="auto"/>
        <w:ind w:left="425" w:hanging="425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>Ostatní osoby se pohybují mimo ubytovací zařízení pouze na nezbytné nákupy, případně krátké procházky nejlépe v odpoledních hod.</w:t>
      </w:r>
    </w:p>
    <w:p w:rsidR="00AB685B" w:rsidRPr="00BD7B69" w:rsidRDefault="00AB685B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>Je zde zákaz kouření a požívání alkoholu či jiné omamné látky.</w:t>
      </w:r>
    </w:p>
    <w:p w:rsidR="00AB685B" w:rsidRPr="00BD7B69" w:rsidRDefault="00AB685B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>Jídlo vám bude poskytováno 3x denně (snídaně, oběd, večeře).</w:t>
      </w:r>
    </w:p>
    <w:p w:rsidR="00AB685B" w:rsidRPr="00BD7B69" w:rsidRDefault="00AB685B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>Dodržujte noční klid v čase 21:00 – 6:30 hod.</w:t>
      </w:r>
    </w:p>
    <w:p w:rsidR="00AB685B" w:rsidRPr="00BD7B69" w:rsidRDefault="00AB685B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BD7B69">
        <w:rPr>
          <w:rFonts w:ascii="Arial" w:hAnsi="Arial" w:cs="Arial"/>
          <w:szCs w:val="24"/>
        </w:rPr>
        <w:t>Máte povinnost po sobě udržovat pořádek, mýt nádobí, odkládat prádlo a odpady do určených nádob.</w:t>
      </w:r>
    </w:p>
    <w:p w:rsidR="00AB685B" w:rsidRPr="00BD7B69" w:rsidRDefault="00AB685B" w:rsidP="003D1A3C">
      <w:pPr>
        <w:pStyle w:val="Odstavecseseznamem"/>
        <w:numPr>
          <w:ilvl w:val="0"/>
          <w:numId w:val="2"/>
        </w:numPr>
        <w:spacing w:before="240" w:after="120" w:line="240" w:lineRule="auto"/>
        <w:ind w:left="425" w:hanging="425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 xml:space="preserve">Po skončení nutné izolace/ubytování po sobě svlékněte postel a povlečení umístíte do prádelního koše. </w:t>
      </w:r>
    </w:p>
    <w:p w:rsidR="00BD7B69" w:rsidRPr="00BD7B69" w:rsidRDefault="00BD7B69" w:rsidP="00BD7B69">
      <w:pPr>
        <w:pStyle w:val="Odstavecseseznamem"/>
        <w:spacing w:before="240" w:after="120" w:line="240" w:lineRule="auto"/>
        <w:ind w:left="425"/>
        <w:contextualSpacing w:val="0"/>
        <w:jc w:val="both"/>
        <w:rPr>
          <w:sz w:val="2"/>
        </w:rPr>
      </w:pPr>
    </w:p>
    <w:p w:rsidR="00AB685B" w:rsidRPr="00BD7B69" w:rsidRDefault="00AB685B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>Ubytovaný respektuje svoje spolubydlící.</w:t>
      </w:r>
    </w:p>
    <w:p w:rsidR="00BD7B69" w:rsidRPr="00BD7B69" w:rsidRDefault="00BD7B69" w:rsidP="00BD7B69">
      <w:pPr>
        <w:pStyle w:val="Odstavecseseznamem"/>
        <w:spacing w:before="160" w:after="120" w:line="240" w:lineRule="auto"/>
        <w:ind w:left="426"/>
        <w:contextualSpacing w:val="0"/>
        <w:jc w:val="both"/>
        <w:rPr>
          <w:sz w:val="4"/>
        </w:rPr>
      </w:pPr>
    </w:p>
    <w:p w:rsidR="003D1A3C" w:rsidRPr="00BD7B69" w:rsidRDefault="003D1A3C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>Ubytovaný hlásí každý projev onemocnění či úraz kontaktní osobě.</w:t>
      </w:r>
    </w:p>
    <w:p w:rsidR="00BD7B69" w:rsidRPr="00BD7B69" w:rsidRDefault="00BD7B69" w:rsidP="00BD7B69">
      <w:pPr>
        <w:pStyle w:val="Odstavecseseznamem"/>
        <w:spacing w:before="160" w:after="120" w:line="240" w:lineRule="auto"/>
        <w:ind w:left="426"/>
        <w:contextualSpacing w:val="0"/>
        <w:jc w:val="both"/>
        <w:rPr>
          <w:sz w:val="10"/>
        </w:rPr>
      </w:pPr>
    </w:p>
    <w:p w:rsidR="003D1A3C" w:rsidRPr="00BD7B69" w:rsidRDefault="003D1A3C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 xml:space="preserve">Pokud by vznikla technická závada, nahlásí ubytovaný kontaktní osobě. </w:t>
      </w:r>
    </w:p>
    <w:p w:rsidR="00BD7B69" w:rsidRPr="00BD7B69" w:rsidRDefault="00BD7B69" w:rsidP="00BD7B69">
      <w:pPr>
        <w:pStyle w:val="Odstavecseseznamem"/>
        <w:spacing w:before="160" w:after="120" w:line="240" w:lineRule="auto"/>
        <w:ind w:left="426"/>
        <w:contextualSpacing w:val="0"/>
        <w:jc w:val="both"/>
        <w:rPr>
          <w:sz w:val="4"/>
        </w:rPr>
      </w:pPr>
    </w:p>
    <w:p w:rsidR="003D1A3C" w:rsidRPr="00BD7B69" w:rsidRDefault="003D1A3C" w:rsidP="003D1A3C">
      <w:pPr>
        <w:pStyle w:val="Odstavecseseznamem"/>
        <w:numPr>
          <w:ilvl w:val="0"/>
          <w:numId w:val="2"/>
        </w:numPr>
        <w:spacing w:before="16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 xml:space="preserve">Kontaktní osoba telefon </w:t>
      </w:r>
      <w:r w:rsidRPr="00BD7B69">
        <w:rPr>
          <w:rFonts w:ascii="Arial" w:hAnsi="Arial" w:cs="Arial"/>
          <w:b/>
          <w:szCs w:val="24"/>
        </w:rPr>
        <w:t>+420 602 419 421</w:t>
      </w:r>
      <w:r w:rsidRPr="00BD7B69">
        <w:rPr>
          <w:rFonts w:ascii="Arial" w:hAnsi="Arial" w:cs="Arial"/>
          <w:szCs w:val="24"/>
        </w:rPr>
        <w:t xml:space="preserve">, v pracovní dny </w:t>
      </w:r>
      <w:bookmarkStart w:id="1" w:name="__DdeLink__141_2454105718"/>
      <w:r w:rsidRPr="00BD7B69">
        <w:rPr>
          <w:rFonts w:ascii="Arial" w:hAnsi="Arial" w:cs="Arial"/>
          <w:szCs w:val="24"/>
        </w:rPr>
        <w:t xml:space="preserve">8:00 – 15:00 </w:t>
      </w:r>
      <w:bookmarkEnd w:id="1"/>
      <w:r w:rsidRPr="00BD7B69">
        <w:rPr>
          <w:rFonts w:ascii="Arial" w:hAnsi="Arial" w:cs="Arial"/>
          <w:szCs w:val="24"/>
        </w:rPr>
        <w:t>hodin.</w:t>
      </w:r>
    </w:p>
    <w:p w:rsidR="00AB685B" w:rsidRPr="00BD7B69" w:rsidRDefault="003D1A3C" w:rsidP="003D1A3C">
      <w:pPr>
        <w:pStyle w:val="Odstavecseseznamem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jc w:val="both"/>
        <w:rPr>
          <w:sz w:val="20"/>
        </w:rPr>
      </w:pPr>
      <w:r w:rsidRPr="00BD7B69">
        <w:rPr>
          <w:rFonts w:ascii="Arial" w:hAnsi="Arial" w:cs="Arial"/>
          <w:szCs w:val="24"/>
        </w:rPr>
        <w:t>Ve všech prostorách ubytovacího zařízení používejte respirátory!</w:t>
      </w:r>
    </w:p>
    <w:sectPr w:rsidR="00AB685B" w:rsidRPr="00BD7B69" w:rsidSect="00AB685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5B" w:rsidRDefault="00AB685B" w:rsidP="00AB685B">
      <w:pPr>
        <w:spacing w:after="0" w:line="240" w:lineRule="auto"/>
      </w:pPr>
      <w:r>
        <w:separator/>
      </w:r>
    </w:p>
  </w:endnote>
  <w:endnote w:type="continuationSeparator" w:id="0">
    <w:p w:rsidR="00AB685B" w:rsidRDefault="00AB685B" w:rsidP="00AB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69" w:rsidRPr="00BD7B69" w:rsidRDefault="00BD7B69" w:rsidP="00BD7B69">
    <w:pPr>
      <w:pStyle w:val="Zpat"/>
      <w:jc w:val="center"/>
      <w:rPr>
        <w:rFonts w:ascii="Arial" w:hAnsi="Arial" w:cs="Arial"/>
        <w:sz w:val="20"/>
      </w:rPr>
    </w:pPr>
    <w:r w:rsidRPr="00BD7B69">
      <w:rPr>
        <w:rFonts w:ascii="Arial" w:hAnsi="Arial" w:cs="Arial"/>
        <w:sz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5B" w:rsidRDefault="00AB685B" w:rsidP="00AB685B">
      <w:pPr>
        <w:spacing w:after="0" w:line="240" w:lineRule="auto"/>
      </w:pPr>
      <w:r>
        <w:separator/>
      </w:r>
    </w:p>
  </w:footnote>
  <w:footnote w:type="continuationSeparator" w:id="0">
    <w:p w:rsidR="00AB685B" w:rsidRDefault="00AB685B" w:rsidP="00AB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6" w:type="dxa"/>
      <w:tblInd w:w="52" w:type="dxa"/>
      <w:tblBorders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8210"/>
      <w:gridCol w:w="1236"/>
    </w:tblGrid>
    <w:tr w:rsidR="00AB685B" w:rsidTr="00AB685B">
      <w:trPr>
        <w:trHeight w:val="828"/>
      </w:trPr>
      <w:tc>
        <w:tcPr>
          <w:tcW w:w="8312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AB685B" w:rsidRPr="00AB685B" w:rsidRDefault="00AB685B" w:rsidP="00AB685B">
          <w:pPr>
            <w:spacing w:after="0"/>
            <w:jc w:val="center"/>
            <w:rPr>
              <w:sz w:val="44"/>
              <w:szCs w:val="44"/>
            </w:rPr>
          </w:pPr>
          <w:proofErr w:type="spellStart"/>
          <w:r w:rsidRPr="00AB685B">
            <w:rPr>
              <w:rFonts w:ascii="Arial" w:eastAsia="Times New Roman" w:hAnsi="Arial" w:cs="Arial"/>
              <w:b/>
              <w:smallCaps/>
              <w:sz w:val="44"/>
              <w:szCs w:val="44"/>
              <w:lang w:eastAsia="cs-CZ"/>
            </w:rPr>
            <w:t>Правила</w:t>
          </w:r>
          <w:proofErr w:type="spellEnd"/>
          <w:r w:rsidRPr="00AB685B">
            <w:rPr>
              <w:rFonts w:ascii="Arial" w:eastAsia="Times New Roman" w:hAnsi="Arial" w:cs="Arial"/>
              <w:b/>
              <w:smallCaps/>
              <w:sz w:val="44"/>
              <w:szCs w:val="44"/>
              <w:lang w:eastAsia="cs-CZ"/>
            </w:rPr>
            <w:t xml:space="preserve"> </w:t>
          </w:r>
          <w:proofErr w:type="spellStart"/>
          <w:r w:rsidRPr="00AB685B">
            <w:rPr>
              <w:rFonts w:ascii="Arial" w:eastAsia="Times New Roman" w:hAnsi="Arial" w:cs="Arial"/>
              <w:b/>
              <w:smallCaps/>
              <w:sz w:val="44"/>
              <w:szCs w:val="44"/>
              <w:lang w:eastAsia="cs-CZ"/>
            </w:rPr>
            <w:t>проживання</w:t>
          </w:r>
          <w:proofErr w:type="spellEnd"/>
          <w:r w:rsidRPr="00AB685B">
            <w:rPr>
              <w:rFonts w:ascii="Arial" w:hAnsi="Arial" w:cs="Arial"/>
              <w:b/>
              <w:smallCaps/>
              <w:sz w:val="44"/>
              <w:szCs w:val="44"/>
            </w:rPr>
            <w:t xml:space="preserve"> </w:t>
          </w:r>
          <w:r>
            <w:rPr>
              <w:rFonts w:ascii="Arial" w:hAnsi="Arial" w:cs="Arial"/>
              <w:b/>
              <w:smallCaps/>
              <w:sz w:val="44"/>
              <w:szCs w:val="44"/>
            </w:rPr>
            <w:br/>
          </w:r>
          <w:r w:rsidRPr="00AB685B">
            <w:rPr>
              <w:rFonts w:ascii="Arial" w:hAnsi="Arial" w:cs="Arial"/>
              <w:b/>
              <w:smallCaps/>
              <w:sz w:val="44"/>
              <w:szCs w:val="44"/>
            </w:rPr>
            <w:t>UBYTOVACÍ ŘÁD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AB685B" w:rsidRDefault="00AB685B" w:rsidP="00AB685B">
          <w:pPr>
            <w:tabs>
              <w:tab w:val="center" w:pos="4536"/>
              <w:tab w:val="right" w:pos="7797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cs-CZ"/>
            </w:rPr>
          </w:pPr>
          <w:r>
            <w:rPr>
              <w:noProof/>
            </w:rPr>
            <w:drawing>
              <wp:inline distT="0" distB="0" distL="19050" distR="0" wp14:anchorId="6E15CD9E" wp14:editId="557E12AB">
                <wp:extent cx="647700" cy="590550"/>
                <wp:effectExtent l="0" t="0" r="0" b="0"/>
                <wp:docPr id="3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B685B" w:rsidRPr="00AB685B" w:rsidRDefault="00AB685B" w:rsidP="00AB685B">
    <w:pPr>
      <w:pStyle w:val="Zhlav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E4178"/>
    <w:multiLevelType w:val="hybridMultilevel"/>
    <w:tmpl w:val="6A4C478A"/>
    <w:lvl w:ilvl="0" w:tplc="D548CE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715B"/>
    <w:multiLevelType w:val="hybridMultilevel"/>
    <w:tmpl w:val="FEFEEFAE"/>
    <w:lvl w:ilvl="0" w:tplc="84B827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5B"/>
    <w:rsid w:val="003D1A3C"/>
    <w:rsid w:val="003E54CE"/>
    <w:rsid w:val="00AB685B"/>
    <w:rsid w:val="00B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F0A6"/>
  <w15:chartTrackingRefBased/>
  <w15:docId w15:val="{4755E5E8-1532-470D-B123-9ED23CBB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68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85B"/>
  </w:style>
  <w:style w:type="paragraph" w:styleId="Zpat">
    <w:name w:val="footer"/>
    <w:basedOn w:val="Normln"/>
    <w:link w:val="ZpatChar"/>
    <w:uiPriority w:val="99"/>
    <w:unhideWhenUsed/>
    <w:rsid w:val="00AB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85B"/>
  </w:style>
  <w:style w:type="paragraph" w:styleId="Odstavecseseznamem">
    <w:name w:val="List Paragraph"/>
    <w:basedOn w:val="Normln"/>
    <w:uiPriority w:val="34"/>
    <w:qFormat/>
    <w:rsid w:val="003D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1CBE-B24F-4F1D-B70B-B508C102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Labounková Petra</dc:creator>
  <cp:keywords/>
  <dc:description/>
  <cp:lastModifiedBy>Labounková Petra</cp:lastModifiedBy>
  <cp:revision>1</cp:revision>
  <cp:lastPrinted>2022-03-28T05:50:00Z</cp:lastPrinted>
  <dcterms:created xsi:type="dcterms:W3CDTF">2022-03-28T05:25:00Z</dcterms:created>
  <dcterms:modified xsi:type="dcterms:W3CDTF">2022-03-28T05:55:00Z</dcterms:modified>
</cp:coreProperties>
</file>